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E275" w14:textId="00B37A90" w:rsidR="006D5A4B" w:rsidRPr="00565FC8" w:rsidRDefault="006D5A4B" w:rsidP="006D5A4B">
      <w:pPr>
        <w:jc w:val="both"/>
        <w:rPr>
          <w:color w:val="000000" w:themeColor="text1"/>
          <w:sz w:val="28"/>
          <w:szCs w:val="28"/>
        </w:rPr>
      </w:pPr>
      <w:r w:rsidRPr="00565FC8">
        <w:rPr>
          <w:color w:val="000000" w:themeColor="text1"/>
          <w:sz w:val="28"/>
          <w:szCs w:val="28"/>
        </w:rPr>
        <w:t>Разъяснения законодательства подготовлены при использовании СПС «КонсультантПлюс»</w:t>
      </w:r>
    </w:p>
    <w:p w14:paraId="00718543" w14:textId="1E120F7E" w:rsidR="009B6CBF" w:rsidRPr="00565FC8" w:rsidRDefault="009B6CBF" w:rsidP="006D5A4B">
      <w:pPr>
        <w:jc w:val="both"/>
        <w:rPr>
          <w:color w:val="000000" w:themeColor="text1"/>
          <w:sz w:val="28"/>
          <w:szCs w:val="28"/>
        </w:rPr>
      </w:pPr>
    </w:p>
    <w:p w14:paraId="115125A6" w14:textId="19017968" w:rsidR="00D87D7E" w:rsidRPr="00565FC8" w:rsidRDefault="00D87D7E" w:rsidP="00F40725">
      <w:pPr>
        <w:jc w:val="both"/>
        <w:rPr>
          <w:b/>
          <w:bCs/>
          <w:color w:val="000000" w:themeColor="text1"/>
          <w:sz w:val="28"/>
          <w:szCs w:val="28"/>
        </w:rPr>
      </w:pPr>
      <w:r w:rsidRPr="00565FC8">
        <w:rPr>
          <w:b/>
          <w:bCs/>
          <w:color w:val="000000" w:themeColor="text1"/>
          <w:sz w:val="28"/>
          <w:szCs w:val="28"/>
        </w:rPr>
        <w:t>Об особенностях индексации регулируемых цен (тарифов)</w:t>
      </w:r>
    </w:p>
    <w:p w14:paraId="2B0B7767" w14:textId="77777777" w:rsidR="00D87D7E" w:rsidRPr="00565FC8" w:rsidRDefault="00D87D7E" w:rsidP="00F40725">
      <w:pPr>
        <w:jc w:val="both"/>
        <w:rPr>
          <w:color w:val="000000" w:themeColor="text1"/>
          <w:sz w:val="28"/>
          <w:szCs w:val="28"/>
        </w:rPr>
      </w:pPr>
    </w:p>
    <w:p w14:paraId="01CCD4C8" w14:textId="101CF57B" w:rsidR="00F40725" w:rsidRPr="00565FC8" w:rsidRDefault="00C676BA" w:rsidP="00D87D7E">
      <w:pPr>
        <w:ind w:firstLine="720"/>
        <w:jc w:val="both"/>
        <w:rPr>
          <w:color w:val="000000" w:themeColor="text1"/>
          <w:sz w:val="28"/>
          <w:szCs w:val="28"/>
        </w:rPr>
      </w:pPr>
      <w:r w:rsidRPr="00565FC8">
        <w:rPr>
          <w:color w:val="000000" w:themeColor="text1"/>
          <w:sz w:val="28"/>
          <w:szCs w:val="28"/>
        </w:rPr>
        <w:t xml:space="preserve">В соответствии с </w:t>
      </w:r>
      <w:r w:rsidR="00F40725" w:rsidRPr="00565FC8">
        <w:rPr>
          <w:color w:val="000000" w:themeColor="text1"/>
          <w:sz w:val="28"/>
          <w:szCs w:val="28"/>
        </w:rPr>
        <w:t>Постановление</w:t>
      </w:r>
      <w:r w:rsidRPr="00565FC8">
        <w:rPr>
          <w:color w:val="000000" w:themeColor="text1"/>
          <w:sz w:val="28"/>
          <w:szCs w:val="28"/>
        </w:rPr>
        <w:t>м</w:t>
      </w:r>
      <w:r w:rsidR="00F40725" w:rsidRPr="00565FC8">
        <w:rPr>
          <w:color w:val="000000" w:themeColor="text1"/>
          <w:sz w:val="28"/>
          <w:szCs w:val="28"/>
        </w:rPr>
        <w:t xml:space="preserve"> Правительства </w:t>
      </w:r>
      <w:r w:rsidR="00D87D7E" w:rsidRPr="00565FC8">
        <w:rPr>
          <w:color w:val="000000" w:themeColor="text1"/>
          <w:sz w:val="28"/>
          <w:szCs w:val="28"/>
        </w:rPr>
        <w:t>Российской Федерации</w:t>
      </w:r>
      <w:r w:rsidR="00F40725" w:rsidRPr="00565FC8">
        <w:rPr>
          <w:color w:val="000000" w:themeColor="text1"/>
          <w:sz w:val="28"/>
          <w:szCs w:val="28"/>
        </w:rPr>
        <w:t xml:space="preserve"> от 14.11.2022 </w:t>
      </w:r>
      <w:r w:rsidR="00D87D7E" w:rsidRPr="00565FC8">
        <w:rPr>
          <w:color w:val="000000" w:themeColor="text1"/>
          <w:sz w:val="28"/>
          <w:szCs w:val="28"/>
        </w:rPr>
        <w:t>№</w:t>
      </w:r>
      <w:r w:rsidR="00F40725" w:rsidRPr="00565FC8">
        <w:rPr>
          <w:color w:val="000000" w:themeColor="text1"/>
          <w:sz w:val="28"/>
          <w:szCs w:val="28"/>
        </w:rPr>
        <w:t xml:space="preserve"> 2053 </w:t>
      </w:r>
      <w:r w:rsidR="00D87D7E" w:rsidRPr="00565FC8">
        <w:rPr>
          <w:color w:val="000000" w:themeColor="text1"/>
          <w:sz w:val="28"/>
          <w:szCs w:val="28"/>
        </w:rPr>
        <w:t>«</w:t>
      </w:r>
      <w:r w:rsidR="00F40725" w:rsidRPr="00565FC8">
        <w:rPr>
          <w:color w:val="000000" w:themeColor="text1"/>
          <w:sz w:val="28"/>
          <w:szCs w:val="28"/>
        </w:rPr>
        <w:t>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</w:t>
      </w:r>
      <w:r w:rsidR="00D87D7E" w:rsidRPr="00565FC8">
        <w:rPr>
          <w:color w:val="000000" w:themeColor="text1"/>
          <w:sz w:val="28"/>
          <w:szCs w:val="28"/>
        </w:rPr>
        <w:t>»</w:t>
      </w:r>
      <w:r w:rsidR="00F40725" w:rsidRPr="00565FC8">
        <w:rPr>
          <w:color w:val="000000" w:themeColor="text1"/>
          <w:sz w:val="28"/>
          <w:szCs w:val="28"/>
        </w:rPr>
        <w:t xml:space="preserve"> </w:t>
      </w:r>
      <w:r w:rsidR="00D87D7E" w:rsidRPr="00565FC8">
        <w:rPr>
          <w:color w:val="000000" w:themeColor="text1"/>
          <w:sz w:val="28"/>
          <w:szCs w:val="28"/>
        </w:rPr>
        <w:t xml:space="preserve"> (далее по тексту – постановление) и</w:t>
      </w:r>
      <w:r w:rsidR="00F40725" w:rsidRPr="00565FC8">
        <w:rPr>
          <w:color w:val="000000" w:themeColor="text1"/>
          <w:sz w:val="28"/>
          <w:szCs w:val="28"/>
        </w:rPr>
        <w:t xml:space="preserve">ндексация регулируемых цен (тарифов) на коммунальные услуги с 1 декабря 2022 г. по 31 декабря 2023 г. будет осуществляться в особом порядке. </w:t>
      </w:r>
      <w:r w:rsidR="00D87D7E" w:rsidRPr="00565FC8">
        <w:rPr>
          <w:color w:val="000000" w:themeColor="text1"/>
          <w:sz w:val="28"/>
          <w:szCs w:val="28"/>
        </w:rPr>
        <w:t xml:space="preserve">В соответствии с </w:t>
      </w:r>
      <w:r w:rsidR="00BE5580" w:rsidRPr="00565FC8">
        <w:rPr>
          <w:color w:val="000000" w:themeColor="text1"/>
          <w:sz w:val="28"/>
          <w:szCs w:val="28"/>
        </w:rPr>
        <w:t>постановлением определен</w:t>
      </w:r>
      <w:r w:rsidR="00F40725" w:rsidRPr="00565FC8">
        <w:rPr>
          <w:color w:val="000000" w:themeColor="text1"/>
          <w:sz w:val="28"/>
          <w:szCs w:val="28"/>
        </w:rPr>
        <w:t xml:space="preserve"> порядок формирования индексов изменения размера вносимой гражданами платы за коммунальные услуги, установления (пересмотра, корректировки) регулируемых цен (тарифов) в сферах электроэнергетики, газоснабжения, теплоснабжения, горячего водоснабжения, холодного водоснабжения и водоотведения, а также в области обращения с ТКО. </w:t>
      </w:r>
      <w:r w:rsidR="00D87D7E" w:rsidRPr="00565FC8">
        <w:rPr>
          <w:color w:val="000000" w:themeColor="text1"/>
          <w:sz w:val="28"/>
          <w:szCs w:val="28"/>
        </w:rPr>
        <w:t>Вместе с тем, п</w:t>
      </w:r>
      <w:r w:rsidR="00F40725" w:rsidRPr="00565FC8">
        <w:rPr>
          <w:color w:val="000000" w:themeColor="text1"/>
          <w:sz w:val="28"/>
          <w:szCs w:val="28"/>
        </w:rPr>
        <w:t xml:space="preserve">редельный уровень индексации цен (тарифов) для населения не превысит 9 процентов. </w:t>
      </w:r>
      <w:r w:rsidR="00D87D7E" w:rsidRPr="00565FC8">
        <w:rPr>
          <w:color w:val="000000" w:themeColor="text1"/>
          <w:sz w:val="28"/>
          <w:szCs w:val="28"/>
        </w:rPr>
        <w:t xml:space="preserve"> </w:t>
      </w:r>
      <w:r w:rsidR="00F40725" w:rsidRPr="00565FC8">
        <w:rPr>
          <w:color w:val="000000" w:themeColor="text1"/>
          <w:sz w:val="28"/>
          <w:szCs w:val="28"/>
        </w:rPr>
        <w:t xml:space="preserve">Начало действия документа - 14.11.2022. </w:t>
      </w:r>
    </w:p>
    <w:p w14:paraId="7405374B" w14:textId="77777777" w:rsidR="00756E3F" w:rsidRPr="00565FC8" w:rsidRDefault="00756E3F" w:rsidP="00756E3F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38B133D3" w14:textId="011DEC77" w:rsidR="00756E3F" w:rsidRPr="00565FC8" w:rsidRDefault="00756E3F" w:rsidP="00756E3F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565FC8">
        <w:rPr>
          <w:color w:val="000000" w:themeColor="text1"/>
          <w:sz w:val="28"/>
          <w:szCs w:val="28"/>
        </w:rPr>
        <w:t xml:space="preserve">Старший помощник прокурора района Малахова Ю.А. </w:t>
      </w:r>
    </w:p>
    <w:p w14:paraId="6B261F49" w14:textId="77777777" w:rsidR="00F40725" w:rsidRPr="00565FC8" w:rsidRDefault="00F40725" w:rsidP="009B6CBF">
      <w:pPr>
        <w:jc w:val="both"/>
        <w:rPr>
          <w:b/>
          <w:bCs/>
          <w:color w:val="000000" w:themeColor="text1"/>
          <w:sz w:val="28"/>
          <w:szCs w:val="28"/>
        </w:rPr>
      </w:pPr>
    </w:p>
    <w:p w14:paraId="643575A0" w14:textId="5DD09C2A" w:rsidR="00874D15" w:rsidRPr="00565FC8" w:rsidRDefault="00874D15" w:rsidP="00F40725">
      <w:pPr>
        <w:jc w:val="both"/>
        <w:rPr>
          <w:b/>
          <w:bCs/>
          <w:color w:val="000000" w:themeColor="text1"/>
          <w:sz w:val="28"/>
          <w:szCs w:val="28"/>
        </w:rPr>
      </w:pPr>
      <w:r w:rsidRPr="00565FC8">
        <w:rPr>
          <w:b/>
          <w:bCs/>
          <w:color w:val="000000" w:themeColor="text1"/>
          <w:sz w:val="28"/>
          <w:szCs w:val="28"/>
        </w:rPr>
        <w:t>О размерах минимальной и максимальной величин пособия по безработице на 2023 год</w:t>
      </w:r>
    </w:p>
    <w:p w14:paraId="5F3E5967" w14:textId="77777777" w:rsidR="00874D15" w:rsidRPr="00565FC8" w:rsidRDefault="00874D15" w:rsidP="00F40725">
      <w:pPr>
        <w:jc w:val="both"/>
        <w:rPr>
          <w:color w:val="000000" w:themeColor="text1"/>
          <w:sz w:val="28"/>
          <w:szCs w:val="28"/>
        </w:rPr>
      </w:pPr>
    </w:p>
    <w:p w14:paraId="6FCBEFE3" w14:textId="77777777" w:rsidR="00565FC8" w:rsidRPr="00565FC8" w:rsidRDefault="00874D15" w:rsidP="00565FC8">
      <w:pPr>
        <w:ind w:firstLine="720"/>
        <w:jc w:val="both"/>
        <w:rPr>
          <w:color w:val="000000" w:themeColor="text1"/>
          <w:sz w:val="28"/>
          <w:szCs w:val="28"/>
        </w:rPr>
      </w:pPr>
      <w:r w:rsidRPr="00565FC8">
        <w:rPr>
          <w:color w:val="000000" w:themeColor="text1"/>
          <w:sz w:val="28"/>
          <w:szCs w:val="28"/>
        </w:rPr>
        <w:t xml:space="preserve">В соответствии с </w:t>
      </w:r>
      <w:r w:rsidR="00F40725" w:rsidRPr="00565FC8">
        <w:rPr>
          <w:color w:val="000000" w:themeColor="text1"/>
          <w:sz w:val="28"/>
          <w:szCs w:val="28"/>
        </w:rPr>
        <w:t>Постановление</w:t>
      </w:r>
      <w:r w:rsidRPr="00565FC8">
        <w:rPr>
          <w:color w:val="000000" w:themeColor="text1"/>
          <w:sz w:val="28"/>
          <w:szCs w:val="28"/>
        </w:rPr>
        <w:t>м</w:t>
      </w:r>
      <w:r w:rsidR="00F40725" w:rsidRPr="00565FC8">
        <w:rPr>
          <w:color w:val="000000" w:themeColor="text1"/>
          <w:sz w:val="28"/>
          <w:szCs w:val="28"/>
        </w:rPr>
        <w:t xml:space="preserve"> Правительства </w:t>
      </w:r>
      <w:r w:rsidRPr="00565FC8">
        <w:rPr>
          <w:color w:val="000000" w:themeColor="text1"/>
          <w:sz w:val="28"/>
          <w:szCs w:val="28"/>
        </w:rPr>
        <w:t xml:space="preserve">Российской </w:t>
      </w:r>
      <w:r w:rsidR="00BE5580" w:rsidRPr="00565FC8">
        <w:rPr>
          <w:color w:val="000000" w:themeColor="text1"/>
          <w:sz w:val="28"/>
          <w:szCs w:val="28"/>
        </w:rPr>
        <w:t>Федерации от</w:t>
      </w:r>
      <w:r w:rsidR="00F40725" w:rsidRPr="00565FC8">
        <w:rPr>
          <w:color w:val="000000" w:themeColor="text1"/>
          <w:sz w:val="28"/>
          <w:szCs w:val="28"/>
        </w:rPr>
        <w:t xml:space="preserve"> 14.11.2022 </w:t>
      </w:r>
      <w:r w:rsidRPr="00565FC8">
        <w:rPr>
          <w:color w:val="000000" w:themeColor="text1"/>
          <w:sz w:val="28"/>
          <w:szCs w:val="28"/>
        </w:rPr>
        <w:t>№</w:t>
      </w:r>
      <w:r w:rsidR="00F40725" w:rsidRPr="00565FC8">
        <w:rPr>
          <w:color w:val="000000" w:themeColor="text1"/>
          <w:sz w:val="28"/>
          <w:szCs w:val="28"/>
        </w:rPr>
        <w:t xml:space="preserve"> 2046 </w:t>
      </w:r>
      <w:r w:rsidRPr="00565FC8">
        <w:rPr>
          <w:color w:val="000000" w:themeColor="text1"/>
          <w:sz w:val="28"/>
          <w:szCs w:val="28"/>
        </w:rPr>
        <w:t>«</w:t>
      </w:r>
      <w:r w:rsidR="00F40725" w:rsidRPr="00565FC8">
        <w:rPr>
          <w:color w:val="000000" w:themeColor="text1"/>
          <w:sz w:val="28"/>
          <w:szCs w:val="28"/>
        </w:rPr>
        <w:t xml:space="preserve">О размерах минимальной и максимальной величин пособия по безработице на 2023 </w:t>
      </w:r>
      <w:r w:rsidR="00BE5580" w:rsidRPr="00565FC8">
        <w:rPr>
          <w:color w:val="000000" w:themeColor="text1"/>
          <w:sz w:val="28"/>
          <w:szCs w:val="28"/>
        </w:rPr>
        <w:t xml:space="preserve">год» минимальная величина пособия по безработице составит 1500 рублей, максимальная - 12792 рубля в первые три месяца периода безработицы, 5000 рублей - в следующие три месяца периода безработицы.  </w:t>
      </w:r>
    </w:p>
    <w:p w14:paraId="218F2239" w14:textId="77777777" w:rsidR="00565FC8" w:rsidRPr="00565FC8" w:rsidRDefault="00BE5580" w:rsidP="00565FC8">
      <w:pPr>
        <w:ind w:firstLine="720"/>
        <w:jc w:val="both"/>
        <w:rPr>
          <w:color w:val="000000" w:themeColor="text1"/>
          <w:sz w:val="28"/>
          <w:szCs w:val="28"/>
        </w:rPr>
      </w:pPr>
      <w:r w:rsidRPr="00565FC8">
        <w:rPr>
          <w:color w:val="000000" w:themeColor="text1"/>
          <w:sz w:val="28"/>
          <w:szCs w:val="28"/>
        </w:rPr>
        <w:t>Для лиц предпенсионного возраста минимальная величина пособия по безработице также составит 1500 рублей, максимальная - 12792 рубля.</w:t>
      </w:r>
    </w:p>
    <w:p w14:paraId="1ADB3ABB" w14:textId="20AE1387" w:rsidR="00BE5580" w:rsidRPr="00565FC8" w:rsidRDefault="00BE5580" w:rsidP="00565FC8">
      <w:pPr>
        <w:ind w:firstLine="720"/>
        <w:jc w:val="both"/>
        <w:rPr>
          <w:color w:val="000000" w:themeColor="text1"/>
          <w:sz w:val="28"/>
          <w:szCs w:val="28"/>
        </w:rPr>
      </w:pPr>
      <w:r w:rsidRPr="00565FC8">
        <w:rPr>
          <w:color w:val="000000" w:themeColor="text1"/>
          <w:sz w:val="28"/>
          <w:szCs w:val="28"/>
        </w:rPr>
        <w:t xml:space="preserve">Постановление вступает в силу с 1 января 2023 года. </w:t>
      </w:r>
    </w:p>
    <w:p w14:paraId="7CCB2D5B" w14:textId="07271C94" w:rsidR="00BE5580" w:rsidRPr="00565FC8" w:rsidRDefault="00BE5580" w:rsidP="00BE5580">
      <w:pPr>
        <w:jc w:val="both"/>
        <w:rPr>
          <w:b/>
          <w:bCs/>
          <w:color w:val="000000" w:themeColor="text1"/>
          <w:sz w:val="28"/>
          <w:szCs w:val="28"/>
        </w:rPr>
      </w:pPr>
    </w:p>
    <w:p w14:paraId="088572CC" w14:textId="77777777" w:rsidR="00756E3F" w:rsidRPr="00565FC8" w:rsidRDefault="00756E3F" w:rsidP="00756E3F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565FC8">
        <w:rPr>
          <w:color w:val="000000" w:themeColor="text1"/>
          <w:sz w:val="28"/>
          <w:szCs w:val="28"/>
        </w:rPr>
        <w:t xml:space="preserve">Старший помощник прокурора района Малахова Ю.А. </w:t>
      </w:r>
    </w:p>
    <w:p w14:paraId="0280212D" w14:textId="77777777" w:rsidR="00756E3F" w:rsidRPr="00565FC8" w:rsidRDefault="00756E3F" w:rsidP="00BE5580">
      <w:pPr>
        <w:jc w:val="both"/>
        <w:rPr>
          <w:b/>
          <w:bCs/>
          <w:color w:val="000000" w:themeColor="text1"/>
          <w:sz w:val="28"/>
          <w:szCs w:val="28"/>
        </w:rPr>
      </w:pPr>
    </w:p>
    <w:p w14:paraId="3C4C1CD8" w14:textId="19980747" w:rsidR="00BE5580" w:rsidRPr="00565FC8" w:rsidRDefault="00BE5580" w:rsidP="00BE5580">
      <w:pPr>
        <w:jc w:val="both"/>
        <w:rPr>
          <w:b/>
          <w:bCs/>
          <w:color w:val="000000" w:themeColor="text1"/>
          <w:sz w:val="28"/>
          <w:szCs w:val="28"/>
        </w:rPr>
      </w:pPr>
      <w:r w:rsidRPr="00565FC8">
        <w:rPr>
          <w:b/>
          <w:bCs/>
          <w:color w:val="000000" w:themeColor="text1"/>
          <w:sz w:val="28"/>
          <w:szCs w:val="28"/>
        </w:rPr>
        <w:t>Возможность воспользоваться авиаперелетом предоставляется при проезде к месту лечения отдельных категорий детей-инвалидов</w:t>
      </w:r>
    </w:p>
    <w:p w14:paraId="1F508E3C" w14:textId="77777777" w:rsidR="00F40725" w:rsidRPr="00565FC8" w:rsidRDefault="00F40725" w:rsidP="009B6CBF">
      <w:pPr>
        <w:jc w:val="both"/>
        <w:rPr>
          <w:b/>
          <w:bCs/>
          <w:color w:val="000000" w:themeColor="text1"/>
          <w:sz w:val="28"/>
          <w:szCs w:val="28"/>
        </w:rPr>
      </w:pPr>
    </w:p>
    <w:p w14:paraId="3435F472" w14:textId="77777777" w:rsidR="00565FC8" w:rsidRPr="00565FC8" w:rsidRDefault="00BE5580" w:rsidP="00B75E81">
      <w:pPr>
        <w:ind w:firstLine="720"/>
        <w:jc w:val="both"/>
        <w:rPr>
          <w:color w:val="000000" w:themeColor="text1"/>
          <w:sz w:val="28"/>
          <w:szCs w:val="28"/>
        </w:rPr>
      </w:pPr>
      <w:r w:rsidRPr="00565FC8">
        <w:rPr>
          <w:color w:val="000000" w:themeColor="text1"/>
          <w:sz w:val="28"/>
          <w:szCs w:val="28"/>
        </w:rPr>
        <w:t xml:space="preserve">В соответствии с </w:t>
      </w:r>
      <w:r w:rsidR="00F40725" w:rsidRPr="00565FC8">
        <w:rPr>
          <w:color w:val="000000" w:themeColor="text1"/>
          <w:sz w:val="28"/>
          <w:szCs w:val="28"/>
        </w:rPr>
        <w:t>Постановление</w:t>
      </w:r>
      <w:r w:rsidRPr="00565FC8">
        <w:rPr>
          <w:color w:val="000000" w:themeColor="text1"/>
          <w:sz w:val="28"/>
          <w:szCs w:val="28"/>
        </w:rPr>
        <w:t>м</w:t>
      </w:r>
      <w:r w:rsidR="00F40725" w:rsidRPr="00565FC8">
        <w:rPr>
          <w:color w:val="000000" w:themeColor="text1"/>
          <w:sz w:val="28"/>
          <w:szCs w:val="28"/>
        </w:rPr>
        <w:t xml:space="preserve"> Правительства Р</w:t>
      </w:r>
      <w:r w:rsidRPr="00565FC8">
        <w:rPr>
          <w:color w:val="000000" w:themeColor="text1"/>
          <w:sz w:val="28"/>
          <w:szCs w:val="28"/>
        </w:rPr>
        <w:t>оссийской Федерации от</w:t>
      </w:r>
      <w:r w:rsidR="00F40725" w:rsidRPr="00565FC8">
        <w:rPr>
          <w:color w:val="000000" w:themeColor="text1"/>
          <w:sz w:val="28"/>
          <w:szCs w:val="28"/>
        </w:rPr>
        <w:t xml:space="preserve"> 14.11.2022 </w:t>
      </w:r>
      <w:r w:rsidRPr="00565FC8">
        <w:rPr>
          <w:color w:val="000000" w:themeColor="text1"/>
          <w:sz w:val="28"/>
          <w:szCs w:val="28"/>
        </w:rPr>
        <w:t>№</w:t>
      </w:r>
      <w:r w:rsidR="00F40725" w:rsidRPr="00565FC8">
        <w:rPr>
          <w:color w:val="000000" w:themeColor="text1"/>
          <w:sz w:val="28"/>
          <w:szCs w:val="28"/>
        </w:rPr>
        <w:t xml:space="preserve"> </w:t>
      </w:r>
      <w:r w:rsidRPr="00565FC8">
        <w:rPr>
          <w:color w:val="000000" w:themeColor="text1"/>
          <w:sz w:val="28"/>
          <w:szCs w:val="28"/>
        </w:rPr>
        <w:t>2045 внесены</w:t>
      </w:r>
      <w:r w:rsidR="00F40725" w:rsidRPr="00565FC8">
        <w:rPr>
          <w:color w:val="000000" w:themeColor="text1"/>
          <w:sz w:val="28"/>
          <w:szCs w:val="28"/>
        </w:rPr>
        <w:t xml:space="preserve"> изменени</w:t>
      </w:r>
      <w:r w:rsidRPr="00565FC8">
        <w:rPr>
          <w:color w:val="000000" w:themeColor="text1"/>
          <w:sz w:val="28"/>
          <w:szCs w:val="28"/>
        </w:rPr>
        <w:t>я</w:t>
      </w:r>
      <w:r w:rsidR="00F40725" w:rsidRPr="00565FC8">
        <w:rPr>
          <w:color w:val="000000" w:themeColor="text1"/>
          <w:sz w:val="28"/>
          <w:szCs w:val="28"/>
        </w:rPr>
        <w:t xml:space="preserve"> в Правила финансового обеспечения расходов по предоставлению гражданам государственной социальной помощи в виде набора социальных услуг</w:t>
      </w:r>
      <w:r w:rsidRPr="00565FC8">
        <w:rPr>
          <w:color w:val="000000" w:themeColor="text1"/>
          <w:sz w:val="28"/>
          <w:szCs w:val="28"/>
        </w:rPr>
        <w:t xml:space="preserve">.  </w:t>
      </w:r>
    </w:p>
    <w:p w14:paraId="4375B2DE" w14:textId="77777777" w:rsidR="00565FC8" w:rsidRPr="00565FC8" w:rsidRDefault="00F40725" w:rsidP="00B75E81">
      <w:pPr>
        <w:ind w:firstLine="720"/>
        <w:jc w:val="both"/>
        <w:rPr>
          <w:color w:val="000000" w:themeColor="text1"/>
          <w:sz w:val="28"/>
          <w:szCs w:val="28"/>
        </w:rPr>
      </w:pPr>
      <w:r w:rsidRPr="00565FC8">
        <w:rPr>
          <w:color w:val="000000" w:themeColor="text1"/>
          <w:sz w:val="28"/>
          <w:szCs w:val="28"/>
        </w:rPr>
        <w:t xml:space="preserve">Авиаперелет за счет средств ФСС предоставляется при направлении к месту лечения и обратно детей-инвалидов с онкологическими, гематологическими и иммунологическими заболеваниями, получающих противоопухолевую и </w:t>
      </w:r>
      <w:r w:rsidRPr="00565FC8">
        <w:rPr>
          <w:color w:val="000000" w:themeColor="text1"/>
          <w:sz w:val="28"/>
          <w:szCs w:val="28"/>
        </w:rPr>
        <w:lastRenderedPageBreak/>
        <w:t xml:space="preserve">иммуномодулирующую терапию, детей-инвалидов, имеющих хроническую почечную недостаточность (находящихся на гемодиализе), и сопровождающих их лиц, проживающих на удалении от места лечения более чем на 12 часов следования железнодорожным транспортом или 1000 километров. </w:t>
      </w:r>
    </w:p>
    <w:p w14:paraId="0B662F38" w14:textId="14EF82B2" w:rsidR="00B75E81" w:rsidRPr="00565FC8" w:rsidRDefault="00F40725" w:rsidP="00B75E81">
      <w:pPr>
        <w:ind w:firstLine="720"/>
        <w:jc w:val="both"/>
        <w:rPr>
          <w:color w:val="000000" w:themeColor="text1"/>
          <w:sz w:val="28"/>
          <w:szCs w:val="28"/>
        </w:rPr>
      </w:pPr>
      <w:r w:rsidRPr="00565FC8">
        <w:rPr>
          <w:color w:val="000000" w:themeColor="text1"/>
          <w:sz w:val="28"/>
          <w:szCs w:val="28"/>
        </w:rPr>
        <w:t>Постановление вступает в силу с 1 января 2023 г.</w:t>
      </w:r>
    </w:p>
    <w:p w14:paraId="2C6B5ABE" w14:textId="77777777" w:rsidR="00756E3F" w:rsidRPr="00565FC8" w:rsidRDefault="00756E3F" w:rsidP="00756E3F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1FB332D1" w14:textId="0291BF7A" w:rsidR="00756E3F" w:rsidRPr="00565FC8" w:rsidRDefault="00756E3F" w:rsidP="00756E3F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565FC8">
        <w:rPr>
          <w:color w:val="000000" w:themeColor="text1"/>
          <w:sz w:val="28"/>
          <w:szCs w:val="28"/>
        </w:rPr>
        <w:t xml:space="preserve">Старший помощник прокурора района Малахова Ю.А. </w:t>
      </w:r>
    </w:p>
    <w:p w14:paraId="012ADC92" w14:textId="645C8A2E" w:rsidR="00B75E81" w:rsidRPr="00565FC8" w:rsidRDefault="00B75E81" w:rsidP="00F40725">
      <w:pPr>
        <w:jc w:val="both"/>
        <w:rPr>
          <w:b/>
          <w:bCs/>
          <w:color w:val="000000" w:themeColor="text1"/>
          <w:sz w:val="28"/>
          <w:szCs w:val="28"/>
        </w:rPr>
      </w:pPr>
    </w:p>
    <w:p w14:paraId="4D2DE8F1" w14:textId="5E9F40C4" w:rsidR="00B75E81" w:rsidRPr="00565FC8" w:rsidRDefault="00B75E81" w:rsidP="00F40725">
      <w:pPr>
        <w:jc w:val="both"/>
        <w:rPr>
          <w:b/>
          <w:bCs/>
          <w:color w:val="000000" w:themeColor="text1"/>
          <w:sz w:val="28"/>
          <w:szCs w:val="28"/>
        </w:rPr>
      </w:pPr>
      <w:r w:rsidRPr="00565FC8">
        <w:rPr>
          <w:b/>
          <w:bCs/>
          <w:color w:val="000000" w:themeColor="text1"/>
          <w:sz w:val="28"/>
          <w:szCs w:val="28"/>
        </w:rPr>
        <w:t xml:space="preserve">В соответствии с Постановлением Пленума Верхового Суда Российской Федерации от 08.11.2022 № 31 разъяснены вопросы применения судами законодательства об обязательном страхования гражданской ответственности владельцев транспортных средств </w:t>
      </w:r>
    </w:p>
    <w:p w14:paraId="25CC3468" w14:textId="77777777" w:rsidR="00B75E81" w:rsidRPr="00565FC8" w:rsidRDefault="00B75E81" w:rsidP="00F40725">
      <w:pPr>
        <w:jc w:val="both"/>
        <w:rPr>
          <w:color w:val="000000" w:themeColor="text1"/>
          <w:sz w:val="28"/>
          <w:szCs w:val="28"/>
        </w:rPr>
      </w:pPr>
    </w:p>
    <w:p w14:paraId="0E3FBBC4" w14:textId="20855E06" w:rsidR="00F40725" w:rsidRPr="00565FC8" w:rsidRDefault="00B75E81" w:rsidP="00B75E81">
      <w:pPr>
        <w:ind w:firstLine="720"/>
        <w:jc w:val="both"/>
        <w:rPr>
          <w:color w:val="000000" w:themeColor="text1"/>
          <w:sz w:val="28"/>
          <w:szCs w:val="28"/>
        </w:rPr>
      </w:pPr>
      <w:r w:rsidRPr="00565FC8">
        <w:rPr>
          <w:color w:val="000000" w:themeColor="text1"/>
          <w:sz w:val="28"/>
          <w:szCs w:val="28"/>
        </w:rPr>
        <w:t>В постановлении</w:t>
      </w:r>
      <w:r w:rsidR="00F40725" w:rsidRPr="00565FC8">
        <w:rPr>
          <w:color w:val="000000" w:themeColor="text1"/>
          <w:sz w:val="28"/>
          <w:szCs w:val="28"/>
        </w:rPr>
        <w:t xml:space="preserve"> Пленума Верховного Суда </w:t>
      </w:r>
      <w:r w:rsidRPr="00565FC8">
        <w:rPr>
          <w:color w:val="000000" w:themeColor="text1"/>
          <w:sz w:val="28"/>
          <w:szCs w:val="28"/>
        </w:rPr>
        <w:t xml:space="preserve">Российской Федерации </w:t>
      </w:r>
      <w:r w:rsidR="00F40725" w:rsidRPr="00565FC8">
        <w:rPr>
          <w:color w:val="000000" w:themeColor="text1"/>
          <w:sz w:val="28"/>
          <w:szCs w:val="28"/>
        </w:rPr>
        <w:t xml:space="preserve"> от 08.11.2022 </w:t>
      </w:r>
      <w:r w:rsidRPr="00565FC8">
        <w:rPr>
          <w:color w:val="000000" w:themeColor="text1"/>
          <w:sz w:val="28"/>
          <w:szCs w:val="28"/>
        </w:rPr>
        <w:t xml:space="preserve">№ </w:t>
      </w:r>
      <w:r w:rsidR="00F40725" w:rsidRPr="00565FC8">
        <w:rPr>
          <w:color w:val="000000" w:themeColor="text1"/>
          <w:sz w:val="28"/>
          <w:szCs w:val="28"/>
        </w:rPr>
        <w:t>31</w:t>
      </w:r>
      <w:r w:rsidRPr="00565FC8">
        <w:rPr>
          <w:color w:val="000000" w:themeColor="text1"/>
          <w:sz w:val="28"/>
          <w:szCs w:val="28"/>
        </w:rPr>
        <w:t xml:space="preserve"> «</w:t>
      </w:r>
      <w:r w:rsidR="00F40725" w:rsidRPr="00565FC8">
        <w:rPr>
          <w:color w:val="000000" w:themeColor="text1"/>
          <w:sz w:val="28"/>
          <w:szCs w:val="28"/>
        </w:rPr>
        <w:t>О применении судами законодательства об обязательном страховании гражданской ответственности владельцев транспортных средств</w:t>
      </w:r>
      <w:r w:rsidRPr="00565FC8">
        <w:rPr>
          <w:color w:val="000000" w:themeColor="text1"/>
          <w:sz w:val="28"/>
          <w:szCs w:val="28"/>
        </w:rPr>
        <w:t>»</w:t>
      </w:r>
      <w:r w:rsidR="00F40725" w:rsidRPr="00565FC8">
        <w:rPr>
          <w:color w:val="000000" w:themeColor="text1"/>
          <w:sz w:val="28"/>
          <w:szCs w:val="28"/>
        </w:rPr>
        <w:t xml:space="preserve"> рассмотрены процессуальные особенности рассмотрения дел, связанны</w:t>
      </w:r>
      <w:r w:rsidRPr="00565FC8">
        <w:rPr>
          <w:color w:val="000000" w:themeColor="text1"/>
          <w:sz w:val="28"/>
          <w:szCs w:val="28"/>
        </w:rPr>
        <w:t xml:space="preserve">х </w:t>
      </w:r>
      <w:r w:rsidR="00F40725" w:rsidRPr="00565FC8">
        <w:rPr>
          <w:color w:val="000000" w:themeColor="text1"/>
          <w:sz w:val="28"/>
          <w:szCs w:val="28"/>
        </w:rPr>
        <w:t xml:space="preserve">с договором ОСАГО, вопросы исчисления исковой давности по спорам, вытекающим из таких договоров, меры ответственности страховщика за нарушение сроков выплаты страхового возмещения, вопросы перехода права на страховое возмещение, компенсационную выплату и возмещение убытков и прочее. </w:t>
      </w:r>
    </w:p>
    <w:p w14:paraId="60AF8AB9" w14:textId="77777777" w:rsidR="00756E3F" w:rsidRPr="00565FC8" w:rsidRDefault="00756E3F" w:rsidP="00756E3F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0F613822" w14:textId="2D84F4C9" w:rsidR="00756E3F" w:rsidRPr="00565FC8" w:rsidRDefault="00756E3F" w:rsidP="00756E3F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565FC8">
        <w:rPr>
          <w:color w:val="000000" w:themeColor="text1"/>
          <w:sz w:val="28"/>
          <w:szCs w:val="28"/>
        </w:rPr>
        <w:t xml:space="preserve">Старший помощник прокурора района Малахова Ю.А. </w:t>
      </w:r>
    </w:p>
    <w:p w14:paraId="4B67E76C" w14:textId="77777777" w:rsidR="005A3071" w:rsidRPr="00565FC8" w:rsidRDefault="005A3071" w:rsidP="005A3071">
      <w:pPr>
        <w:jc w:val="both"/>
        <w:rPr>
          <w:color w:val="000000" w:themeColor="text1"/>
          <w:sz w:val="28"/>
          <w:szCs w:val="28"/>
        </w:rPr>
      </w:pPr>
    </w:p>
    <w:p w14:paraId="6D90D024" w14:textId="7497DFC0" w:rsidR="005A3071" w:rsidRPr="00565FC8" w:rsidRDefault="005A3071" w:rsidP="005A3071">
      <w:pPr>
        <w:jc w:val="both"/>
        <w:rPr>
          <w:b/>
          <w:bCs/>
          <w:color w:val="000000" w:themeColor="text1"/>
          <w:sz w:val="28"/>
          <w:szCs w:val="28"/>
        </w:rPr>
      </w:pPr>
      <w:r w:rsidRPr="00565FC8">
        <w:rPr>
          <w:b/>
          <w:bCs/>
          <w:color w:val="000000" w:themeColor="text1"/>
          <w:sz w:val="28"/>
          <w:szCs w:val="28"/>
        </w:rPr>
        <w:t>Постановление</w:t>
      </w:r>
      <w:r w:rsidR="00B75E81" w:rsidRPr="00565FC8">
        <w:rPr>
          <w:b/>
          <w:bCs/>
          <w:color w:val="000000" w:themeColor="text1"/>
          <w:sz w:val="28"/>
          <w:szCs w:val="28"/>
        </w:rPr>
        <w:t>м</w:t>
      </w:r>
      <w:r w:rsidRPr="00565FC8">
        <w:rPr>
          <w:b/>
          <w:bCs/>
          <w:color w:val="000000" w:themeColor="text1"/>
          <w:sz w:val="28"/>
          <w:szCs w:val="28"/>
        </w:rPr>
        <w:t xml:space="preserve"> Правительства </w:t>
      </w:r>
      <w:r w:rsidR="00B75E81" w:rsidRPr="00565FC8">
        <w:rPr>
          <w:b/>
          <w:bCs/>
          <w:color w:val="000000" w:themeColor="text1"/>
          <w:sz w:val="28"/>
          <w:szCs w:val="28"/>
        </w:rPr>
        <w:t>Российской Федерации от</w:t>
      </w:r>
      <w:r w:rsidRPr="00565FC8">
        <w:rPr>
          <w:b/>
          <w:bCs/>
          <w:color w:val="000000" w:themeColor="text1"/>
          <w:sz w:val="28"/>
          <w:szCs w:val="28"/>
        </w:rPr>
        <w:t xml:space="preserve"> 15.11.2022 </w:t>
      </w:r>
      <w:r w:rsidR="00B75E81" w:rsidRPr="00565FC8">
        <w:rPr>
          <w:b/>
          <w:bCs/>
          <w:color w:val="000000" w:themeColor="text1"/>
          <w:sz w:val="28"/>
          <w:szCs w:val="28"/>
        </w:rPr>
        <w:t>№</w:t>
      </w:r>
      <w:r w:rsidRPr="00565FC8">
        <w:rPr>
          <w:b/>
          <w:bCs/>
          <w:color w:val="000000" w:themeColor="text1"/>
          <w:sz w:val="28"/>
          <w:szCs w:val="28"/>
        </w:rPr>
        <w:t xml:space="preserve"> 2069 </w:t>
      </w:r>
      <w:r w:rsidR="00B75E81" w:rsidRPr="00565FC8">
        <w:rPr>
          <w:b/>
          <w:bCs/>
          <w:color w:val="000000" w:themeColor="text1"/>
          <w:sz w:val="28"/>
          <w:szCs w:val="28"/>
        </w:rPr>
        <w:t>внесены</w:t>
      </w:r>
      <w:r w:rsidRPr="00565FC8">
        <w:rPr>
          <w:b/>
          <w:bCs/>
          <w:color w:val="000000" w:themeColor="text1"/>
          <w:sz w:val="28"/>
          <w:szCs w:val="28"/>
        </w:rPr>
        <w:t xml:space="preserve"> изменения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</w:t>
      </w:r>
    </w:p>
    <w:p w14:paraId="08E019C2" w14:textId="77777777" w:rsidR="005A3071" w:rsidRPr="00565FC8" w:rsidRDefault="005A3071" w:rsidP="005A3071">
      <w:pPr>
        <w:jc w:val="both"/>
        <w:rPr>
          <w:color w:val="000000" w:themeColor="text1"/>
          <w:sz w:val="28"/>
          <w:szCs w:val="28"/>
        </w:rPr>
      </w:pPr>
    </w:p>
    <w:p w14:paraId="253618FC" w14:textId="457B3E16" w:rsidR="005A3071" w:rsidRPr="005A3071" w:rsidRDefault="00B75E81" w:rsidP="00B75E81">
      <w:pPr>
        <w:ind w:firstLine="540"/>
        <w:jc w:val="both"/>
        <w:rPr>
          <w:color w:val="000000" w:themeColor="text1"/>
          <w:sz w:val="28"/>
          <w:szCs w:val="28"/>
        </w:rPr>
      </w:pPr>
      <w:r w:rsidRPr="00565FC8">
        <w:rPr>
          <w:color w:val="000000" w:themeColor="text1"/>
          <w:sz w:val="28"/>
          <w:szCs w:val="28"/>
        </w:rPr>
        <w:t>Указанным постановлением реализованы</w:t>
      </w:r>
      <w:r w:rsidR="005A3071" w:rsidRPr="005A3071">
        <w:rPr>
          <w:color w:val="000000" w:themeColor="text1"/>
          <w:sz w:val="28"/>
          <w:szCs w:val="28"/>
        </w:rPr>
        <w:t xml:space="preserve"> поправки в Закон </w:t>
      </w:r>
      <w:r w:rsidRPr="00565FC8">
        <w:rPr>
          <w:color w:val="000000" w:themeColor="text1"/>
          <w:sz w:val="28"/>
          <w:szCs w:val="28"/>
        </w:rPr>
        <w:t>«</w:t>
      </w:r>
      <w:r w:rsidR="005A3071" w:rsidRPr="005A3071">
        <w:rPr>
          <w:color w:val="000000" w:themeColor="text1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 w:rsidRPr="00565FC8">
        <w:rPr>
          <w:color w:val="000000" w:themeColor="text1"/>
          <w:sz w:val="28"/>
          <w:szCs w:val="28"/>
        </w:rPr>
        <w:t>»</w:t>
      </w:r>
      <w:r w:rsidR="005A3071" w:rsidRPr="005A3071">
        <w:rPr>
          <w:color w:val="000000" w:themeColor="text1"/>
          <w:sz w:val="28"/>
          <w:szCs w:val="28"/>
        </w:rPr>
        <w:t xml:space="preserve">. </w:t>
      </w:r>
    </w:p>
    <w:p w14:paraId="37FAA576" w14:textId="77777777" w:rsidR="005A3071" w:rsidRPr="00565FC8" w:rsidRDefault="005A3071" w:rsidP="005A3071">
      <w:pPr>
        <w:ind w:firstLine="540"/>
        <w:jc w:val="both"/>
        <w:rPr>
          <w:color w:val="000000" w:themeColor="text1"/>
          <w:sz w:val="28"/>
          <w:szCs w:val="28"/>
        </w:rPr>
      </w:pPr>
      <w:r w:rsidRPr="00565FC8">
        <w:rPr>
          <w:color w:val="000000" w:themeColor="text1"/>
          <w:sz w:val="28"/>
          <w:szCs w:val="28"/>
        </w:rPr>
        <w:t xml:space="preserve">Дети-сироты и дети, оставшиеся без попечения родителей, лица из числа детей-сирот и детей, оставшихся без попечения родителей, достигшие возраста 18 лет либо приобретшие полную дееспособность до достижения совершеннолетия, а также лица,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не обеспеченные жилыми помещениями, до фактического предоставления им таких помещений или до исключения их из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 - список), регистрируются по месту жительства по </w:t>
      </w:r>
      <w:r w:rsidRPr="00565FC8">
        <w:rPr>
          <w:color w:val="000000" w:themeColor="text1"/>
          <w:sz w:val="28"/>
          <w:szCs w:val="28"/>
        </w:rPr>
        <w:lastRenderedPageBreak/>
        <w:t xml:space="preserve">адресу местной администрации или территориального органа местной администрации (при его наличии) муниципального образования, на территории которого они проживают, в субъекте Российской Федерации, где они включены в список. </w:t>
      </w:r>
    </w:p>
    <w:p w14:paraId="25AA6F98" w14:textId="0A7B870E" w:rsidR="005A3071" w:rsidRPr="00565FC8" w:rsidRDefault="005A3071" w:rsidP="005A3071">
      <w:pPr>
        <w:ind w:firstLine="540"/>
        <w:jc w:val="both"/>
        <w:rPr>
          <w:color w:val="000000" w:themeColor="text1"/>
          <w:sz w:val="28"/>
          <w:szCs w:val="28"/>
        </w:rPr>
      </w:pPr>
      <w:r w:rsidRPr="00565FC8">
        <w:rPr>
          <w:color w:val="000000" w:themeColor="text1"/>
          <w:sz w:val="28"/>
          <w:szCs w:val="28"/>
        </w:rPr>
        <w:t xml:space="preserve">Регистрация граждан, указанных </w:t>
      </w:r>
      <w:r w:rsidR="00B75E81" w:rsidRPr="00565FC8">
        <w:rPr>
          <w:color w:val="000000" w:themeColor="text1"/>
          <w:sz w:val="28"/>
          <w:szCs w:val="28"/>
        </w:rPr>
        <w:t>лиц</w:t>
      </w:r>
      <w:r w:rsidRPr="00565FC8">
        <w:rPr>
          <w:color w:val="000000" w:themeColor="text1"/>
          <w:sz w:val="28"/>
          <w:szCs w:val="28"/>
        </w:rPr>
        <w:t xml:space="preserve">, осуществляется на основании заявления установленной формы о регистрации по месту жительства с представлением документа, удостоверяющего личность. </w:t>
      </w:r>
    </w:p>
    <w:p w14:paraId="1687D7E3" w14:textId="77777777" w:rsidR="005A3071" w:rsidRPr="00565FC8" w:rsidRDefault="005A3071" w:rsidP="005A3071">
      <w:pPr>
        <w:ind w:firstLine="540"/>
        <w:jc w:val="both"/>
        <w:rPr>
          <w:color w:val="000000" w:themeColor="text1"/>
          <w:sz w:val="28"/>
          <w:szCs w:val="28"/>
        </w:rPr>
      </w:pPr>
      <w:r w:rsidRPr="00565FC8">
        <w:rPr>
          <w:color w:val="000000" w:themeColor="text1"/>
          <w:sz w:val="28"/>
          <w:szCs w:val="28"/>
        </w:rPr>
        <w:t xml:space="preserve">Орган регистрационного учета самостоятельно запрашивает в государственных органах с использованием единой системы межведомственного электронного взаимодействия сведения о включении в список, содержащиеся в Единой государственной информационной системе социального обеспечения, и производит регистрацию по месту жительства граждан, указанных в абзаце первом настоящего пункта, не позднее 6 рабочих дней со дня подачи заявления о регистрации по месту жительства. </w:t>
      </w:r>
    </w:p>
    <w:p w14:paraId="7471E5BF" w14:textId="4B695ED8" w:rsidR="005A3071" w:rsidRPr="00565FC8" w:rsidRDefault="005A3071" w:rsidP="005A3071">
      <w:pPr>
        <w:ind w:firstLine="540"/>
        <w:jc w:val="both"/>
        <w:rPr>
          <w:color w:val="000000" w:themeColor="text1"/>
          <w:sz w:val="28"/>
          <w:szCs w:val="28"/>
        </w:rPr>
      </w:pPr>
      <w:r w:rsidRPr="00565FC8">
        <w:rPr>
          <w:color w:val="000000" w:themeColor="text1"/>
          <w:sz w:val="28"/>
          <w:szCs w:val="28"/>
        </w:rPr>
        <w:t xml:space="preserve">Заявление установленной формы о регистрации по месту жительства в форме электронного документа может быть представлено через Единый портал. </w:t>
      </w:r>
    </w:p>
    <w:p w14:paraId="45FD0CA4" w14:textId="77777777" w:rsidR="00B75E81" w:rsidRPr="00565FC8" w:rsidRDefault="00B75E81" w:rsidP="00B75E81">
      <w:pPr>
        <w:ind w:firstLine="540"/>
        <w:jc w:val="both"/>
        <w:rPr>
          <w:color w:val="000000" w:themeColor="text1"/>
          <w:sz w:val="28"/>
          <w:szCs w:val="28"/>
        </w:rPr>
      </w:pPr>
      <w:r w:rsidRPr="00565FC8">
        <w:rPr>
          <w:color w:val="000000" w:themeColor="text1"/>
          <w:sz w:val="28"/>
          <w:szCs w:val="28"/>
        </w:rPr>
        <w:t xml:space="preserve">Начало действия документа - </w:t>
      </w:r>
      <w:hyperlink r:id="rId5" w:history="1">
        <w:r w:rsidRPr="00565FC8">
          <w:rPr>
            <w:rStyle w:val="a4"/>
            <w:color w:val="000000" w:themeColor="text1"/>
            <w:sz w:val="28"/>
            <w:szCs w:val="28"/>
            <w:u w:val="none"/>
          </w:rPr>
          <w:t>11.01.2023</w:t>
        </w:r>
      </w:hyperlink>
      <w:r w:rsidRPr="00565FC8">
        <w:rPr>
          <w:color w:val="000000" w:themeColor="text1"/>
          <w:sz w:val="28"/>
          <w:szCs w:val="28"/>
        </w:rPr>
        <w:t xml:space="preserve">. </w:t>
      </w:r>
    </w:p>
    <w:p w14:paraId="7C190810" w14:textId="77777777" w:rsidR="00756E3F" w:rsidRPr="00565FC8" w:rsidRDefault="00756E3F" w:rsidP="00756E3F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78CDEF46" w14:textId="4969D4E4" w:rsidR="00756E3F" w:rsidRPr="00565FC8" w:rsidRDefault="00756E3F" w:rsidP="00756E3F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565FC8">
        <w:rPr>
          <w:color w:val="000000" w:themeColor="text1"/>
          <w:sz w:val="28"/>
          <w:szCs w:val="28"/>
        </w:rPr>
        <w:t xml:space="preserve">Старший помощник прокурора района Малахова Ю.А. </w:t>
      </w:r>
    </w:p>
    <w:p w14:paraId="07382452" w14:textId="17DABD95" w:rsidR="00F40725" w:rsidRPr="00565FC8" w:rsidRDefault="00F40725" w:rsidP="009B6CBF">
      <w:pPr>
        <w:jc w:val="both"/>
        <w:rPr>
          <w:b/>
          <w:bCs/>
          <w:color w:val="000000" w:themeColor="text1"/>
          <w:sz w:val="28"/>
          <w:szCs w:val="28"/>
        </w:rPr>
      </w:pPr>
    </w:p>
    <w:p w14:paraId="3DA7B3FA" w14:textId="77777777" w:rsidR="00B75E81" w:rsidRPr="00565FC8" w:rsidRDefault="00B75E81" w:rsidP="009B6CBF">
      <w:pPr>
        <w:jc w:val="both"/>
        <w:rPr>
          <w:b/>
          <w:bCs/>
          <w:color w:val="000000" w:themeColor="text1"/>
          <w:sz w:val="28"/>
          <w:szCs w:val="28"/>
        </w:rPr>
      </w:pPr>
    </w:p>
    <w:p w14:paraId="62C0A91E" w14:textId="77777777" w:rsidR="005A3071" w:rsidRPr="00565FC8" w:rsidRDefault="005A3071" w:rsidP="005A3071">
      <w:pPr>
        <w:jc w:val="both"/>
        <w:rPr>
          <w:color w:val="000000" w:themeColor="text1"/>
          <w:sz w:val="28"/>
          <w:szCs w:val="28"/>
        </w:rPr>
      </w:pPr>
      <w:r w:rsidRPr="00565FC8">
        <w:rPr>
          <w:b/>
          <w:bCs/>
          <w:color w:val="000000" w:themeColor="text1"/>
          <w:sz w:val="28"/>
          <w:szCs w:val="28"/>
        </w:rPr>
        <w:t>Пленум Верховного Суда РФ актуализировал разъяснения по вопросам применения судами норм о компенсации морального вреда</w:t>
      </w:r>
      <w:r w:rsidRPr="00565FC8">
        <w:rPr>
          <w:color w:val="000000" w:themeColor="text1"/>
          <w:sz w:val="28"/>
          <w:szCs w:val="28"/>
        </w:rPr>
        <w:t xml:space="preserve"> </w:t>
      </w:r>
    </w:p>
    <w:p w14:paraId="221C327B" w14:textId="77777777" w:rsidR="00F40725" w:rsidRPr="00565FC8" w:rsidRDefault="00F40725" w:rsidP="009B6CBF">
      <w:pPr>
        <w:jc w:val="both"/>
        <w:rPr>
          <w:b/>
          <w:bCs/>
          <w:color w:val="000000" w:themeColor="text1"/>
          <w:sz w:val="28"/>
          <w:szCs w:val="28"/>
        </w:rPr>
      </w:pPr>
    </w:p>
    <w:p w14:paraId="286B0EA5" w14:textId="10F1F08C" w:rsidR="005A3071" w:rsidRPr="00565FC8" w:rsidRDefault="00756E3F" w:rsidP="00756E3F">
      <w:pPr>
        <w:ind w:firstLine="540"/>
        <w:jc w:val="both"/>
        <w:rPr>
          <w:color w:val="000000" w:themeColor="text1"/>
          <w:sz w:val="28"/>
          <w:szCs w:val="28"/>
        </w:rPr>
      </w:pPr>
      <w:r w:rsidRPr="00565FC8">
        <w:rPr>
          <w:color w:val="000000" w:themeColor="text1"/>
          <w:sz w:val="28"/>
          <w:szCs w:val="28"/>
        </w:rPr>
        <w:t xml:space="preserve">В Постановлении Пленума Верховного Суда Российской Федерации от 15.11.2022 № 33 </w:t>
      </w:r>
      <w:r w:rsidR="005A3071" w:rsidRPr="00565FC8">
        <w:rPr>
          <w:color w:val="000000" w:themeColor="text1"/>
          <w:sz w:val="28"/>
          <w:szCs w:val="28"/>
        </w:rPr>
        <w:t xml:space="preserve">рассмотрены отдельные случаи компенсации морального вреда, способ и размер такой компенсации, процессуальные особенности разрешения споров о компенсации и прочее. </w:t>
      </w:r>
      <w:r w:rsidRPr="00565FC8">
        <w:rPr>
          <w:color w:val="000000" w:themeColor="text1"/>
          <w:sz w:val="28"/>
          <w:szCs w:val="28"/>
        </w:rPr>
        <w:t xml:space="preserve"> У</w:t>
      </w:r>
      <w:r w:rsidR="005A3071" w:rsidRPr="00565FC8">
        <w:rPr>
          <w:color w:val="000000" w:themeColor="text1"/>
          <w:sz w:val="28"/>
          <w:szCs w:val="28"/>
        </w:rPr>
        <w:t>тратившим силу</w:t>
      </w:r>
      <w:r w:rsidRPr="00565FC8">
        <w:rPr>
          <w:color w:val="000000" w:themeColor="text1"/>
          <w:sz w:val="28"/>
          <w:szCs w:val="28"/>
        </w:rPr>
        <w:t xml:space="preserve"> признается постановление</w:t>
      </w:r>
      <w:r w:rsidR="005A3071" w:rsidRPr="00565FC8">
        <w:rPr>
          <w:color w:val="000000" w:themeColor="text1"/>
          <w:sz w:val="28"/>
          <w:szCs w:val="28"/>
        </w:rPr>
        <w:t xml:space="preserve"> Пленума Верховного Суда </w:t>
      </w:r>
      <w:r w:rsidRPr="00565FC8">
        <w:rPr>
          <w:color w:val="000000" w:themeColor="text1"/>
          <w:sz w:val="28"/>
          <w:szCs w:val="28"/>
        </w:rPr>
        <w:t xml:space="preserve">Российской </w:t>
      </w:r>
      <w:proofErr w:type="gramStart"/>
      <w:r w:rsidRPr="00565FC8">
        <w:rPr>
          <w:color w:val="000000" w:themeColor="text1"/>
          <w:sz w:val="28"/>
          <w:szCs w:val="28"/>
        </w:rPr>
        <w:t xml:space="preserve">Федерации </w:t>
      </w:r>
      <w:r w:rsidR="005A3071" w:rsidRPr="00565FC8">
        <w:rPr>
          <w:color w:val="000000" w:themeColor="text1"/>
          <w:sz w:val="28"/>
          <w:szCs w:val="28"/>
        </w:rPr>
        <w:t xml:space="preserve"> от</w:t>
      </w:r>
      <w:proofErr w:type="gramEnd"/>
      <w:r w:rsidR="005A3071" w:rsidRPr="00565FC8">
        <w:rPr>
          <w:color w:val="000000" w:themeColor="text1"/>
          <w:sz w:val="28"/>
          <w:szCs w:val="28"/>
        </w:rPr>
        <w:t xml:space="preserve"> 20 декабря 1994 года </w:t>
      </w:r>
      <w:r w:rsidRPr="00565FC8">
        <w:rPr>
          <w:color w:val="000000" w:themeColor="text1"/>
          <w:sz w:val="28"/>
          <w:szCs w:val="28"/>
        </w:rPr>
        <w:t>№</w:t>
      </w:r>
      <w:r w:rsidR="005A3071" w:rsidRPr="00565FC8">
        <w:rPr>
          <w:color w:val="000000" w:themeColor="text1"/>
          <w:sz w:val="28"/>
          <w:szCs w:val="28"/>
        </w:rPr>
        <w:t xml:space="preserve"> 10, разъясняющее аналогичные правоотношения. </w:t>
      </w:r>
    </w:p>
    <w:p w14:paraId="73DEB043" w14:textId="6B36C2F1" w:rsidR="00874D15" w:rsidRPr="00565FC8" w:rsidRDefault="00756E3F" w:rsidP="00874D15">
      <w:pPr>
        <w:ind w:firstLine="540"/>
        <w:jc w:val="both"/>
        <w:rPr>
          <w:color w:val="000000" w:themeColor="text1"/>
          <w:sz w:val="28"/>
          <w:szCs w:val="28"/>
        </w:rPr>
      </w:pPr>
      <w:r w:rsidRPr="00565FC8">
        <w:rPr>
          <w:color w:val="000000" w:themeColor="text1"/>
          <w:sz w:val="28"/>
          <w:szCs w:val="28"/>
        </w:rPr>
        <w:t>Так, например, о</w:t>
      </w:r>
      <w:r w:rsidR="00874D15" w:rsidRPr="00565FC8">
        <w:rPr>
          <w:color w:val="000000" w:themeColor="text1"/>
          <w:sz w:val="28"/>
          <w:szCs w:val="28"/>
        </w:rPr>
        <w:t>бязанность компенсации морального вреда может быть возложена судом на причинителя вреда при наличии предусмотренных законом оснований и условий применения данной меры гражданско-правовой ответственности, а именно: физических или нравственных страданий потерпевшего; неправомерных действий (бездействия) причинителя вреда; причинной связи между неправомерными действиями (бездействием) и моральным вредом; вины причинителя вреда (</w:t>
      </w:r>
      <w:hyperlink r:id="rId6" w:history="1">
        <w:r w:rsidR="00874D15" w:rsidRPr="00565FC8">
          <w:rPr>
            <w:rStyle w:val="a4"/>
            <w:color w:val="000000" w:themeColor="text1"/>
            <w:sz w:val="28"/>
            <w:szCs w:val="28"/>
            <w:u w:val="none"/>
          </w:rPr>
          <w:t>статьи 151</w:t>
        </w:r>
      </w:hyperlink>
      <w:r w:rsidR="00874D15" w:rsidRPr="00565FC8">
        <w:rPr>
          <w:color w:val="000000" w:themeColor="text1"/>
          <w:sz w:val="28"/>
          <w:szCs w:val="28"/>
        </w:rPr>
        <w:t xml:space="preserve">, </w:t>
      </w:r>
      <w:hyperlink r:id="rId7" w:history="1">
        <w:r w:rsidR="00874D15" w:rsidRPr="00565FC8">
          <w:rPr>
            <w:rStyle w:val="a4"/>
            <w:color w:val="000000" w:themeColor="text1"/>
            <w:sz w:val="28"/>
            <w:szCs w:val="28"/>
            <w:u w:val="none"/>
          </w:rPr>
          <w:t>1064</w:t>
        </w:r>
      </w:hyperlink>
      <w:r w:rsidR="00874D15" w:rsidRPr="00565FC8">
        <w:rPr>
          <w:color w:val="000000" w:themeColor="text1"/>
          <w:sz w:val="28"/>
          <w:szCs w:val="28"/>
        </w:rPr>
        <w:t xml:space="preserve">, </w:t>
      </w:r>
      <w:hyperlink r:id="rId8" w:history="1">
        <w:r w:rsidR="00874D15" w:rsidRPr="00565FC8">
          <w:rPr>
            <w:rStyle w:val="a4"/>
            <w:color w:val="000000" w:themeColor="text1"/>
            <w:sz w:val="28"/>
            <w:szCs w:val="28"/>
            <w:u w:val="none"/>
          </w:rPr>
          <w:t>1099</w:t>
        </w:r>
      </w:hyperlink>
      <w:r w:rsidR="00874D15" w:rsidRPr="00565FC8">
        <w:rPr>
          <w:color w:val="000000" w:themeColor="text1"/>
          <w:sz w:val="28"/>
          <w:szCs w:val="28"/>
        </w:rPr>
        <w:t xml:space="preserve"> и </w:t>
      </w:r>
      <w:hyperlink r:id="rId9" w:history="1">
        <w:r w:rsidR="00874D15" w:rsidRPr="00565FC8">
          <w:rPr>
            <w:rStyle w:val="a4"/>
            <w:color w:val="000000" w:themeColor="text1"/>
            <w:sz w:val="28"/>
            <w:szCs w:val="28"/>
            <w:u w:val="none"/>
          </w:rPr>
          <w:t>1100</w:t>
        </w:r>
      </w:hyperlink>
      <w:r w:rsidR="00874D15" w:rsidRPr="00565FC8">
        <w:rPr>
          <w:color w:val="000000" w:themeColor="text1"/>
          <w:sz w:val="28"/>
          <w:szCs w:val="28"/>
        </w:rPr>
        <w:t xml:space="preserve"> ГК РФ). </w:t>
      </w:r>
    </w:p>
    <w:p w14:paraId="411CDE98" w14:textId="77777777" w:rsidR="00874D15" w:rsidRPr="00565FC8" w:rsidRDefault="00874D15" w:rsidP="00874D15">
      <w:pPr>
        <w:ind w:firstLine="540"/>
        <w:jc w:val="both"/>
        <w:rPr>
          <w:color w:val="000000" w:themeColor="text1"/>
          <w:sz w:val="28"/>
          <w:szCs w:val="28"/>
        </w:rPr>
      </w:pPr>
      <w:r w:rsidRPr="00565FC8">
        <w:rPr>
          <w:color w:val="000000" w:themeColor="text1"/>
          <w:sz w:val="28"/>
          <w:szCs w:val="28"/>
        </w:rPr>
        <w:t xml:space="preserve">Потерпевший - истец по делу о компенсации морального вреда должен доказать факт нарушения его личных неимущественных прав либо посягательства на принадлежащие ему нематериальные блага, а также то, что ответчик является лицом, действия (бездействие) которого повлекли эти нарушения, или лицом, в силу закона обязанным возместить вред. </w:t>
      </w:r>
    </w:p>
    <w:p w14:paraId="52B05989" w14:textId="1B296B3F" w:rsidR="00874D15" w:rsidRPr="00565FC8" w:rsidRDefault="00874D15" w:rsidP="00756E3F">
      <w:pPr>
        <w:ind w:firstLine="540"/>
        <w:jc w:val="both"/>
        <w:rPr>
          <w:color w:val="000000" w:themeColor="text1"/>
          <w:sz w:val="28"/>
          <w:szCs w:val="28"/>
        </w:rPr>
      </w:pPr>
      <w:r w:rsidRPr="00565FC8">
        <w:rPr>
          <w:color w:val="000000" w:themeColor="text1"/>
          <w:sz w:val="28"/>
          <w:szCs w:val="28"/>
        </w:rPr>
        <w:t xml:space="preserve">Вина в причинении морального вреда предполагается, пока не доказано обратное. Отсутствие вины в причинении вреда доказывается лицом, </w:t>
      </w:r>
      <w:r w:rsidRPr="00565FC8">
        <w:rPr>
          <w:color w:val="000000" w:themeColor="text1"/>
          <w:sz w:val="28"/>
          <w:szCs w:val="28"/>
        </w:rPr>
        <w:lastRenderedPageBreak/>
        <w:t>причинившим вред (</w:t>
      </w:r>
      <w:hyperlink r:id="rId10" w:history="1">
        <w:r w:rsidRPr="00565FC8">
          <w:rPr>
            <w:rStyle w:val="a4"/>
            <w:color w:val="000000" w:themeColor="text1"/>
            <w:sz w:val="28"/>
            <w:szCs w:val="28"/>
            <w:u w:val="none"/>
          </w:rPr>
          <w:t>пункт 2 статьи 1064</w:t>
        </w:r>
      </w:hyperlink>
      <w:r w:rsidRPr="00565FC8">
        <w:rPr>
          <w:color w:val="000000" w:themeColor="text1"/>
          <w:sz w:val="28"/>
          <w:szCs w:val="28"/>
        </w:rPr>
        <w:t xml:space="preserve"> ГК РФ). </w:t>
      </w:r>
      <w:r w:rsidR="00756E3F" w:rsidRPr="00565FC8">
        <w:rPr>
          <w:color w:val="000000" w:themeColor="text1"/>
          <w:sz w:val="28"/>
          <w:szCs w:val="28"/>
        </w:rPr>
        <w:t xml:space="preserve"> </w:t>
      </w:r>
      <w:r w:rsidRPr="00565FC8">
        <w:rPr>
          <w:color w:val="000000" w:themeColor="text1"/>
          <w:sz w:val="28"/>
          <w:szCs w:val="28"/>
        </w:rPr>
        <w:t>В случаях, предусмотренных законом, компенсация морального вреда осуществляется независимо от вины причинителя вреда (</w:t>
      </w:r>
      <w:hyperlink r:id="rId11" w:history="1">
        <w:r w:rsidRPr="00565FC8">
          <w:rPr>
            <w:rStyle w:val="a4"/>
            <w:color w:val="000000" w:themeColor="text1"/>
            <w:sz w:val="28"/>
            <w:szCs w:val="28"/>
            <w:u w:val="none"/>
          </w:rPr>
          <w:t>пункт 1 статьи 1070</w:t>
        </w:r>
      </w:hyperlink>
      <w:r w:rsidRPr="00565FC8">
        <w:rPr>
          <w:color w:val="000000" w:themeColor="text1"/>
          <w:sz w:val="28"/>
          <w:szCs w:val="28"/>
        </w:rPr>
        <w:t xml:space="preserve">, </w:t>
      </w:r>
      <w:hyperlink r:id="rId12" w:history="1">
        <w:r w:rsidRPr="00565FC8">
          <w:rPr>
            <w:rStyle w:val="a4"/>
            <w:color w:val="000000" w:themeColor="text1"/>
            <w:sz w:val="28"/>
            <w:szCs w:val="28"/>
            <w:u w:val="none"/>
          </w:rPr>
          <w:t>статья 1079</w:t>
        </w:r>
      </w:hyperlink>
      <w:r w:rsidRPr="00565FC8">
        <w:rPr>
          <w:color w:val="000000" w:themeColor="text1"/>
          <w:sz w:val="28"/>
          <w:szCs w:val="28"/>
        </w:rPr>
        <w:t xml:space="preserve">, </w:t>
      </w:r>
      <w:hyperlink r:id="rId13" w:history="1">
        <w:r w:rsidRPr="00565FC8">
          <w:rPr>
            <w:rStyle w:val="a4"/>
            <w:color w:val="000000" w:themeColor="text1"/>
            <w:sz w:val="28"/>
            <w:szCs w:val="28"/>
            <w:u w:val="none"/>
          </w:rPr>
          <w:t>статьи 1095</w:t>
        </w:r>
      </w:hyperlink>
      <w:r w:rsidRPr="00565FC8">
        <w:rPr>
          <w:color w:val="000000" w:themeColor="text1"/>
          <w:sz w:val="28"/>
          <w:szCs w:val="28"/>
        </w:rPr>
        <w:t xml:space="preserve"> и </w:t>
      </w:r>
      <w:hyperlink r:id="rId14" w:history="1">
        <w:r w:rsidRPr="00565FC8">
          <w:rPr>
            <w:rStyle w:val="a4"/>
            <w:color w:val="000000" w:themeColor="text1"/>
            <w:sz w:val="28"/>
            <w:szCs w:val="28"/>
            <w:u w:val="none"/>
          </w:rPr>
          <w:t>1100</w:t>
        </w:r>
      </w:hyperlink>
      <w:r w:rsidRPr="00565FC8">
        <w:rPr>
          <w:color w:val="000000" w:themeColor="text1"/>
          <w:sz w:val="28"/>
          <w:szCs w:val="28"/>
        </w:rPr>
        <w:t xml:space="preserve"> ГК РФ). </w:t>
      </w:r>
    </w:p>
    <w:p w14:paraId="765941AF" w14:textId="77777777" w:rsidR="004745E1" w:rsidRPr="00756E3F" w:rsidRDefault="004745E1" w:rsidP="003A03FC">
      <w:pPr>
        <w:spacing w:line="240" w:lineRule="exact"/>
        <w:jc w:val="both"/>
        <w:rPr>
          <w:rStyle w:val="b"/>
          <w:b/>
          <w:bCs/>
          <w:color w:val="000000" w:themeColor="text1"/>
          <w:sz w:val="28"/>
          <w:szCs w:val="28"/>
        </w:rPr>
      </w:pPr>
    </w:p>
    <w:p w14:paraId="3CA76432" w14:textId="7CBBAB66" w:rsidR="00DC304C" w:rsidRPr="00756E3F" w:rsidRDefault="00DC304C" w:rsidP="00756E3F">
      <w:pPr>
        <w:ind w:right="-91"/>
        <w:jc w:val="both"/>
        <w:rPr>
          <w:rStyle w:val="apple-converted-space"/>
          <w:color w:val="000000" w:themeColor="text1"/>
          <w:sz w:val="28"/>
          <w:szCs w:val="28"/>
        </w:rPr>
      </w:pPr>
    </w:p>
    <w:p w14:paraId="3AB707AF" w14:textId="4149F0C7" w:rsidR="00DC304C" w:rsidRPr="00756E3F" w:rsidRDefault="00DC304C" w:rsidP="00DC304C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756E3F">
        <w:rPr>
          <w:color w:val="000000" w:themeColor="text1"/>
          <w:sz w:val="28"/>
          <w:szCs w:val="28"/>
        </w:rPr>
        <w:t xml:space="preserve">Старший помощник прокурора района </w:t>
      </w:r>
      <w:r w:rsidR="00146338" w:rsidRPr="00756E3F">
        <w:rPr>
          <w:color w:val="000000" w:themeColor="text1"/>
          <w:sz w:val="28"/>
          <w:szCs w:val="28"/>
        </w:rPr>
        <w:t xml:space="preserve">Малахова Ю.А. </w:t>
      </w:r>
    </w:p>
    <w:p w14:paraId="59E73404" w14:textId="77777777" w:rsidR="00CC2F69" w:rsidRDefault="00CC2F69" w:rsidP="00CC2F69">
      <w:pPr>
        <w:rPr>
          <w:b/>
          <w:bCs/>
          <w:color w:val="333333"/>
          <w:sz w:val="28"/>
          <w:szCs w:val="28"/>
        </w:rPr>
      </w:pPr>
    </w:p>
    <w:p w14:paraId="764224C2" w14:textId="480A9AF3" w:rsidR="00CC2F69" w:rsidRPr="00CC2F69" w:rsidRDefault="00CC2F69" w:rsidP="00CC2F69">
      <w:pPr>
        <w:rPr>
          <w:b/>
          <w:bCs/>
          <w:color w:val="333333"/>
          <w:sz w:val="28"/>
          <w:szCs w:val="28"/>
        </w:rPr>
      </w:pPr>
      <w:r w:rsidRPr="00CC2F69">
        <w:rPr>
          <w:b/>
          <w:bCs/>
          <w:color w:val="333333"/>
          <w:sz w:val="28"/>
          <w:szCs w:val="28"/>
        </w:rPr>
        <w:t>Административная ответственность за семейное дебоширство</w:t>
      </w:r>
    </w:p>
    <w:p w14:paraId="0C70376A" w14:textId="77777777" w:rsidR="00CC2F69" w:rsidRDefault="00CC2F69" w:rsidP="00CC2F69">
      <w:pPr>
        <w:ind w:firstLine="708"/>
        <w:jc w:val="both"/>
        <w:rPr>
          <w:bCs/>
          <w:color w:val="333333"/>
          <w:sz w:val="28"/>
          <w:szCs w:val="28"/>
        </w:rPr>
      </w:pPr>
    </w:p>
    <w:p w14:paraId="6289137F" w14:textId="1CD758A3" w:rsidR="00CC2F69" w:rsidRPr="00CC2F69" w:rsidRDefault="00CC2F69" w:rsidP="00CC2F69">
      <w:pPr>
        <w:ind w:firstLine="708"/>
        <w:jc w:val="both"/>
        <w:rPr>
          <w:bCs/>
          <w:color w:val="333333"/>
          <w:sz w:val="28"/>
          <w:szCs w:val="28"/>
        </w:rPr>
      </w:pPr>
      <w:r w:rsidRPr="00CC2F69">
        <w:rPr>
          <w:bCs/>
          <w:color w:val="333333"/>
          <w:sz w:val="28"/>
          <w:szCs w:val="28"/>
        </w:rPr>
        <w:t>Как и в большинстве регионов страны, в Вологодской области предусмотрена ответственность для нарушителей покоя в семье.</w:t>
      </w:r>
    </w:p>
    <w:p w14:paraId="707D5D59" w14:textId="7582E225" w:rsidR="00CC2F69" w:rsidRPr="00CC2F69" w:rsidRDefault="00CC2F69" w:rsidP="00E818DA">
      <w:pPr>
        <w:ind w:firstLine="708"/>
        <w:jc w:val="both"/>
        <w:rPr>
          <w:bCs/>
          <w:color w:val="333333"/>
          <w:sz w:val="28"/>
          <w:szCs w:val="28"/>
        </w:rPr>
      </w:pPr>
      <w:r w:rsidRPr="00CC2F69">
        <w:rPr>
          <w:bCs/>
          <w:color w:val="333333"/>
          <w:sz w:val="28"/>
          <w:szCs w:val="28"/>
        </w:rPr>
        <w:t xml:space="preserve">Так, Законом Вологодской области от 08.12.2010 № 2429-ОЗ «Об административных правонарушениях в Вологодской области» (ст. 1.18) установлена административная ответственность за семейное дебоширство,  то есть совершение в жилом помещении (домовладении) действий, выражающих явное неуважение к окружающим, в том числе к члену (членам) семьи, сопровождающихся нарушением спокойствия граждан, унижением человеческого достоинства и (или) нецензурной бранью, если эти действия не содержат признаков другого административного правонарушения или уголовно наказуемого </w:t>
      </w:r>
      <w:proofErr w:type="spellStart"/>
      <w:r w:rsidRPr="00CC2F69">
        <w:rPr>
          <w:bCs/>
          <w:color w:val="333333"/>
          <w:sz w:val="28"/>
          <w:szCs w:val="28"/>
        </w:rPr>
        <w:t>деянияСогласно</w:t>
      </w:r>
      <w:proofErr w:type="spellEnd"/>
      <w:r w:rsidRPr="00CC2F69">
        <w:rPr>
          <w:bCs/>
          <w:color w:val="333333"/>
          <w:sz w:val="28"/>
          <w:szCs w:val="28"/>
        </w:rPr>
        <w:t xml:space="preserve"> диспозиции указанной статьи, за такое поведение на граждан может быть наложен штраф в размере от трехсот до пятисот рублей.</w:t>
      </w:r>
    </w:p>
    <w:p w14:paraId="147322FC" w14:textId="6059F482" w:rsidR="00CC2F69" w:rsidRPr="00CC2F69" w:rsidRDefault="00CC2F69" w:rsidP="00CC2F69">
      <w:pPr>
        <w:ind w:firstLine="708"/>
        <w:jc w:val="both"/>
        <w:rPr>
          <w:bCs/>
          <w:color w:val="333333"/>
          <w:sz w:val="28"/>
          <w:szCs w:val="28"/>
        </w:rPr>
      </w:pPr>
      <w:r w:rsidRPr="00CC2F69">
        <w:rPr>
          <w:bCs/>
          <w:color w:val="333333"/>
          <w:sz w:val="28"/>
          <w:szCs w:val="28"/>
        </w:rPr>
        <w:t>Полномочия по составлению протокола об административном правонарушении по ст. 1.18 Законом Вологодской области от 08.12.2010 № 2429-ОЗ принадлежат администрациям сельских поселений.</w:t>
      </w:r>
    </w:p>
    <w:p w14:paraId="2011D692" w14:textId="0E7DD46C" w:rsidR="00CC2F69" w:rsidRPr="00CC2F69" w:rsidRDefault="00CC2F69" w:rsidP="00CC2F69">
      <w:pPr>
        <w:ind w:firstLine="708"/>
        <w:jc w:val="both"/>
        <w:rPr>
          <w:bCs/>
          <w:color w:val="333333"/>
          <w:sz w:val="28"/>
          <w:szCs w:val="28"/>
        </w:rPr>
      </w:pPr>
      <w:r w:rsidRPr="00CC2F69">
        <w:rPr>
          <w:bCs/>
          <w:color w:val="333333"/>
          <w:sz w:val="28"/>
          <w:szCs w:val="28"/>
        </w:rPr>
        <w:t>Если о семейном скандале стало известно сотрудникам полиции, то они передают материалы в органы местного самоуправления для составления соответствующего протокола.</w:t>
      </w:r>
    </w:p>
    <w:p w14:paraId="67615B48" w14:textId="77777777" w:rsidR="00CC2F69" w:rsidRPr="00CC2F69" w:rsidRDefault="00CC2F69" w:rsidP="00CC2F69">
      <w:pPr>
        <w:ind w:firstLine="708"/>
        <w:jc w:val="both"/>
        <w:rPr>
          <w:bCs/>
          <w:color w:val="333333"/>
          <w:sz w:val="28"/>
          <w:szCs w:val="28"/>
        </w:rPr>
      </w:pPr>
      <w:r w:rsidRPr="00CC2F69">
        <w:rPr>
          <w:bCs/>
          <w:color w:val="333333"/>
          <w:sz w:val="28"/>
          <w:szCs w:val="28"/>
        </w:rPr>
        <w:t>Административные дела названной категории рассматривают мировые судьи, они и принимают решение о наложении на дебошира штрафа и определяют его размер.</w:t>
      </w:r>
    </w:p>
    <w:p w14:paraId="46AB7512" w14:textId="6397CC8D" w:rsidR="00DC304C" w:rsidRDefault="00DC304C" w:rsidP="00DC304C">
      <w:pPr>
        <w:ind w:right="-91" w:firstLine="720"/>
        <w:jc w:val="both"/>
        <w:rPr>
          <w:color w:val="000000" w:themeColor="text1"/>
          <w:sz w:val="28"/>
          <w:szCs w:val="28"/>
        </w:rPr>
      </w:pPr>
    </w:p>
    <w:p w14:paraId="23FC4AFB" w14:textId="77777777" w:rsidR="00CC2F69" w:rsidRPr="00756E3F" w:rsidRDefault="00CC2F69" w:rsidP="00CC2F69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756E3F">
        <w:rPr>
          <w:color w:val="000000" w:themeColor="text1"/>
          <w:sz w:val="28"/>
          <w:szCs w:val="28"/>
        </w:rPr>
        <w:t xml:space="preserve">Старший помощник прокурора района Малахова Ю.А. </w:t>
      </w:r>
    </w:p>
    <w:p w14:paraId="518F28D2" w14:textId="7C1DD3D5" w:rsidR="00CC2F69" w:rsidRDefault="00CC2F69" w:rsidP="00DC304C">
      <w:pPr>
        <w:ind w:right="-91" w:firstLine="720"/>
        <w:jc w:val="both"/>
        <w:rPr>
          <w:color w:val="000000" w:themeColor="text1"/>
          <w:sz w:val="28"/>
          <w:szCs w:val="28"/>
        </w:rPr>
      </w:pPr>
    </w:p>
    <w:p w14:paraId="555AB4F4" w14:textId="0148E506" w:rsidR="00CC2F69" w:rsidRPr="00CC2F69" w:rsidRDefault="00CC2F69" w:rsidP="00CC2F69">
      <w:pPr>
        <w:tabs>
          <w:tab w:val="left" w:pos="5103"/>
        </w:tabs>
        <w:rPr>
          <w:b/>
          <w:sz w:val="28"/>
          <w:szCs w:val="28"/>
        </w:rPr>
      </w:pPr>
      <w:r w:rsidRPr="00CC2F69">
        <w:rPr>
          <w:b/>
          <w:sz w:val="28"/>
          <w:szCs w:val="28"/>
        </w:rPr>
        <w:t>Ответственность за «</w:t>
      </w:r>
      <w:proofErr w:type="spellStart"/>
      <w:r w:rsidRPr="00CC2F69">
        <w:rPr>
          <w:b/>
          <w:sz w:val="28"/>
          <w:szCs w:val="28"/>
        </w:rPr>
        <w:t>буллинг</w:t>
      </w:r>
      <w:proofErr w:type="spellEnd"/>
      <w:r w:rsidRPr="00CC2F69">
        <w:rPr>
          <w:b/>
          <w:sz w:val="28"/>
          <w:szCs w:val="28"/>
        </w:rPr>
        <w:t>» для несовершеннолетних правонарушителей и их родителей</w:t>
      </w:r>
    </w:p>
    <w:p w14:paraId="13DCD36E" w14:textId="77777777" w:rsidR="00CC2F69" w:rsidRPr="00CC2F69" w:rsidRDefault="00CC2F69" w:rsidP="00CC2F69">
      <w:pPr>
        <w:tabs>
          <w:tab w:val="left" w:pos="5103"/>
        </w:tabs>
        <w:ind w:left="200"/>
        <w:jc w:val="center"/>
        <w:rPr>
          <w:b/>
          <w:sz w:val="28"/>
          <w:szCs w:val="28"/>
        </w:rPr>
      </w:pPr>
    </w:p>
    <w:p w14:paraId="19A7CDD3" w14:textId="77777777" w:rsidR="00CC2F69" w:rsidRDefault="00CC2F69" w:rsidP="00CC2F69">
      <w:pPr>
        <w:tabs>
          <w:tab w:val="left" w:pos="5103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Буллинг</w:t>
      </w:r>
      <w:proofErr w:type="spellEnd"/>
      <w:r>
        <w:rPr>
          <w:sz w:val="28"/>
          <w:szCs w:val="28"/>
        </w:rPr>
        <w:t xml:space="preserve"> – систематическое издевательство, травля, использующее публичные оскорбления, в том числе с использованием сети интернет, угрозы, применение насилия и совершение иных действий, унижающих честь и достоинство.</w:t>
      </w:r>
    </w:p>
    <w:p w14:paraId="558FC73B" w14:textId="77777777" w:rsidR="00CC2F69" w:rsidRDefault="00CC2F69" w:rsidP="00CC2F69">
      <w:pPr>
        <w:tabs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несовершеннолетних правонарушителей, совершающих подобные действия в отношении своих товарищей, существует гражданско-правовая, административная и уголовная ответственность.</w:t>
      </w:r>
    </w:p>
    <w:p w14:paraId="07DB0964" w14:textId="77777777" w:rsidR="00CC2F69" w:rsidRDefault="00CC2F69" w:rsidP="00CC2F69">
      <w:pPr>
        <w:tabs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ч. 1 ст. 152 ГК РФ гражданин вправе требовать по суду опровержения порочащих его честь, достоинство или деловую репутацию сведений.</w:t>
      </w:r>
    </w:p>
    <w:p w14:paraId="7903E477" w14:textId="77777777" w:rsidR="00CC2F69" w:rsidRDefault="00CC2F69" w:rsidP="00CC2F69">
      <w:pPr>
        <w:tabs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151 ГК РФ если такими действиями гражданам причинены физические и нравственные страдания, суд может возложить на нарушителя обязанность денежной компенсации указанного вреда.</w:t>
      </w:r>
    </w:p>
    <w:p w14:paraId="2560B0B4" w14:textId="77777777" w:rsidR="00CC2F69" w:rsidRDefault="00CC2F69" w:rsidP="00CC2F69">
      <w:pPr>
        <w:tabs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Несовершеннолетние нарушители в возрасте до 14 лет не несут ответственность в соответствии с требованиями ГК РФ, однако за их действия отвечают их родители и законные представители. С 14 лет несовершеннолетний может быть привлечен к гражданско-правовой ответственности, а в случае недостаточности денежных средств – совместно с родителями.</w:t>
      </w:r>
    </w:p>
    <w:p w14:paraId="0967AC75" w14:textId="77777777" w:rsidR="00CC2F69" w:rsidRDefault="00CC2F69" w:rsidP="00CC2F69">
      <w:pPr>
        <w:tabs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форме, согласно ч. 1 ст. 5.61 КоАП РФ может повлечь наложение административного штрафа на граждан в размере от трех тысяч до пяти тысяч рублей.</w:t>
      </w:r>
    </w:p>
    <w:p w14:paraId="694FA76B" w14:textId="77777777" w:rsidR="00CC2F69" w:rsidRDefault="00CC2F69" w:rsidP="00CC2F69">
      <w:pPr>
        <w:tabs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Аналогичное нарушение, совершенное публично ч использованием информационно-телекоммуникационных сетей, включая сеть Интернет, или в отношении нескольких лиц, в том числе индивидуально не определенных, грозит наложением штрафа от пяти тысяч до десяти тысяч рублей.</w:t>
      </w:r>
    </w:p>
    <w:p w14:paraId="2FD6A670" w14:textId="77777777" w:rsidR="00CC2F69" w:rsidRDefault="00CC2F69" w:rsidP="00CC2F69">
      <w:pPr>
        <w:tabs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Такой ответственности подлежит нарушитель, достигший шестнадцатилетнего возраста.</w:t>
      </w:r>
    </w:p>
    <w:p w14:paraId="58BBE61C" w14:textId="77777777" w:rsidR="00CC2F69" w:rsidRDefault="00CC2F69" w:rsidP="00CC2F69">
      <w:pPr>
        <w:tabs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Самое суровое наказание в соответствии со ст. 110 УК РФ установлено за доведение лица до самоубийства или до покушения на самоубийство путем угроз, жестокого обращения или систематического унижения человеческого достоинства потерпевшего.</w:t>
      </w:r>
    </w:p>
    <w:p w14:paraId="3B77AEB1" w14:textId="77777777" w:rsidR="00CC2F69" w:rsidRDefault="00CC2F69" w:rsidP="00CC2F69">
      <w:pPr>
        <w:tabs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Такое деяние, совершенное в отношении несовершеннолетнего, или в информационно-телекоммуникационных сетях (включая сеть Интернет) наказывается лишением свободы на срок от восьми до пятнадцати лет.</w:t>
      </w:r>
    </w:p>
    <w:p w14:paraId="79759311" w14:textId="77777777" w:rsidR="00CC2F69" w:rsidRDefault="00CC2F69" w:rsidP="00CC2F69">
      <w:pPr>
        <w:tabs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Уголовной ответственности за совершение такого деяния подлежит шестнадцатилетний злоумышленник.</w:t>
      </w:r>
    </w:p>
    <w:p w14:paraId="2E97DA0E" w14:textId="77777777" w:rsidR="00CC2F69" w:rsidRDefault="00CC2F69" w:rsidP="00CC2F69">
      <w:pPr>
        <w:tabs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стоит забывать и об ответственности родителей, за ненадлежащее воспитание своих несовершеннолетних детей, которые не научили своих детей уважительному отношению к товарищам.</w:t>
      </w:r>
    </w:p>
    <w:p w14:paraId="12950DB3" w14:textId="77777777" w:rsidR="00CC2F69" w:rsidRDefault="00CC2F69" w:rsidP="00CC2F69">
      <w:pPr>
        <w:tabs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 силу ч. 1 ст. 5.35 КоАП РФ родитель может понести наказание в виде штрафа в размере от ста до пятисот рублей.</w:t>
      </w:r>
    </w:p>
    <w:p w14:paraId="2DC049DA" w14:textId="77777777" w:rsidR="00CC2F69" w:rsidRPr="0024790B" w:rsidRDefault="00CC2F69" w:rsidP="00CC2F69">
      <w:pPr>
        <w:rPr>
          <w:sz w:val="28"/>
          <w:szCs w:val="28"/>
        </w:rPr>
      </w:pPr>
    </w:p>
    <w:p w14:paraId="44DDFD72" w14:textId="3167DFBC" w:rsidR="00CC2F69" w:rsidRPr="0024790B" w:rsidRDefault="00CC2F69" w:rsidP="00CC2F69">
      <w:pPr>
        <w:rPr>
          <w:sz w:val="28"/>
          <w:szCs w:val="28"/>
        </w:rPr>
      </w:pPr>
      <w:r>
        <w:rPr>
          <w:sz w:val="28"/>
          <w:szCs w:val="28"/>
        </w:rPr>
        <w:t>Помощник прокурора района   Е.М. Розум</w:t>
      </w:r>
    </w:p>
    <w:p w14:paraId="1F548087" w14:textId="305A2B5F" w:rsidR="00CC2F69" w:rsidRDefault="00CC2F69" w:rsidP="00DC304C">
      <w:pPr>
        <w:ind w:right="-91" w:firstLine="720"/>
        <w:jc w:val="both"/>
        <w:rPr>
          <w:color w:val="000000" w:themeColor="text1"/>
          <w:sz w:val="28"/>
          <w:szCs w:val="28"/>
        </w:rPr>
      </w:pPr>
    </w:p>
    <w:p w14:paraId="141F6DA2" w14:textId="77777777" w:rsidR="00CC2F69" w:rsidRPr="00CC2F69" w:rsidRDefault="00CC2F69" w:rsidP="00CC2F69">
      <w:pPr>
        <w:spacing w:after="267" w:line="259" w:lineRule="auto"/>
        <w:ind w:right="-9"/>
        <w:jc w:val="both"/>
        <w:rPr>
          <w:b/>
          <w:sz w:val="28"/>
          <w:szCs w:val="28"/>
        </w:rPr>
      </w:pPr>
      <w:r w:rsidRPr="00CC2F69">
        <w:rPr>
          <w:b/>
          <w:sz w:val="28"/>
          <w:szCs w:val="28"/>
        </w:rPr>
        <w:t>Определен порядок организации групп продленного дня</w:t>
      </w:r>
    </w:p>
    <w:p w14:paraId="14BD9820" w14:textId="77777777" w:rsidR="00CC2F69" w:rsidRPr="00CC2F69" w:rsidRDefault="00CC2F69" w:rsidP="00CC2F69">
      <w:pPr>
        <w:ind w:right="191"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CC2F69">
        <w:rPr>
          <w:color w:val="333333"/>
          <w:sz w:val="28"/>
          <w:szCs w:val="28"/>
          <w:shd w:val="clear" w:color="auto" w:fill="FFFFFF"/>
        </w:rPr>
        <w:t xml:space="preserve">Федеральным законом от 29.12.2012 № 273-ФЗ «Об образовании в Российской Федерации» установлено, что в образовательной организации, реализующей образовательные программы начального общего, основного </w:t>
      </w:r>
      <w:r w:rsidRPr="00CC2F69">
        <w:rPr>
          <w:color w:val="333333"/>
          <w:sz w:val="28"/>
          <w:szCs w:val="28"/>
          <w:shd w:val="clear" w:color="auto" w:fill="FFFFFF"/>
        </w:rPr>
        <w:lastRenderedPageBreak/>
        <w:t>общего и среднего общего образования, могут быть созданы условия для осуществления присмотра и ухода за детьми в группах продленного дня. </w:t>
      </w:r>
    </w:p>
    <w:p w14:paraId="4881C6E9" w14:textId="77777777" w:rsidR="00CC2F69" w:rsidRPr="00CC2F69" w:rsidRDefault="00CC2F69" w:rsidP="00CC2F69">
      <w:pPr>
        <w:ind w:right="191"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CC2F69">
        <w:rPr>
          <w:color w:val="333333"/>
          <w:sz w:val="28"/>
          <w:szCs w:val="28"/>
          <w:shd w:val="clear" w:color="auto" w:fill="FFFFFF"/>
        </w:rPr>
        <w:t>Вместе с тем, порядок открытия группы продленного дня урегулирован не был.</w:t>
      </w:r>
    </w:p>
    <w:p w14:paraId="35B8B6D5" w14:textId="77777777" w:rsidR="00CC2F69" w:rsidRPr="00CC2F69" w:rsidRDefault="00CC2F69" w:rsidP="00CC2F69">
      <w:pPr>
        <w:ind w:right="191"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CC2F69">
        <w:rPr>
          <w:color w:val="333333"/>
          <w:sz w:val="28"/>
          <w:szCs w:val="28"/>
          <w:shd w:val="clear" w:color="auto" w:fill="FFFFFF"/>
        </w:rPr>
        <w:t>С июля текущего года вступили в силу изменения в названный закон. В частности, статья 66 была дополнена частью 7.1, в которой закреплено, что решение об открытии группы продленного дня и о режиме пребывания в ней детей принимается самой образовательной организацией, но с учетом мнения родителей (законных представителей) обучающихся в порядке, определенном уставом образовательной организации.</w:t>
      </w:r>
    </w:p>
    <w:p w14:paraId="0A4AC939" w14:textId="77777777" w:rsidR="00CC2F69" w:rsidRPr="00CC2F69" w:rsidRDefault="00CC2F69" w:rsidP="00CC2F69">
      <w:pPr>
        <w:ind w:right="191"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CC2F69">
        <w:rPr>
          <w:color w:val="333333"/>
          <w:sz w:val="28"/>
          <w:szCs w:val="28"/>
          <w:shd w:val="clear" w:color="auto" w:fill="FFFFFF"/>
        </w:rPr>
        <w:t>Кроме того, внесенные изменения определили виды деятельности, которые могут проводиться в группе продленного дня, в том числе присмотр и уход за детьми, их воспитание и подготовка к учебным занятиям, а также проведение физкультурно-оздоровительных и культурных мероприятий.</w:t>
      </w:r>
    </w:p>
    <w:p w14:paraId="74F01CF3" w14:textId="77777777" w:rsidR="00CC2F69" w:rsidRDefault="00CC2F69" w:rsidP="00CC2F69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14:paraId="188BF91F" w14:textId="66AC240E" w:rsidR="00CC2F69" w:rsidRPr="00756E3F" w:rsidRDefault="00CC2F69" w:rsidP="00CC2F69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756E3F">
        <w:rPr>
          <w:color w:val="000000" w:themeColor="text1"/>
          <w:sz w:val="28"/>
          <w:szCs w:val="28"/>
        </w:rPr>
        <w:t xml:space="preserve">Старший помощник прокурора района Малахова Ю.А. </w:t>
      </w:r>
    </w:p>
    <w:p w14:paraId="2F66DF29" w14:textId="77777777" w:rsidR="00CC2F69" w:rsidRDefault="00CC2F69" w:rsidP="00CC2F69">
      <w:pPr>
        <w:ind w:right="-91"/>
        <w:jc w:val="both"/>
        <w:rPr>
          <w:color w:val="000000" w:themeColor="text1"/>
          <w:sz w:val="28"/>
          <w:szCs w:val="28"/>
        </w:rPr>
      </w:pPr>
    </w:p>
    <w:p w14:paraId="4A2D5185" w14:textId="76ED1B9A" w:rsidR="00CC2F69" w:rsidRPr="00CC2F69" w:rsidRDefault="00CC2F69" w:rsidP="00CC2F69">
      <w:pPr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CC2F69">
        <w:rPr>
          <w:b/>
          <w:bCs/>
          <w:iCs/>
          <w:color w:val="000000"/>
          <w:sz w:val="28"/>
          <w:szCs w:val="28"/>
          <w:shd w:val="clear" w:color="auto" w:fill="FFFFFF"/>
        </w:rPr>
        <w:t>Преступления в отношении представителей власти</w:t>
      </w:r>
    </w:p>
    <w:p w14:paraId="0F3A9947" w14:textId="77777777" w:rsidR="00CC2F69" w:rsidRDefault="00CC2F69" w:rsidP="00CC2F69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</w:p>
    <w:p w14:paraId="382D91D0" w14:textId="0F55AEEA" w:rsidR="00CC2F69" w:rsidRDefault="00CC2F69" w:rsidP="00CC2F69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Уголовным </w:t>
      </w:r>
      <w:r w:rsidR="00E818DA">
        <w:rPr>
          <w:sz w:val="28"/>
          <w:szCs w:val="28"/>
          <w:shd w:val="clear" w:color="auto" w:fill="FFFFFF"/>
        </w:rPr>
        <w:t>кодексом Российской Федерации</w:t>
      </w:r>
      <w:r>
        <w:rPr>
          <w:sz w:val="28"/>
          <w:szCs w:val="28"/>
          <w:shd w:val="clear" w:color="auto" w:fill="FFFFFF"/>
        </w:rPr>
        <w:t xml:space="preserve"> предусмотрена ответственность за преступления в отношении представителей власти.</w:t>
      </w:r>
    </w:p>
    <w:p w14:paraId="473FB8D8" w14:textId="77777777" w:rsidR="00CC2F69" w:rsidRDefault="00CC2F69" w:rsidP="00CC2F69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Так, с</w:t>
      </w:r>
      <w:r w:rsidRPr="007907B1">
        <w:rPr>
          <w:sz w:val="28"/>
          <w:szCs w:val="28"/>
        </w:rPr>
        <w:t xml:space="preserve">татьей 318 УК РФ предусмотрена уголовная ответственность за </w:t>
      </w:r>
      <w:r w:rsidRPr="00DE5B70">
        <w:rPr>
          <w:sz w:val="28"/>
          <w:szCs w:val="28"/>
        </w:rPr>
        <w:t>п</w:t>
      </w:r>
      <w:r w:rsidRPr="00DE5B70">
        <w:rPr>
          <w:sz w:val="28"/>
          <w:szCs w:val="28"/>
          <w:shd w:val="clear" w:color="auto" w:fill="FFFFFF"/>
        </w:rPr>
        <w:t>рименение насилия, не опасного для жизни или здоровья, угрозу применения насилия в отношении представителя власти или его близких в связи с исполнением им своих должностных обязанностей (часть 1), а также применение насилия, опасного для жизни или здоровья, в отношении вышеуказанных лиц (часть 2).</w:t>
      </w:r>
    </w:p>
    <w:p w14:paraId="72A31FF7" w14:textId="77777777" w:rsidR="00CC2F69" w:rsidRDefault="00CC2F69" w:rsidP="00CC2F69">
      <w:pPr>
        <w:tabs>
          <w:tab w:val="left" w:pos="709"/>
        </w:tabs>
        <w:ind w:firstLine="709"/>
        <w:jc w:val="both"/>
        <w:rPr>
          <w:rStyle w:val="blk"/>
          <w:sz w:val="28"/>
          <w:szCs w:val="28"/>
        </w:rPr>
      </w:pPr>
      <w:r w:rsidRPr="00DE5B70">
        <w:rPr>
          <w:sz w:val="28"/>
          <w:szCs w:val="28"/>
        </w:rPr>
        <w:t xml:space="preserve">За совершение данного преступления предусмотрено наказание в виде штрафа </w:t>
      </w:r>
      <w:r w:rsidRPr="00DE5B70">
        <w:rPr>
          <w:sz w:val="28"/>
          <w:szCs w:val="28"/>
          <w:shd w:val="clear" w:color="auto" w:fill="FFFFFF"/>
        </w:rPr>
        <w:t xml:space="preserve">в размере до двухсот тысяч </w:t>
      </w:r>
      <w:r w:rsidRPr="00DE5B70">
        <w:rPr>
          <w:rStyle w:val="blk"/>
          <w:sz w:val="28"/>
          <w:szCs w:val="28"/>
        </w:rPr>
        <w:t>рублей, принудительных работ на срок до пяти лет, лишения свободы на срок до пяти лет по части 1 и до десяти лет по части 2 статьи 318 УК РФ.</w:t>
      </w:r>
    </w:p>
    <w:p w14:paraId="770E3D57" w14:textId="77777777" w:rsidR="00CC2F69" w:rsidRDefault="00CC2F69" w:rsidP="00CC2F69">
      <w:pPr>
        <w:tabs>
          <w:tab w:val="left" w:pos="709"/>
        </w:tabs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Кроме того, п</w:t>
      </w:r>
      <w:r w:rsidRPr="00B105CE">
        <w:rPr>
          <w:rStyle w:val="blk"/>
          <w:sz w:val="28"/>
          <w:szCs w:val="28"/>
        </w:rPr>
        <w:t xml:space="preserve">убличное оскорбление представителя власти при исполнении им своих должностных обязанностей или в связи с их исполнением </w:t>
      </w:r>
      <w:r>
        <w:rPr>
          <w:rStyle w:val="blk"/>
          <w:sz w:val="28"/>
          <w:szCs w:val="28"/>
        </w:rPr>
        <w:t xml:space="preserve">также </w:t>
      </w:r>
      <w:r w:rsidRPr="00B105CE">
        <w:rPr>
          <w:rStyle w:val="blk"/>
          <w:sz w:val="28"/>
          <w:szCs w:val="28"/>
        </w:rPr>
        <w:t xml:space="preserve">является уголовно-наказуемым деянием </w:t>
      </w:r>
      <w:r>
        <w:rPr>
          <w:rStyle w:val="blk"/>
          <w:sz w:val="28"/>
          <w:szCs w:val="28"/>
        </w:rPr>
        <w:t>(</w:t>
      </w:r>
      <w:r w:rsidRPr="00B105CE">
        <w:rPr>
          <w:rStyle w:val="blk"/>
          <w:sz w:val="28"/>
          <w:szCs w:val="28"/>
        </w:rPr>
        <w:t>ст. 319 УК РФ</w:t>
      </w:r>
      <w:r>
        <w:rPr>
          <w:rStyle w:val="blk"/>
          <w:sz w:val="28"/>
          <w:szCs w:val="28"/>
        </w:rPr>
        <w:t>).</w:t>
      </w:r>
    </w:p>
    <w:p w14:paraId="7854211F" w14:textId="77777777" w:rsidR="00CC2F69" w:rsidRDefault="00CC2F69" w:rsidP="00CC2F69">
      <w:pPr>
        <w:tabs>
          <w:tab w:val="left" w:pos="709"/>
        </w:tabs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При этом, о</w:t>
      </w:r>
      <w:r w:rsidRPr="00B105CE">
        <w:rPr>
          <w:rStyle w:val="blk"/>
          <w:sz w:val="28"/>
          <w:szCs w:val="28"/>
        </w:rPr>
        <w:t xml:space="preserve">бязательным признаком </w:t>
      </w:r>
      <w:r>
        <w:rPr>
          <w:rStyle w:val="blk"/>
          <w:sz w:val="28"/>
          <w:szCs w:val="28"/>
        </w:rPr>
        <w:t xml:space="preserve">названного </w:t>
      </w:r>
      <w:r w:rsidRPr="00B105CE">
        <w:rPr>
          <w:rStyle w:val="blk"/>
          <w:sz w:val="28"/>
          <w:szCs w:val="28"/>
        </w:rPr>
        <w:t xml:space="preserve">преступления является публичность оскорбления </w:t>
      </w:r>
      <w:r>
        <w:rPr>
          <w:rStyle w:val="blk"/>
          <w:sz w:val="28"/>
          <w:szCs w:val="28"/>
        </w:rPr>
        <w:t>(</w:t>
      </w:r>
      <w:r w:rsidRPr="00B105CE">
        <w:rPr>
          <w:rStyle w:val="blk"/>
          <w:sz w:val="28"/>
          <w:szCs w:val="28"/>
        </w:rPr>
        <w:t>что подразумевает присутстви</w:t>
      </w:r>
      <w:r>
        <w:rPr>
          <w:rStyle w:val="blk"/>
          <w:sz w:val="28"/>
          <w:szCs w:val="28"/>
        </w:rPr>
        <w:t xml:space="preserve">е </w:t>
      </w:r>
      <w:r w:rsidRPr="00B105CE">
        <w:rPr>
          <w:rStyle w:val="blk"/>
          <w:sz w:val="28"/>
          <w:szCs w:val="28"/>
        </w:rPr>
        <w:t>посторонних</w:t>
      </w:r>
      <w:r>
        <w:rPr>
          <w:rStyle w:val="blk"/>
          <w:sz w:val="28"/>
          <w:szCs w:val="28"/>
        </w:rPr>
        <w:t xml:space="preserve">), а также </w:t>
      </w:r>
      <w:r w:rsidRPr="00B105CE">
        <w:rPr>
          <w:rStyle w:val="blk"/>
          <w:sz w:val="28"/>
          <w:szCs w:val="28"/>
        </w:rPr>
        <w:t xml:space="preserve">необходимо, чтобы оно было совершено при исполнении потерпевшим своих должностных обязанностей или в связи с их исполнением. </w:t>
      </w:r>
    </w:p>
    <w:p w14:paraId="4E879F77" w14:textId="77777777" w:rsidR="00CC2F69" w:rsidRPr="00CC2F69" w:rsidRDefault="00CC2F69" w:rsidP="00CC2F69">
      <w:pPr>
        <w:tabs>
          <w:tab w:val="left" w:pos="709"/>
        </w:tabs>
        <w:ind w:firstLine="709"/>
        <w:jc w:val="both"/>
        <w:rPr>
          <w:rStyle w:val="blk"/>
          <w:sz w:val="28"/>
          <w:szCs w:val="28"/>
        </w:rPr>
      </w:pPr>
      <w:r w:rsidRPr="00CC2F69">
        <w:rPr>
          <w:color w:val="333333"/>
          <w:sz w:val="28"/>
          <w:szCs w:val="28"/>
          <w:shd w:val="clear" w:color="auto" w:fill="FFFFFF"/>
        </w:rPr>
        <w:t>Совершение действий, образующих состав преступления, предусмотренного ст. 319 УК РФ, наказывается штрафом в размере до сорока тысяч рублей или в размере заработной платы или иного дохода осужденного за период до трех месяцев, либо обязательными работами на срок до трехсот шестидесяти часов, либо исправительными работами на срок до одного года.</w:t>
      </w:r>
    </w:p>
    <w:p w14:paraId="3F41A1D8" w14:textId="77777777" w:rsidR="00CC2F69" w:rsidRDefault="00CC2F69" w:rsidP="00CC2F69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3A939DC0" w14:textId="4C1791CF" w:rsidR="00CC2F69" w:rsidRPr="00756E3F" w:rsidRDefault="00CC2F69" w:rsidP="00CC2F69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756E3F">
        <w:rPr>
          <w:color w:val="000000" w:themeColor="text1"/>
          <w:sz w:val="28"/>
          <w:szCs w:val="28"/>
        </w:rPr>
        <w:t xml:space="preserve">Старший помощник прокурора района Малахова Ю.А. </w:t>
      </w:r>
    </w:p>
    <w:p w14:paraId="50DB938F" w14:textId="77777777" w:rsidR="00CC2F69" w:rsidRPr="004745E1" w:rsidRDefault="00CC2F69" w:rsidP="00DC304C">
      <w:pPr>
        <w:ind w:right="-91" w:firstLine="720"/>
        <w:jc w:val="both"/>
        <w:rPr>
          <w:color w:val="000000" w:themeColor="text1"/>
          <w:sz w:val="28"/>
          <w:szCs w:val="28"/>
        </w:rPr>
      </w:pPr>
    </w:p>
    <w:sectPr w:rsidR="00CC2F69" w:rsidRPr="004745E1" w:rsidSect="004745E1">
      <w:pgSz w:w="12240" w:h="15840"/>
      <w:pgMar w:top="615" w:right="850" w:bottom="704" w:left="156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1BC"/>
    <w:multiLevelType w:val="multilevel"/>
    <w:tmpl w:val="3A06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B226A"/>
    <w:multiLevelType w:val="multilevel"/>
    <w:tmpl w:val="F7DE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85B5D"/>
    <w:multiLevelType w:val="multilevel"/>
    <w:tmpl w:val="70F4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1964842">
    <w:abstractNumId w:val="0"/>
  </w:num>
  <w:num w:numId="2" w16cid:durableId="1547520317">
    <w:abstractNumId w:val="2"/>
  </w:num>
  <w:num w:numId="3" w16cid:durableId="539981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50"/>
    <w:rsid w:val="00043661"/>
    <w:rsid w:val="00046275"/>
    <w:rsid w:val="0005657A"/>
    <w:rsid w:val="00060419"/>
    <w:rsid w:val="000921B7"/>
    <w:rsid w:val="000A2581"/>
    <w:rsid w:val="000B1EB1"/>
    <w:rsid w:val="000C6C40"/>
    <w:rsid w:val="000D1A9B"/>
    <w:rsid w:val="000F00FA"/>
    <w:rsid w:val="00102A10"/>
    <w:rsid w:val="00144237"/>
    <w:rsid w:val="00146338"/>
    <w:rsid w:val="00152CD6"/>
    <w:rsid w:val="001729F0"/>
    <w:rsid w:val="0018545D"/>
    <w:rsid w:val="001C2E24"/>
    <w:rsid w:val="001C7C5C"/>
    <w:rsid w:val="001D26CB"/>
    <w:rsid w:val="001D3343"/>
    <w:rsid w:val="00222A5F"/>
    <w:rsid w:val="002274E2"/>
    <w:rsid w:val="002544C0"/>
    <w:rsid w:val="00254FAC"/>
    <w:rsid w:val="002845DB"/>
    <w:rsid w:val="002A0072"/>
    <w:rsid w:val="002B42D6"/>
    <w:rsid w:val="00305E08"/>
    <w:rsid w:val="00322AB8"/>
    <w:rsid w:val="00334534"/>
    <w:rsid w:val="00342872"/>
    <w:rsid w:val="003555DA"/>
    <w:rsid w:val="003562A5"/>
    <w:rsid w:val="00381A50"/>
    <w:rsid w:val="003A03FC"/>
    <w:rsid w:val="003A1C4B"/>
    <w:rsid w:val="003B5A9D"/>
    <w:rsid w:val="003C5249"/>
    <w:rsid w:val="003E55E9"/>
    <w:rsid w:val="003F4794"/>
    <w:rsid w:val="003F52FA"/>
    <w:rsid w:val="00437018"/>
    <w:rsid w:val="00445A98"/>
    <w:rsid w:val="004745E1"/>
    <w:rsid w:val="004B2094"/>
    <w:rsid w:val="005140C5"/>
    <w:rsid w:val="005251A2"/>
    <w:rsid w:val="00533A7B"/>
    <w:rsid w:val="005511A6"/>
    <w:rsid w:val="00564067"/>
    <w:rsid w:val="00564524"/>
    <w:rsid w:val="00565FC8"/>
    <w:rsid w:val="00575842"/>
    <w:rsid w:val="005A3071"/>
    <w:rsid w:val="00620508"/>
    <w:rsid w:val="00625A02"/>
    <w:rsid w:val="00632735"/>
    <w:rsid w:val="00634ABF"/>
    <w:rsid w:val="0064110A"/>
    <w:rsid w:val="0064111F"/>
    <w:rsid w:val="00656AE3"/>
    <w:rsid w:val="00674DFC"/>
    <w:rsid w:val="006A0F74"/>
    <w:rsid w:val="006B56B0"/>
    <w:rsid w:val="006C4157"/>
    <w:rsid w:val="006D5A4B"/>
    <w:rsid w:val="006D71AB"/>
    <w:rsid w:val="006E6334"/>
    <w:rsid w:val="007236E6"/>
    <w:rsid w:val="0072724E"/>
    <w:rsid w:val="00730FEF"/>
    <w:rsid w:val="00735CE4"/>
    <w:rsid w:val="00756E3F"/>
    <w:rsid w:val="00766B77"/>
    <w:rsid w:val="00775A57"/>
    <w:rsid w:val="00791FA8"/>
    <w:rsid w:val="007D393E"/>
    <w:rsid w:val="007E49AB"/>
    <w:rsid w:val="007F5DFF"/>
    <w:rsid w:val="00831B96"/>
    <w:rsid w:val="008321BB"/>
    <w:rsid w:val="00862D4E"/>
    <w:rsid w:val="00874D15"/>
    <w:rsid w:val="0088122F"/>
    <w:rsid w:val="008866A7"/>
    <w:rsid w:val="0089746D"/>
    <w:rsid w:val="008A01FC"/>
    <w:rsid w:val="00902E35"/>
    <w:rsid w:val="00946550"/>
    <w:rsid w:val="009819E2"/>
    <w:rsid w:val="0098389F"/>
    <w:rsid w:val="009B6CBF"/>
    <w:rsid w:val="009F55AA"/>
    <w:rsid w:val="00A15292"/>
    <w:rsid w:val="00A15DA9"/>
    <w:rsid w:val="00A61AE9"/>
    <w:rsid w:val="00A85422"/>
    <w:rsid w:val="00A92629"/>
    <w:rsid w:val="00AA5189"/>
    <w:rsid w:val="00AB0D2E"/>
    <w:rsid w:val="00AB7D92"/>
    <w:rsid w:val="00AC1641"/>
    <w:rsid w:val="00AD3C68"/>
    <w:rsid w:val="00AE0A16"/>
    <w:rsid w:val="00AE1CCD"/>
    <w:rsid w:val="00B11609"/>
    <w:rsid w:val="00B2103E"/>
    <w:rsid w:val="00B22FD6"/>
    <w:rsid w:val="00B279E7"/>
    <w:rsid w:val="00B41F16"/>
    <w:rsid w:val="00B622F8"/>
    <w:rsid w:val="00B650FE"/>
    <w:rsid w:val="00B75E81"/>
    <w:rsid w:val="00B77CEA"/>
    <w:rsid w:val="00B9591F"/>
    <w:rsid w:val="00BA5EF7"/>
    <w:rsid w:val="00BD6AF6"/>
    <w:rsid w:val="00BE5580"/>
    <w:rsid w:val="00BF3531"/>
    <w:rsid w:val="00C239E6"/>
    <w:rsid w:val="00C55BB0"/>
    <w:rsid w:val="00C676BA"/>
    <w:rsid w:val="00C6797B"/>
    <w:rsid w:val="00C67F36"/>
    <w:rsid w:val="00C83DC7"/>
    <w:rsid w:val="00CB40F4"/>
    <w:rsid w:val="00CB6BC6"/>
    <w:rsid w:val="00CC2F69"/>
    <w:rsid w:val="00CD70A9"/>
    <w:rsid w:val="00CF7A00"/>
    <w:rsid w:val="00D05A4D"/>
    <w:rsid w:val="00D16AAD"/>
    <w:rsid w:val="00D661A7"/>
    <w:rsid w:val="00D6740A"/>
    <w:rsid w:val="00D87D7E"/>
    <w:rsid w:val="00DC304C"/>
    <w:rsid w:val="00DD368C"/>
    <w:rsid w:val="00DE7429"/>
    <w:rsid w:val="00E32C8A"/>
    <w:rsid w:val="00E5568A"/>
    <w:rsid w:val="00E62C29"/>
    <w:rsid w:val="00E818DA"/>
    <w:rsid w:val="00EB4314"/>
    <w:rsid w:val="00EB46FD"/>
    <w:rsid w:val="00ED30F7"/>
    <w:rsid w:val="00EE062A"/>
    <w:rsid w:val="00F01320"/>
    <w:rsid w:val="00F27877"/>
    <w:rsid w:val="00F40725"/>
    <w:rsid w:val="00F72BA0"/>
    <w:rsid w:val="00F86FA9"/>
    <w:rsid w:val="00FA6817"/>
    <w:rsid w:val="00FB1CE9"/>
    <w:rsid w:val="00FD13C8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C99A"/>
  <w15:docId w15:val="{57973477-24B5-4D31-B166-16091329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07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51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62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Pr>
      <w:sz w:val="24"/>
    </w:rPr>
  </w:style>
  <w:style w:type="character" w:styleId="a4">
    <w:name w:val="Hyperlink"/>
    <w:uiPriority w:val="99"/>
    <w:rPr>
      <w:color w:val="0000FF"/>
      <w:sz w:val="24"/>
      <w:u w:val="single"/>
    </w:rPr>
  </w:style>
  <w:style w:type="table" w:styleId="11">
    <w:name w:val="Table Simple 1"/>
    <w:basedOn w:val="a1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046275"/>
    <w:rPr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04627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25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eeds-pagenavigationicon">
    <w:name w:val="feeds-page__navigation_icon"/>
    <w:basedOn w:val="a0"/>
    <w:rsid w:val="0088122F"/>
  </w:style>
  <w:style w:type="character" w:customStyle="1" w:styleId="feeds-pagenavigationtooltip">
    <w:name w:val="feeds-page__navigation_tooltip"/>
    <w:basedOn w:val="a0"/>
    <w:rsid w:val="0088122F"/>
  </w:style>
  <w:style w:type="character" w:customStyle="1" w:styleId="apple-converted-space">
    <w:name w:val="apple-converted-space"/>
    <w:basedOn w:val="a0"/>
    <w:rsid w:val="00DE7429"/>
  </w:style>
  <w:style w:type="character" w:customStyle="1" w:styleId="b">
    <w:name w:val="b"/>
    <w:basedOn w:val="a0"/>
    <w:rsid w:val="00305E08"/>
  </w:style>
  <w:style w:type="character" w:customStyle="1" w:styleId="nobr">
    <w:name w:val="nobr"/>
    <w:basedOn w:val="a0"/>
    <w:rsid w:val="00B279E7"/>
  </w:style>
  <w:style w:type="character" w:styleId="a6">
    <w:name w:val="FollowedHyperlink"/>
    <w:basedOn w:val="a0"/>
    <w:uiPriority w:val="99"/>
    <w:semiHidden/>
    <w:unhideWhenUsed/>
    <w:rsid w:val="000D1A9B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3E55E9"/>
    <w:rPr>
      <w:color w:val="605E5C"/>
      <w:shd w:val="clear" w:color="auto" w:fill="E1DFDD"/>
    </w:rPr>
  </w:style>
  <w:style w:type="character" w:customStyle="1" w:styleId="blk">
    <w:name w:val="blk"/>
    <w:basedOn w:val="a0"/>
    <w:rsid w:val="00CC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2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4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6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8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1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4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9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5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2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4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82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9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5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59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6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83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5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7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9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7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9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19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0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9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38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31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25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3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6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5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40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3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2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7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5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3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2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8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6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5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57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7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0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5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97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9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0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68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1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6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4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9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0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0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013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94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4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89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6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40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8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9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40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64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6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7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4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2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9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3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9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0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3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4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3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7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5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1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0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5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3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20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1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4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1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4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0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2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4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9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42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676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00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9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23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9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7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8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19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6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7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13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5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6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8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5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6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77025&amp;dst=102756&amp;field=134&amp;date=18.11.2022" TargetMode="External"/><Relationship Id="rId13" Type="http://schemas.openxmlformats.org/officeDocument/2006/relationships/hyperlink" Target="https://login.consultant.ru/link/?req=doc&amp;demo=2&amp;base=LAW&amp;n=377025&amp;dst=102741&amp;field=134&amp;date=18.11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377025&amp;dst=102606&amp;field=134&amp;date=18.11.2022" TargetMode="External"/><Relationship Id="rId12" Type="http://schemas.openxmlformats.org/officeDocument/2006/relationships/hyperlink" Target="https://login.consultant.ru/link/?req=doc&amp;demo=2&amp;base=LAW&amp;n=377025&amp;dst=102659&amp;field=134&amp;date=18.11.20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2&amp;base=LAW&amp;n=410706&amp;dst=100875&amp;field=134&amp;date=18.11.2022" TargetMode="External"/><Relationship Id="rId11" Type="http://schemas.openxmlformats.org/officeDocument/2006/relationships/hyperlink" Target="https://login.consultant.ru/link/?req=doc&amp;demo=2&amp;base=LAW&amp;n=377025&amp;dst=6&amp;field=134&amp;date=18.11.2022" TargetMode="External"/><Relationship Id="rId5" Type="http://schemas.openxmlformats.org/officeDocument/2006/relationships/hyperlink" Target="https://login.consultant.ru/link/?req=doc&amp;demo=2&amp;base=LAW&amp;n=431513&amp;dst=100010&amp;field=134&amp;date=18.11.202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2&amp;base=LAW&amp;n=377025&amp;dst=102610&amp;field=134&amp;date=18.11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377025&amp;dst=102760&amp;field=134&amp;date=18.11.2022" TargetMode="External"/><Relationship Id="rId14" Type="http://schemas.openxmlformats.org/officeDocument/2006/relationships/hyperlink" Target="https://login.consultant.ru/link/?req=doc&amp;demo=2&amp;base=LAW&amp;n=377025&amp;dst=102760&amp;field=134&amp;date=18.1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Дарья Сергеевна</dc:creator>
  <cp:lastModifiedBy>Microsoft Office User</cp:lastModifiedBy>
  <cp:revision>7</cp:revision>
  <dcterms:created xsi:type="dcterms:W3CDTF">2022-11-17T07:20:00Z</dcterms:created>
  <dcterms:modified xsi:type="dcterms:W3CDTF">2022-11-18T09:21:00Z</dcterms:modified>
</cp:coreProperties>
</file>