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29" w:rsidRDefault="00705B29" w:rsidP="00705B29">
      <w:pPr>
        <w:pStyle w:val="a3"/>
        <w:spacing w:before="0" w:beforeAutospacing="0" w:after="28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705B29" w:rsidRDefault="00705B29" w:rsidP="00705B29">
      <w:pPr>
        <w:pStyle w:val="a3"/>
        <w:spacing w:before="280" w:beforeAutospacing="0" w:after="28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о размещении проекта отчета об итогах государственной кадастровой оценки земельных участков на территории Вологодской области, месте его размещения, о порядке и сроках представления замечаний к проекту отчета, а также об объектах недвижимости, в отношении которых проводится государственная кадастровая оценка</w:t>
      </w:r>
    </w:p>
    <w:p w:rsidR="00705B29" w:rsidRDefault="00705B29" w:rsidP="00705B29">
      <w:pPr>
        <w:pStyle w:val="a3"/>
        <w:spacing w:before="280" w:beforeAutospacing="0" w:after="2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имущественных отношений Вологодской области (далее – Департамент) извещает о следующем.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14 Федерального закона от 03.07.2016                 № 237-ФЗ «О государственной кадастровой оценке» (далее – Федеральный закон № 237-ФЗ), на основании приказа Департамента от 13.04.2021 № 36-н «О проведении государственной кадастровой оценки земельных участков»,  проведены работы по государственной кадастровой оценке земельных участков на территории Вологодской области по состоянию на 01.01.2022.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№ 237-ФЗ сведения и материалы, содержащиеся в проекте отчета об итогах государственной кадастровой оценки земельных участков на территории Вологодской области, размещены в фонде данных государственной кадастровой оценки (https://rosreestr.gov.ru/wps/portal/p/cc_ib_portal_services/cc_ib_ais_fdgko/!ut/p/z1/lZJvT8IwEMY_Cx9ArpW_b8eiBDAIKLL1jenGUWfKWo-OuG9vF4mJGNhs-uZ6v7t7nktBQAQil8dMSZeZXGofx6L_Ol5273jY5bPxetRnwWQxHb1MQsbYADZnwJIPPBDMeIePGXvkIP5X_weo6tmFEzBfL85G_FYQ3tYAlcS6IVMQSpvE72MzgniyinYfy2o1QZ50hgoE4Q4Jqf1mDg6iUuZb_GxTAbE3N7hobsjgqZqdmtyR0RoJYp0d3AqtIXeoUpbMO6anlwefu8-0Q8py1SaU2pXPpUWIb3gNnBf7BKkhLK3V5XcIsaMCGzX3Zq9jqXSoDF2XvJCqYq1UOD-1rZPrUyluC8KG9giV_9uh2Xq40wO7X0csW-xXSc8e572fq4JW6wtDVh5Y/p0/IZ7_GQ4E1C41KGUB60AIPJBVIC0080</w:t>
      </w:r>
      <w:proofErr w:type="gramEnd"/>
      <w:r>
        <w:rPr>
          <w:color w:val="000000"/>
          <w:sz w:val="28"/>
          <w:szCs w:val="28"/>
        </w:rPr>
        <w:t>=</w:t>
      </w:r>
      <w:proofErr w:type="gramStart"/>
      <w:r>
        <w:rPr>
          <w:color w:val="000000"/>
          <w:sz w:val="28"/>
          <w:szCs w:val="28"/>
        </w:rPr>
        <w:t>CZ6_GQ4E1C41KGUB60AIPJBVIC0007=MEcontroller!null==/?restoreSessionState=true&amp;action=viewProcedure&amp;id=21523&amp;showPrj=true).</w:t>
      </w:r>
      <w:proofErr w:type="gramEnd"/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отчета также размещен на официальном сайте БУ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«Бюро кадастровой оценки и технической инвентаризации» (далее – Бюджетное учреждение) (https://bko.gov35.ru/services/kadastrovaya-otsenka/otchety-ob-otsenke/).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 соответствии с Федеральным законом № 237-ФЗ Бюджетное учреждение  принимает замечания к проекту отчета (далее – замечания).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Замечания к проекту отчета представляются в течение срока его размещения для представления замечаний к нему.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размещения проекта отчета в фонде данных государственной кадастровой оценки – 20.09.2022.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приема замечаний к проекту отчета – 19.10.2022.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окончания ознакомления с проектом отчета – 19.10.2022.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могут быть представлены любыми лицами.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могут быть поданы следующими способами:</w:t>
      </w:r>
    </w:p>
    <w:p w:rsidR="00705B29" w:rsidRDefault="00705B29" w:rsidP="00705B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Регистрируемым почтовым отправлением в адрес Бюджетного учреждения с уведомлением о вручении: 160022, г. Вологда, Пошехонское шоссе, д.11.</w:t>
      </w:r>
    </w:p>
    <w:p w:rsidR="00705B29" w:rsidRDefault="00705B29" w:rsidP="00705B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 адрес электронной почты Бюджетного учреждения –   </w:t>
      </w:r>
      <w:hyperlink r:id="rId4" w:tgtFrame="_blank" w:history="1">
        <w:r>
          <w:rPr>
            <w:rStyle w:val="a4"/>
            <w:color w:val="000000"/>
            <w:sz w:val="21"/>
            <w:szCs w:val="21"/>
            <w:u w:val="none"/>
          </w:rPr>
          <w:t>infogko@bko.gov35.ru</w:t>
        </w:r>
      </w:hyperlink>
      <w:r>
        <w:rPr>
          <w:rFonts w:ascii="Calibri" w:hAnsi="Calibri"/>
          <w:color w:val="000000"/>
          <w:sz w:val="22"/>
          <w:szCs w:val="22"/>
        </w:rPr>
        <w:t>.</w:t>
      </w:r>
    </w:p>
    <w:p w:rsidR="00705B29" w:rsidRDefault="00705B29" w:rsidP="00705B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Путем личного обращения в Бюджетное учреждение 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Вологда, Пошехонское шоссе, д.11.</w:t>
      </w:r>
    </w:p>
    <w:p w:rsidR="00705B29" w:rsidRDefault="00705B29" w:rsidP="00705B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Посредством портала государственных и муниципальных услуг Вологодской области.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5B29" w:rsidRDefault="00705B29" w:rsidP="00705B29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 Бюджетного учреждения:</w:t>
      </w:r>
    </w:p>
    <w:p w:rsidR="00705B29" w:rsidRDefault="00705B29" w:rsidP="00705B29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понедельник-четверг - с 08:00 до 17:15;</w:t>
      </w:r>
    </w:p>
    <w:p w:rsidR="00705B29" w:rsidRDefault="00705B29" w:rsidP="00705B29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- с 08:00 до 16:00;</w:t>
      </w:r>
    </w:p>
    <w:p w:rsidR="00705B29" w:rsidRDefault="00705B29" w:rsidP="00705B29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предпраздничные дни – с 08.00 до 16.00;</w:t>
      </w:r>
    </w:p>
    <w:p w:rsidR="00705B29" w:rsidRDefault="00705B29" w:rsidP="00705B29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 на обед - 12:30-13:30.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– Марин Сергей Эдуардович.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Замечание должно обязательно содержать: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изложение сути замечания;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фамилию, имя и отчество (последнее - при наличии) физического лица или полное наименование юридического лица;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номер контактного телефона;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адрес электронной почты (при наличии) лица, представившего замечание;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указание на номера страниц (разделов) проекта отчета, к которым представляется замечание (при необходимости).</w:t>
      </w:r>
    </w:p>
    <w:p w:rsidR="00705B29" w:rsidRDefault="00705B29" w:rsidP="00705B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Замечания, не соответствующие требованиям, установленным статьей 14 Федерального закона № 237-ФЗ, не подлежат рассмотрению.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5B29" w:rsidRDefault="00705B29" w:rsidP="00705B29">
      <w:pPr>
        <w:pStyle w:val="a3"/>
        <w:spacing w:before="280" w:beforeAutospacing="0" w:after="2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принимаются только в отношении актуальной версии проекта отчета, размещенной в фонде данных государственной кадастровой оценки и на официальном сайте Бюджетного учреждения.</w:t>
      </w:r>
    </w:p>
    <w:p w:rsidR="00705B29" w:rsidRDefault="00705B29" w:rsidP="00705B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 </w:t>
      </w:r>
    </w:p>
    <w:p w:rsidR="00401FDE" w:rsidRDefault="00401FDE"/>
    <w:sectPr w:rsidR="00401FDE" w:rsidSect="0040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29"/>
    <w:rsid w:val="00401FDE"/>
    <w:rsid w:val="00705B29"/>
    <w:rsid w:val="00A33AD0"/>
    <w:rsid w:val="00D3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gko@bk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2022-10-18T08:27:00Z</dcterms:created>
  <dcterms:modified xsi:type="dcterms:W3CDTF">2022-10-18T08:29:00Z</dcterms:modified>
</cp:coreProperties>
</file>