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A" w:rsidRPr="00F05D43" w:rsidRDefault="003C3D4A" w:rsidP="00F05D43">
      <w:pPr>
        <w:keepNext/>
        <w:widowControl w:val="0"/>
        <w:ind w:firstLine="709"/>
        <w:jc w:val="center"/>
        <w:rPr>
          <w:b/>
        </w:rPr>
      </w:pPr>
    </w:p>
    <w:p w:rsidR="003C3D4A" w:rsidRPr="00F05D43" w:rsidRDefault="0078612E" w:rsidP="00F05D43">
      <w:pPr>
        <w:keepNext/>
        <w:widowControl w:val="0"/>
        <w:ind w:firstLine="709"/>
        <w:jc w:val="center"/>
        <w:rPr>
          <w:b/>
        </w:rPr>
      </w:pPr>
      <w:r>
        <w:rPr>
          <w:b/>
        </w:rPr>
        <w:t>Отчет</w:t>
      </w:r>
      <w:r w:rsidR="003C3D4A" w:rsidRPr="00F05D43">
        <w:rPr>
          <w:b/>
        </w:rPr>
        <w:t xml:space="preserve"> об исполнении бюджета Спасского сельского поселения</w:t>
      </w:r>
    </w:p>
    <w:p w:rsidR="003C3D4A" w:rsidRPr="00F05D43" w:rsidRDefault="003C3D4A" w:rsidP="00F05D43">
      <w:pPr>
        <w:keepNext/>
        <w:widowControl w:val="0"/>
        <w:ind w:firstLine="709"/>
        <w:jc w:val="center"/>
        <w:rPr>
          <w:b/>
        </w:rPr>
      </w:pPr>
      <w:r w:rsidRPr="00F05D43">
        <w:rPr>
          <w:b/>
        </w:rPr>
        <w:t>за  2021 год</w:t>
      </w:r>
    </w:p>
    <w:p w:rsidR="003C3D4A" w:rsidRPr="00F05D43" w:rsidRDefault="003C3D4A" w:rsidP="00F05D43">
      <w:pPr>
        <w:keepNext/>
        <w:widowControl w:val="0"/>
        <w:ind w:firstLine="709"/>
        <w:jc w:val="center"/>
        <w:rPr>
          <w:b/>
          <w:highlight w:val="yellow"/>
        </w:rPr>
      </w:pPr>
    </w:p>
    <w:p w:rsidR="003C3D4A" w:rsidRPr="00F05D43" w:rsidRDefault="003C3D4A" w:rsidP="00F05D43">
      <w:pPr>
        <w:keepNext/>
        <w:widowControl w:val="0"/>
        <w:tabs>
          <w:tab w:val="left" w:pos="720"/>
        </w:tabs>
        <w:ind w:firstLine="709"/>
        <w:jc w:val="both"/>
      </w:pPr>
      <w:r w:rsidRPr="00F05D43">
        <w:rPr>
          <w:b/>
        </w:rPr>
        <w:tab/>
      </w:r>
      <w:r w:rsidRPr="00F05D43">
        <w:t>Основные пар</w:t>
      </w:r>
      <w:r w:rsidR="004177B1" w:rsidRPr="00F05D43">
        <w:t>аметры бюджета поселения на 2021</w:t>
      </w:r>
      <w:r w:rsidRPr="00F05D43">
        <w:t xml:space="preserve"> год утверждены решением Совета Спасского сельского поселения от 2</w:t>
      </w:r>
      <w:r w:rsidR="00D4611F" w:rsidRPr="00F05D43">
        <w:t>2</w:t>
      </w:r>
      <w:r w:rsidRPr="00F05D43">
        <w:t xml:space="preserve"> д</w:t>
      </w:r>
      <w:r w:rsidR="00D4611F" w:rsidRPr="00F05D43">
        <w:t>екабря 2020 года № 228</w:t>
      </w:r>
      <w:r w:rsidRPr="00F05D43">
        <w:t xml:space="preserve"> «О бюджете Спасского </w:t>
      </w:r>
      <w:r w:rsidR="00D4611F" w:rsidRPr="00F05D43">
        <w:t>сельского поселения на 2021 год и на плановый период 2022 и 2023</w:t>
      </w:r>
      <w:r w:rsidRPr="00F05D43">
        <w:t xml:space="preserve"> годов».</w:t>
      </w:r>
    </w:p>
    <w:p w:rsidR="00D27E1E" w:rsidRPr="00F05D43" w:rsidRDefault="003C3D4A" w:rsidP="00F05D43">
      <w:pPr>
        <w:keepNext/>
        <w:widowControl w:val="0"/>
        <w:ind w:firstLine="709"/>
        <w:jc w:val="both"/>
      </w:pPr>
      <w:r w:rsidRPr="00F05D43">
        <w:t>В течение отчетного периода в бюджет поселения были внесены изменения и дополнения решениями Совета Спасского сельского поселения о</w:t>
      </w:r>
      <w:r w:rsidR="00D4611F" w:rsidRPr="00F05D43">
        <w:t>т 29.04.2021г №250,                  от 23.06.2021</w:t>
      </w:r>
      <w:r w:rsidRPr="00F05D43">
        <w:t xml:space="preserve">г </w:t>
      </w:r>
      <w:r w:rsidR="00D4611F" w:rsidRPr="00F05D43">
        <w:t>№ 262, от 12.08.2021г № 263, от 29.10.2021г № 271, от 23.12.2021г № 281.</w:t>
      </w:r>
    </w:p>
    <w:p w:rsidR="00E35AFA" w:rsidRPr="00F05D43" w:rsidRDefault="00E35AFA" w:rsidP="00F05D43">
      <w:pPr>
        <w:keepNext/>
        <w:widowControl w:val="0"/>
        <w:ind w:firstLine="709"/>
        <w:jc w:val="center"/>
        <w:rPr>
          <w:b/>
        </w:rPr>
      </w:pPr>
      <w:r w:rsidRPr="00F05D43">
        <w:rPr>
          <w:b/>
        </w:rPr>
        <w:t xml:space="preserve">Д О Х О Д </w:t>
      </w:r>
      <w:proofErr w:type="gramStart"/>
      <w:r w:rsidRPr="00F05D43">
        <w:rPr>
          <w:b/>
        </w:rPr>
        <w:t>Ы</w:t>
      </w:r>
      <w:proofErr w:type="gramEnd"/>
    </w:p>
    <w:p w:rsidR="0050090A" w:rsidRPr="00F05D43" w:rsidRDefault="0050090A" w:rsidP="00F05D4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D43">
        <w:rPr>
          <w:rFonts w:ascii="Times New Roman" w:hAnsi="Times New Roman" w:cs="Times New Roman"/>
        </w:rPr>
        <w:t>Доходная часть бюджета Спасского сельского поселения за 2021 год исполнена в сумме 30773</w:t>
      </w:r>
      <w:r w:rsidR="00D4611F" w:rsidRPr="00F05D43">
        <w:rPr>
          <w:rFonts w:ascii="Times New Roman" w:hAnsi="Times New Roman" w:cs="Times New Roman"/>
        </w:rPr>
        <w:t>,01 тыс.</w:t>
      </w:r>
      <w:r w:rsidRPr="00F05D43">
        <w:rPr>
          <w:rFonts w:ascii="Times New Roman" w:hAnsi="Times New Roman" w:cs="Times New Roman"/>
        </w:rPr>
        <w:t xml:space="preserve"> рублей, или 99,4 процента, это на 197</w:t>
      </w:r>
      <w:r w:rsidR="00D4611F" w:rsidRPr="00F05D43">
        <w:rPr>
          <w:rFonts w:ascii="Times New Roman" w:hAnsi="Times New Roman" w:cs="Times New Roman"/>
        </w:rPr>
        <w:t>,5 тыс.</w:t>
      </w:r>
      <w:r w:rsidRPr="00F05D43">
        <w:rPr>
          <w:rFonts w:ascii="Times New Roman" w:hAnsi="Times New Roman" w:cs="Times New Roman"/>
        </w:rPr>
        <w:t xml:space="preserve"> рублей меньше плановых назначений 2021 года.</w:t>
      </w:r>
    </w:p>
    <w:p w:rsidR="0050090A" w:rsidRPr="00F05D43" w:rsidRDefault="0050090A" w:rsidP="00F05D43">
      <w:pPr>
        <w:pStyle w:val="a4"/>
        <w:keepNext/>
        <w:widowControl w:val="0"/>
        <w:tabs>
          <w:tab w:val="left" w:pos="709"/>
        </w:tabs>
      </w:pPr>
      <w:r w:rsidRPr="00F05D43">
        <w:t>Уровень поступления доходов за 2021 год к соответствующему периоду 2020 года составил 136 процентов, что выше уровня прошлого года на 817</w:t>
      </w:r>
      <w:r w:rsidR="00D4611F" w:rsidRPr="00F05D43">
        <w:t>,6 тыс.</w:t>
      </w:r>
      <w:r w:rsidRPr="00F05D43">
        <w:t xml:space="preserve"> рублей. </w:t>
      </w:r>
    </w:p>
    <w:p w:rsidR="0050090A" w:rsidRPr="00F05D43" w:rsidRDefault="0050090A" w:rsidP="00F05D4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5D43">
        <w:rPr>
          <w:rFonts w:ascii="Times New Roman" w:hAnsi="Times New Roman" w:cs="Times New Roman"/>
        </w:rPr>
        <w:t>Налоговые и неналоговые доходы за отчетный период 2021 года получены в сумме 12417</w:t>
      </w:r>
      <w:r w:rsidR="00D4611F" w:rsidRPr="00F05D43">
        <w:rPr>
          <w:rFonts w:ascii="Times New Roman" w:hAnsi="Times New Roman" w:cs="Times New Roman"/>
        </w:rPr>
        <w:t>,5 тыс.</w:t>
      </w:r>
      <w:r w:rsidRPr="00F05D43">
        <w:rPr>
          <w:rFonts w:ascii="Times New Roman" w:hAnsi="Times New Roman" w:cs="Times New Roman"/>
        </w:rPr>
        <w:t xml:space="preserve"> рублей, что выше уровня 2020 года на 2528</w:t>
      </w:r>
      <w:r w:rsidR="00D4611F" w:rsidRPr="00F05D43">
        <w:rPr>
          <w:rFonts w:ascii="Times New Roman" w:hAnsi="Times New Roman" w:cs="Times New Roman"/>
        </w:rPr>
        <w:t>,6 тыс.</w:t>
      </w:r>
      <w:r w:rsidR="003C1CF8" w:rsidRPr="00F05D43">
        <w:rPr>
          <w:rFonts w:ascii="Times New Roman" w:hAnsi="Times New Roman" w:cs="Times New Roman"/>
        </w:rPr>
        <w:t xml:space="preserve"> </w:t>
      </w:r>
      <w:r w:rsidRPr="00F05D43">
        <w:rPr>
          <w:rFonts w:ascii="Times New Roman" w:hAnsi="Times New Roman" w:cs="Times New Roman"/>
        </w:rPr>
        <w:t>рублей, исполнение составляет 99,4 процента от объема, запланированного на 2021 год.</w:t>
      </w:r>
    </w:p>
    <w:p w:rsidR="0050090A" w:rsidRPr="00F05D43" w:rsidRDefault="0050090A" w:rsidP="00F05D43">
      <w:pPr>
        <w:pStyle w:val="Standard"/>
        <w:spacing w:after="0" w:line="240" w:lineRule="auto"/>
        <w:ind w:firstLine="709"/>
        <w:jc w:val="both"/>
      </w:pPr>
      <w:r w:rsidRPr="00F05D43">
        <w:rPr>
          <w:rFonts w:ascii="Times New Roman" w:hAnsi="Times New Roman" w:cs="Times New Roman"/>
        </w:rPr>
        <w:t>Динамика поступления доходов бюджета поселения за 2020-2021 годы приведена в следующей таблице:</w:t>
      </w:r>
      <w:r w:rsidRPr="00F05D43">
        <w:t xml:space="preserve">                                                                                                                </w:t>
      </w:r>
    </w:p>
    <w:p w:rsidR="0050090A" w:rsidRPr="00F05D43" w:rsidRDefault="0050090A" w:rsidP="00F05D43">
      <w:pPr>
        <w:pStyle w:val="Standard"/>
        <w:spacing w:after="0" w:line="240" w:lineRule="auto"/>
        <w:ind w:firstLine="709"/>
        <w:jc w:val="right"/>
      </w:pPr>
      <w:r w:rsidRPr="00F05D43">
        <w:t xml:space="preserve">                                                                      </w:t>
      </w:r>
      <w:r w:rsidRPr="00F05D43">
        <w:rPr>
          <w:i/>
          <w:color w:val="000000"/>
          <w:spacing w:val="-6"/>
        </w:rPr>
        <w:t>(</w:t>
      </w:r>
      <w:r w:rsidR="003C1CF8" w:rsidRPr="00F05D43">
        <w:rPr>
          <w:i/>
          <w:color w:val="000000"/>
          <w:spacing w:val="-6"/>
        </w:rPr>
        <w:t xml:space="preserve">тыс. </w:t>
      </w:r>
      <w:r w:rsidRPr="00F05D43">
        <w:rPr>
          <w:i/>
          <w:color w:val="000000"/>
          <w:spacing w:val="-6"/>
        </w:rPr>
        <w:t>рублей)</w:t>
      </w:r>
    </w:p>
    <w:tbl>
      <w:tblPr>
        <w:tblW w:w="4948" w:type="pct"/>
        <w:tblLayout w:type="fixed"/>
        <w:tblLook w:val="04A0"/>
      </w:tblPr>
      <w:tblGrid>
        <w:gridCol w:w="2094"/>
        <w:gridCol w:w="1276"/>
        <w:gridCol w:w="1274"/>
        <w:gridCol w:w="1276"/>
        <w:gridCol w:w="1276"/>
        <w:gridCol w:w="1134"/>
        <w:gridCol w:w="849"/>
        <w:gridCol w:w="853"/>
      </w:tblGrid>
      <w:tr w:rsidR="0050090A" w:rsidRPr="00F05D43" w:rsidTr="0050090A">
        <w:trPr>
          <w:trHeight w:val="20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Первоначальный бюджет 2021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поступление доходов на 31 декабря 2020 года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поступление доходов на 31 декабря 2021 года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отклонение 2020 год к 2021 году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%                                      роста/              снижения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50090A" w:rsidRPr="00F05D43" w:rsidTr="0050090A">
        <w:trPr>
          <w:trHeight w:val="37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F05D43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F05D43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25494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30970</w:t>
            </w:r>
            <w:r w:rsidR="003C1CF8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22596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30773</w:t>
            </w:r>
            <w:r w:rsidR="003C1CF8" w:rsidRPr="00F05D43">
              <w:rPr>
                <w:color w:val="000000"/>
                <w:sz w:val="20"/>
                <w:szCs w:val="20"/>
              </w:rPr>
              <w:t>,01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8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50090A" w:rsidRPr="00F05D43" w:rsidTr="0050090A">
        <w:trPr>
          <w:trHeight w:val="45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10022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12494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3C1CF8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9889,0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12417</w:t>
            </w:r>
            <w:r w:rsidR="003C1CF8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</w:t>
            </w:r>
            <w:r w:rsidR="003C1CF8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50090A" w:rsidRPr="00F05D43" w:rsidTr="0050090A">
        <w:trPr>
          <w:trHeight w:val="37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9259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9259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9082</w:t>
            </w:r>
            <w:r w:rsidR="003C1CF8" w:rsidRPr="00F05D4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8868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-214</w:t>
            </w:r>
            <w:r w:rsidR="003C1CF8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1518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1518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1434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1404</w:t>
            </w:r>
            <w:r w:rsidR="003C1CF8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-30</w:t>
            </w:r>
            <w:r w:rsidR="003C1CF8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Единый сельхоз</w:t>
            </w:r>
            <w:r w:rsidR="0093721F" w:rsidRPr="00F05D43">
              <w:rPr>
                <w:color w:val="000000"/>
                <w:sz w:val="20"/>
                <w:szCs w:val="20"/>
              </w:rPr>
              <w:t>.</w:t>
            </w:r>
            <w:r w:rsidRPr="00F05D43">
              <w:rPr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2215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2215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2053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2056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5487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5487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5538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5382</w:t>
            </w:r>
            <w:r w:rsidR="003C1CF8" w:rsidRPr="00F05D4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-155</w:t>
            </w:r>
            <w:r w:rsidR="003C1CF8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39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39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53</w:t>
            </w:r>
            <w:r w:rsidR="003C1CF8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24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-28</w:t>
            </w:r>
            <w:r w:rsidR="003C1CF8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763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3235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806</w:t>
            </w:r>
            <w:r w:rsidR="003C1CF8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3549</w:t>
            </w:r>
            <w:r w:rsidR="003C1CF8" w:rsidRPr="00F05D4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2742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В 4,4 раза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16</w:t>
            </w:r>
            <w:r w:rsidR="003C1CF8" w:rsidRPr="00F05D4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96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79</w:t>
            </w:r>
            <w:r w:rsidR="003C1CF8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В 5,8 раз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В 16 раз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0A" w:rsidRPr="00F05D43" w:rsidRDefault="005D5876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Прочие д</w:t>
            </w:r>
            <w:r w:rsidR="0050090A" w:rsidRPr="00F05D43">
              <w:rPr>
                <w:color w:val="000000"/>
                <w:sz w:val="20"/>
                <w:szCs w:val="20"/>
              </w:rPr>
              <w:t xml:space="preserve">оходы от </w:t>
            </w:r>
            <w:r w:rsidRPr="00F05D43">
              <w:rPr>
                <w:color w:val="000000"/>
                <w:sz w:val="20"/>
                <w:szCs w:val="20"/>
              </w:rPr>
              <w:t>компенсации затрат бюджетов сельских поселений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50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50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90A" w:rsidRPr="00F05D43" w:rsidTr="0050090A">
        <w:trPr>
          <w:trHeight w:val="54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465</w:t>
            </w:r>
            <w:r w:rsidR="003C1CF8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3229</w:t>
            </w:r>
            <w:r w:rsidR="003C1CF8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789</w:t>
            </w:r>
            <w:r w:rsidR="003C1CF8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3398</w:t>
            </w:r>
            <w:r w:rsidR="003C1CF8" w:rsidRPr="00F05D43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2609</w:t>
            </w:r>
            <w:r w:rsidR="003C1CF8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В 4,3 раза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50090A" w:rsidRPr="00F05D43" w:rsidTr="0050090A">
        <w:trPr>
          <w:trHeight w:val="54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lastRenderedPageBreak/>
              <w:t>Штрафы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3C1CF8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4</w:t>
            </w:r>
            <w:r w:rsidR="003C1CF8" w:rsidRPr="00F05D4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</w:t>
            </w:r>
            <w:r w:rsidR="003C1CF8" w:rsidRPr="00F05D43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В 8,7 раз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292</w:t>
            </w:r>
            <w:r w:rsidR="003C1CF8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15471</w:t>
            </w:r>
            <w:r w:rsidR="00672B04" w:rsidRPr="00F05D4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18476</w:t>
            </w:r>
            <w:r w:rsidR="00672B04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12707</w:t>
            </w:r>
            <w:r w:rsidR="00672B04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18355</w:t>
            </w:r>
            <w:r w:rsidR="00672B04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5647</w:t>
            </w:r>
            <w:r w:rsidR="00672B04" w:rsidRPr="00F05D4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5694</w:t>
            </w:r>
            <w:r w:rsidR="00672B04" w:rsidRPr="00F05D4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6213</w:t>
            </w:r>
            <w:r w:rsidR="00672B04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7539</w:t>
            </w:r>
            <w:r w:rsidR="00672B04" w:rsidRPr="00F05D4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6213</w:t>
            </w:r>
            <w:r w:rsidR="00672B04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-1326</w:t>
            </w:r>
            <w:r w:rsidR="00672B04" w:rsidRPr="00F05D4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2936</w:t>
            </w:r>
            <w:r w:rsidR="00672B04" w:rsidRPr="00F05D4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9906</w:t>
            </w:r>
            <w:r w:rsidR="00672B04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3697</w:t>
            </w:r>
            <w:r w:rsidR="00672B04" w:rsidRPr="00F05D4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9890</w:t>
            </w:r>
            <w:r w:rsidR="00672B04" w:rsidRPr="00F05D4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6192</w:t>
            </w:r>
            <w:r w:rsidR="00672B04" w:rsidRPr="00F05D43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В 2,7 раза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263</w:t>
            </w:r>
            <w:r w:rsidR="00672B04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263</w:t>
            </w:r>
            <w:r w:rsidR="00672B04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235</w:t>
            </w:r>
            <w:r w:rsidR="00672B04" w:rsidRPr="00F05D43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263</w:t>
            </w:r>
            <w:r w:rsidR="00672B04" w:rsidRPr="00F05D4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27</w:t>
            </w:r>
            <w:r w:rsidR="00672B04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50090A" w:rsidRPr="00F05D43" w:rsidTr="0050090A">
        <w:trPr>
          <w:trHeight w:val="39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0A" w:rsidRPr="00F05D43" w:rsidRDefault="0050090A" w:rsidP="00F05D43">
            <w:pPr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Иные трансферты и безвозмездные поступления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657</w:t>
            </w:r>
            <w:r w:rsidR="00672B04" w:rsidRPr="00F05D4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2094</w:t>
            </w:r>
            <w:r w:rsidR="00672B04" w:rsidRPr="00F05D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1234</w:t>
            </w:r>
            <w:r w:rsidR="00672B04" w:rsidRPr="00F05D43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1988</w:t>
            </w:r>
            <w:r w:rsidR="00672B04" w:rsidRPr="00F05D43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754</w:t>
            </w:r>
            <w:r w:rsidR="00672B04" w:rsidRPr="00F05D4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90A" w:rsidRPr="00F05D43" w:rsidRDefault="0050090A" w:rsidP="00F05D43">
            <w:pPr>
              <w:jc w:val="center"/>
              <w:rPr>
                <w:color w:val="000000"/>
                <w:sz w:val="20"/>
                <w:szCs w:val="20"/>
              </w:rPr>
            </w:pPr>
            <w:r w:rsidRPr="00F05D43">
              <w:rPr>
                <w:color w:val="000000"/>
                <w:sz w:val="20"/>
                <w:szCs w:val="20"/>
              </w:rPr>
              <w:t>95,0</w:t>
            </w:r>
          </w:p>
        </w:tc>
      </w:tr>
    </w:tbl>
    <w:p w:rsidR="0050090A" w:rsidRPr="00F05D43" w:rsidRDefault="0050090A" w:rsidP="00F05D4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0090A" w:rsidRPr="00F05D43" w:rsidRDefault="0050090A" w:rsidP="00F05D43">
      <w:pPr>
        <w:keepNext/>
        <w:widowControl w:val="0"/>
        <w:tabs>
          <w:tab w:val="left" w:pos="709"/>
        </w:tabs>
        <w:ind w:firstLine="709"/>
        <w:jc w:val="center"/>
        <w:rPr>
          <w:i/>
        </w:rPr>
      </w:pPr>
      <w:r w:rsidRPr="00F05D43">
        <w:rPr>
          <w:i/>
        </w:rPr>
        <w:t>Налоговые доходы</w:t>
      </w:r>
    </w:p>
    <w:p w:rsidR="0050090A" w:rsidRPr="00F05D43" w:rsidRDefault="0050090A" w:rsidP="00F05D43">
      <w:pPr>
        <w:keepNext/>
        <w:widowControl w:val="0"/>
        <w:tabs>
          <w:tab w:val="left" w:pos="709"/>
        </w:tabs>
        <w:ind w:firstLine="709"/>
        <w:jc w:val="center"/>
        <w:rPr>
          <w:i/>
        </w:rPr>
      </w:pPr>
    </w:p>
    <w:p w:rsidR="0050090A" w:rsidRPr="00F05D43" w:rsidRDefault="0050090A" w:rsidP="00F05D43">
      <w:pPr>
        <w:keepNext/>
        <w:widowControl w:val="0"/>
        <w:ind w:firstLine="709"/>
        <w:jc w:val="both"/>
      </w:pPr>
      <w:r w:rsidRPr="00F05D43">
        <w:t xml:space="preserve">Налоговые доходы бюджета Спасского сельского поселения исполнены в сумме </w:t>
      </w:r>
      <w:r w:rsidRPr="00F05D43">
        <w:rPr>
          <w:color w:val="000000"/>
        </w:rPr>
        <w:t>8</w:t>
      </w:r>
      <w:r w:rsidR="00672B04" w:rsidRPr="00F05D43">
        <w:rPr>
          <w:color w:val="000000"/>
        </w:rPr>
        <w:t>,9</w:t>
      </w:r>
      <w:r w:rsidR="00D4611F" w:rsidRPr="00F05D43">
        <w:rPr>
          <w:color w:val="000000"/>
        </w:rPr>
        <w:t xml:space="preserve"> тыс.</w:t>
      </w:r>
      <w:r w:rsidRPr="00F05D43">
        <w:t xml:space="preserve"> рублей, или 95,8 процентов к плановым назначениям на 2021 год. Поступление налоговых доходов в отчетном периоде текущего года меньше показателя за аналогичный период прошлого года на 2,4 процента, или на </w:t>
      </w:r>
      <w:r w:rsidRPr="00F05D43">
        <w:rPr>
          <w:color w:val="000000"/>
        </w:rPr>
        <w:t>214</w:t>
      </w:r>
      <w:r w:rsidR="00D4611F" w:rsidRPr="00F05D43">
        <w:rPr>
          <w:color w:val="000000"/>
        </w:rPr>
        <w:t>,4 тыс.</w:t>
      </w:r>
      <w:r w:rsidRPr="00F05D43">
        <w:rPr>
          <w:color w:val="000000"/>
        </w:rPr>
        <w:t xml:space="preserve"> </w:t>
      </w:r>
      <w:r w:rsidRPr="00F05D43">
        <w:t>рубл</w:t>
      </w:r>
      <w:r w:rsidR="00D4611F" w:rsidRPr="00F05D43">
        <w:t>ей</w:t>
      </w:r>
      <w:r w:rsidRPr="00F05D43">
        <w:t xml:space="preserve">. </w:t>
      </w:r>
    </w:p>
    <w:p w:rsidR="0050090A" w:rsidRPr="00F05D43" w:rsidRDefault="0050090A" w:rsidP="00F05D43">
      <w:pPr>
        <w:keepNext/>
        <w:widowControl w:val="0"/>
        <w:ind w:firstLine="709"/>
        <w:jc w:val="both"/>
      </w:pPr>
      <w:r w:rsidRPr="00F05D43">
        <w:t>Доля налоговых поступлений в объеме налоговых и неналоговых доходов составила 71,4 процента.</w:t>
      </w:r>
    </w:p>
    <w:p w:rsidR="0050090A" w:rsidRPr="00F05D43" w:rsidRDefault="0050090A" w:rsidP="00F05D43">
      <w:pPr>
        <w:ind w:firstLine="709"/>
        <w:jc w:val="both"/>
      </w:pPr>
      <w:r w:rsidRPr="00F05D43">
        <w:t>Налог на доходы физических лиц исполнен в объеме 1404</w:t>
      </w:r>
      <w:r w:rsidR="00D4611F" w:rsidRPr="00F05D43">
        <w:t>,5 тыс.</w:t>
      </w:r>
      <w:r w:rsidRPr="00F05D43">
        <w:t xml:space="preserve"> рублей, или 92,5 процента годовых бюджетных назначений.</w:t>
      </w:r>
    </w:p>
    <w:p w:rsidR="0050090A" w:rsidRPr="00F05D43" w:rsidRDefault="0050090A" w:rsidP="00F05D43">
      <w:pPr>
        <w:ind w:firstLine="709"/>
        <w:jc w:val="both"/>
      </w:pPr>
      <w:r w:rsidRPr="00F05D43">
        <w:t xml:space="preserve">По сравнению с соответствующим периодом 2020 года поступление налога на доходы физических лиц уменьшилось на 2,1 процента, или на </w:t>
      </w:r>
      <w:r w:rsidRPr="00F05D43">
        <w:rPr>
          <w:color w:val="000000"/>
        </w:rPr>
        <w:t>30</w:t>
      </w:r>
      <w:r w:rsidR="00D4611F" w:rsidRPr="00F05D43">
        <w:rPr>
          <w:color w:val="000000"/>
        </w:rPr>
        <w:t>,4 тыс.</w:t>
      </w:r>
      <w:r w:rsidRPr="00F05D43">
        <w:rPr>
          <w:color w:val="000000"/>
        </w:rPr>
        <w:t xml:space="preserve"> </w:t>
      </w:r>
      <w:r w:rsidRPr="00F05D43">
        <w:t>рублей.</w:t>
      </w:r>
    </w:p>
    <w:p w:rsidR="0050090A" w:rsidRPr="00F05D43" w:rsidRDefault="0050090A" w:rsidP="00F05D43">
      <w:pPr>
        <w:ind w:firstLine="709"/>
        <w:jc w:val="both"/>
      </w:pPr>
      <w:r w:rsidRPr="00F05D43">
        <w:t>Налог на имущество физических лиц исполнен в объеме 2056</w:t>
      </w:r>
      <w:r w:rsidR="00D4611F" w:rsidRPr="00F05D43">
        <w:t>,2 тыс.</w:t>
      </w:r>
      <w:r w:rsidRPr="00F05D43">
        <w:t xml:space="preserve"> рубл</w:t>
      </w:r>
      <w:r w:rsidR="00D4611F" w:rsidRPr="00F05D43">
        <w:t>ей</w:t>
      </w:r>
      <w:r w:rsidRPr="00F05D43">
        <w:t xml:space="preserve">, или 92,8 процента к плановым показателям. Поступление налога за отчетный период текущего года больше поступления за аналогичный период прошлого года на 0,2 процента, или на </w:t>
      </w:r>
      <w:r w:rsidRPr="00F05D43">
        <w:rPr>
          <w:color w:val="000000"/>
        </w:rPr>
        <w:t>3</w:t>
      </w:r>
      <w:r w:rsidR="00D4611F" w:rsidRPr="00F05D43">
        <w:rPr>
          <w:color w:val="000000"/>
        </w:rPr>
        <w:t>,1 тыс.</w:t>
      </w:r>
      <w:r w:rsidR="00D4611F" w:rsidRPr="00F05D43">
        <w:t xml:space="preserve"> рублей</w:t>
      </w:r>
      <w:r w:rsidRPr="00F05D43">
        <w:t>.</w:t>
      </w:r>
    </w:p>
    <w:p w:rsidR="0050090A" w:rsidRPr="00F05D43" w:rsidRDefault="0050090A" w:rsidP="00F05D43">
      <w:pPr>
        <w:ind w:firstLine="709"/>
        <w:jc w:val="both"/>
      </w:pPr>
      <w:r w:rsidRPr="00F05D43">
        <w:t>Общая сумма земельного налога в отчетном периоде составила 5415</w:t>
      </w:r>
      <w:r w:rsidR="00D4611F" w:rsidRPr="00F05D43">
        <w:t>,1 тыс.</w:t>
      </w:r>
      <w:r w:rsidRPr="00F05D43">
        <w:t xml:space="preserve"> рублей, или 98,1 процентов запланированного годового объема</w:t>
      </w:r>
    </w:p>
    <w:p w:rsidR="00672B04" w:rsidRPr="00F05D43" w:rsidRDefault="0050090A" w:rsidP="00F05D43">
      <w:pPr>
        <w:ind w:firstLine="709"/>
        <w:jc w:val="both"/>
      </w:pPr>
      <w:r w:rsidRPr="00F05D43">
        <w:t xml:space="preserve">Наблюдается уменьшение поступлений общей суммы налоговых доходов в бюджет Спасского сельского поселения относительно уровня поступлений за аналогичный период 2020 года на 2,4 процента или </w:t>
      </w:r>
      <w:r w:rsidRPr="00F05D43">
        <w:rPr>
          <w:color w:val="000000"/>
        </w:rPr>
        <w:t>214</w:t>
      </w:r>
      <w:r w:rsidR="00D049E0" w:rsidRPr="00F05D43">
        <w:rPr>
          <w:color w:val="000000"/>
        </w:rPr>
        <w:t>,4 тыс.</w:t>
      </w:r>
      <w:r w:rsidRPr="00F05D43">
        <w:t xml:space="preserve"> рубл</w:t>
      </w:r>
      <w:r w:rsidR="00D049E0" w:rsidRPr="00F05D43">
        <w:t>ей</w:t>
      </w:r>
      <w:r w:rsidRPr="00F05D43">
        <w:t xml:space="preserve">. </w:t>
      </w:r>
    </w:p>
    <w:p w:rsidR="00672B04" w:rsidRPr="00F05D43" w:rsidRDefault="00672B04" w:rsidP="00F05D43">
      <w:pPr>
        <w:tabs>
          <w:tab w:val="left" w:pos="540"/>
        </w:tabs>
        <w:ind w:right="-6" w:firstLine="709"/>
        <w:jc w:val="center"/>
      </w:pPr>
    </w:p>
    <w:p w:rsidR="0050090A" w:rsidRPr="00F05D43" w:rsidRDefault="0050090A" w:rsidP="00F05D43">
      <w:pPr>
        <w:tabs>
          <w:tab w:val="left" w:pos="540"/>
        </w:tabs>
        <w:ind w:right="-6" w:firstLine="709"/>
        <w:jc w:val="center"/>
        <w:rPr>
          <w:i/>
        </w:rPr>
      </w:pPr>
      <w:r w:rsidRPr="00F05D43">
        <w:rPr>
          <w:i/>
        </w:rPr>
        <w:t>Неналоговые доходы</w:t>
      </w:r>
    </w:p>
    <w:p w:rsidR="0050090A" w:rsidRPr="00F05D43" w:rsidRDefault="0050090A" w:rsidP="00F05D43">
      <w:pPr>
        <w:ind w:firstLine="709"/>
        <w:jc w:val="both"/>
      </w:pPr>
      <w:r w:rsidRPr="00F05D43">
        <w:t>Объем неналоговых доходов, полученных в бюджет поселения за 2020 год, составил 3549</w:t>
      </w:r>
      <w:r w:rsidR="00D049E0" w:rsidRPr="00F05D43">
        <w:t>,3</w:t>
      </w:r>
      <w:r w:rsidR="00672B04" w:rsidRPr="00F05D43">
        <w:t xml:space="preserve"> </w:t>
      </w:r>
      <w:r w:rsidR="00D049E0" w:rsidRPr="00F05D43">
        <w:t>тыс.</w:t>
      </w:r>
      <w:r w:rsidRPr="00F05D43">
        <w:t xml:space="preserve"> рублей. Годовые бюджетные назначения выполнены на 109,7 процентов.</w:t>
      </w:r>
    </w:p>
    <w:p w:rsidR="0050090A" w:rsidRPr="00F05D43" w:rsidRDefault="0050090A" w:rsidP="00F05D43">
      <w:pPr>
        <w:ind w:firstLine="709"/>
        <w:jc w:val="both"/>
      </w:pPr>
      <w:r w:rsidRPr="00F05D43">
        <w:t xml:space="preserve">Фактические показатели исполнения за 2021 год по поступлению неналоговых доходов больше исполнения за 2020 год в 4,4 раза, или на </w:t>
      </w:r>
      <w:r w:rsidRPr="00F05D43">
        <w:rPr>
          <w:color w:val="000000"/>
        </w:rPr>
        <w:t>2742</w:t>
      </w:r>
      <w:r w:rsidR="00D049E0" w:rsidRPr="00F05D43">
        <w:rPr>
          <w:color w:val="000000"/>
        </w:rPr>
        <w:t>,9 тыс.</w:t>
      </w:r>
      <w:r w:rsidRPr="00F05D43">
        <w:t xml:space="preserve"> рублей.</w:t>
      </w:r>
    </w:p>
    <w:p w:rsidR="0050090A" w:rsidRPr="00F05D43" w:rsidRDefault="0050090A" w:rsidP="00F05D43">
      <w:pPr>
        <w:ind w:firstLine="709"/>
        <w:jc w:val="both"/>
      </w:pPr>
      <w:r w:rsidRPr="00F05D43">
        <w:t xml:space="preserve">В структуре неналоговых доходов наибольший удельный вес занимают доходы от продажи материальных и нематериальных активов – 97,9 процентов. Поступление указанного доходного источника представлено доходами от продажи земельных участков в размере </w:t>
      </w:r>
      <w:r w:rsidRPr="00F05D43">
        <w:rPr>
          <w:color w:val="000000"/>
        </w:rPr>
        <w:t>3398</w:t>
      </w:r>
      <w:r w:rsidR="00D049E0" w:rsidRPr="00F05D43">
        <w:rPr>
          <w:color w:val="000000"/>
        </w:rPr>
        <w:t>,8 тыс.</w:t>
      </w:r>
      <w:r w:rsidRPr="00F05D43">
        <w:rPr>
          <w:color w:val="000000"/>
        </w:rPr>
        <w:t xml:space="preserve"> </w:t>
      </w:r>
      <w:r w:rsidRPr="00F05D43">
        <w:t>рублей</w:t>
      </w:r>
      <w:r w:rsidR="005D5876" w:rsidRPr="00F05D43">
        <w:t>, что на 169,7 тыс. руб. больше плановых назначений.</w:t>
      </w:r>
      <w:r w:rsidR="00932B6C" w:rsidRPr="00F05D43">
        <w:t xml:space="preserve"> </w:t>
      </w:r>
      <w:proofErr w:type="gramStart"/>
      <w:r w:rsidR="00932B6C" w:rsidRPr="00F05D43">
        <w:t>При</w:t>
      </w:r>
      <w:proofErr w:type="gramEnd"/>
      <w:r w:rsidR="00932B6C" w:rsidRPr="00F05D43">
        <w:t xml:space="preserve"> проведение</w:t>
      </w:r>
      <w:r w:rsidR="00507CAF" w:rsidRPr="00F05D43">
        <w:t xml:space="preserve"> аукционов некоторые участки были проданы дороже.</w:t>
      </w:r>
    </w:p>
    <w:p w:rsidR="00225993" w:rsidRPr="00F05D43" w:rsidRDefault="00225993" w:rsidP="00F05D43">
      <w:pPr>
        <w:ind w:firstLine="709"/>
        <w:jc w:val="both"/>
      </w:pPr>
      <w:r w:rsidRPr="00F05D43">
        <w:t>Государственная пошлина исполнена в размере 24,9 тыс. руб., что ниже плановых назначений</w:t>
      </w:r>
      <w:r w:rsidR="003C677D" w:rsidRPr="00F05D43">
        <w:t xml:space="preserve">. Доходы от уплаты госпошлины носят заявительный характер, в связи с ситуацией распространения </w:t>
      </w:r>
      <w:proofErr w:type="spellStart"/>
      <w:r w:rsidR="003C677D" w:rsidRPr="00F05D43">
        <w:t>короновирусной</w:t>
      </w:r>
      <w:proofErr w:type="spellEnd"/>
      <w:r w:rsidR="003C677D" w:rsidRPr="00F05D43">
        <w:t xml:space="preserve"> инфекции, плановые назначения не были выполнены.</w:t>
      </w:r>
    </w:p>
    <w:p w:rsidR="009F399C" w:rsidRPr="00F05D43" w:rsidRDefault="00DD0211" w:rsidP="00F05D43">
      <w:pPr>
        <w:ind w:firstLine="709"/>
        <w:jc w:val="both"/>
      </w:pPr>
      <w:r w:rsidRPr="00F05D43">
        <w:t xml:space="preserve">Доходы от сдачи в аренду имущества исполнены в размере 96,1 тыс. руб., что больше плановых показателей в 5,8 раз. Было заключено больше договоров, чем планировалось: в рамках проведения переписи населения 2020г </w:t>
      </w:r>
      <w:proofErr w:type="gramStart"/>
      <w:r w:rsidRPr="00F05D43">
        <w:t>–д</w:t>
      </w:r>
      <w:proofErr w:type="gramEnd"/>
      <w:r w:rsidRPr="00F05D43">
        <w:t>оговор аренды с администрацией Вологодского муниципального района</w:t>
      </w:r>
      <w:r w:rsidR="005D5876" w:rsidRPr="00F05D43">
        <w:t xml:space="preserve"> и аренда нежилого помещения с </w:t>
      </w:r>
      <w:proofErr w:type="spellStart"/>
      <w:r w:rsidR="005D5876" w:rsidRPr="00F05D43">
        <w:t>Вологдастат</w:t>
      </w:r>
      <w:proofErr w:type="spellEnd"/>
      <w:r w:rsidR="005D5876" w:rsidRPr="00F05D43">
        <w:t>.</w:t>
      </w:r>
    </w:p>
    <w:p w:rsidR="0050090A" w:rsidRPr="00F05D43" w:rsidRDefault="005D5876" w:rsidP="00F05D43">
      <w:pPr>
        <w:ind w:firstLine="709"/>
        <w:jc w:val="both"/>
      </w:pPr>
      <w:r w:rsidRPr="00F05D43">
        <w:t xml:space="preserve">Прочие доходы от компенсации затрат бюджетов сельских поселений исполнены в размере 50,2 тыс. руб., в связи с возвратом переплаты по исполнительному листу прошлых лет. </w:t>
      </w:r>
    </w:p>
    <w:p w:rsidR="0050090A" w:rsidRPr="00F05D43" w:rsidRDefault="0050090A" w:rsidP="00F05D43">
      <w:pPr>
        <w:jc w:val="both"/>
      </w:pPr>
      <w:r w:rsidRPr="00F05D43">
        <w:lastRenderedPageBreak/>
        <w:t xml:space="preserve">       В целях повышения собираемости доходов в бюджет Спасского сельского поселения администрация Спасского сельского поселения проводила активную работу по сокращению недоимки по местным налогам.</w:t>
      </w:r>
    </w:p>
    <w:p w:rsidR="0050090A" w:rsidRPr="00F05D43" w:rsidRDefault="0050090A" w:rsidP="00F05D43">
      <w:pPr>
        <w:jc w:val="both"/>
      </w:pPr>
      <w:r w:rsidRPr="00F05D43">
        <w:t xml:space="preserve">       В связи с недоимкой поступлений от НДФЛ в бюджет проводилась разъяснительная работа с руководителями предприятий и индивидуальными предпринимателями об их личной ответственности за полноту перечислений налоговыми агентами, введённой уголовным кодексом, и легализацию «теневой» зарплаты.</w:t>
      </w:r>
    </w:p>
    <w:p w:rsidR="0050090A" w:rsidRPr="00F05D43" w:rsidRDefault="0050090A" w:rsidP="00F05D43">
      <w:pPr>
        <w:jc w:val="both"/>
      </w:pPr>
      <w:r w:rsidRPr="00F05D43">
        <w:t xml:space="preserve">        Своевременно развешиваются объявления - напоминания о сроках уплаты налогов на официальном сайте администрации поселения, на досках объявлений и в социально значимых объектах поселения. </w:t>
      </w:r>
    </w:p>
    <w:p w:rsidR="0050090A" w:rsidRPr="00F05D43" w:rsidRDefault="0050090A" w:rsidP="00F05D43">
      <w:pPr>
        <w:jc w:val="both"/>
      </w:pPr>
      <w:r w:rsidRPr="00F05D43">
        <w:t xml:space="preserve">        В поселении в начале года были разработаны мероприятия по увеличению доходной базы местного бюджета. </w:t>
      </w:r>
    </w:p>
    <w:p w:rsidR="003C677D" w:rsidRPr="00F05D43" w:rsidRDefault="0050090A" w:rsidP="00F05D43">
      <w:pPr>
        <w:jc w:val="both"/>
      </w:pPr>
      <w:r w:rsidRPr="00F05D43">
        <w:t xml:space="preserve">        Важным аспектом являлась и продолжает оставаться работа с администраторами поступлений в бюджет. Работа проводилась не только на стадии формирования, но и исполнения бюджета.</w:t>
      </w:r>
    </w:p>
    <w:p w:rsidR="003C677D" w:rsidRPr="00F05D43" w:rsidRDefault="003C677D" w:rsidP="00F05D43">
      <w:pPr>
        <w:pStyle w:val="3"/>
        <w:spacing w:after="0"/>
        <w:ind w:left="0" w:firstLine="709"/>
        <w:jc w:val="center"/>
        <w:rPr>
          <w:rFonts w:eastAsia="MS Mincho"/>
          <w:i/>
          <w:sz w:val="24"/>
          <w:szCs w:val="24"/>
        </w:rPr>
      </w:pPr>
    </w:p>
    <w:p w:rsidR="0047537B" w:rsidRPr="00F05D43" w:rsidRDefault="00133C4C" w:rsidP="00F05D43">
      <w:pPr>
        <w:pStyle w:val="3"/>
        <w:spacing w:after="0"/>
        <w:ind w:left="0" w:firstLine="709"/>
        <w:jc w:val="center"/>
        <w:rPr>
          <w:rFonts w:eastAsia="MS Mincho"/>
          <w:i/>
          <w:sz w:val="24"/>
          <w:szCs w:val="24"/>
        </w:rPr>
      </w:pPr>
      <w:r w:rsidRPr="00F05D43">
        <w:rPr>
          <w:rFonts w:eastAsia="MS Mincho"/>
          <w:i/>
          <w:sz w:val="24"/>
          <w:szCs w:val="24"/>
        </w:rPr>
        <w:t>Безвозмездные поступления</w:t>
      </w:r>
    </w:p>
    <w:p w:rsidR="00133C4C" w:rsidRPr="00F05D43" w:rsidRDefault="004A3AD6" w:rsidP="00F05D43">
      <w:pPr>
        <w:ind w:firstLine="709"/>
        <w:jc w:val="both"/>
      </w:pPr>
      <w:r w:rsidRPr="00F05D43">
        <w:t>За 2021</w:t>
      </w:r>
      <w:r w:rsidR="00AE6417" w:rsidRPr="00F05D43">
        <w:t xml:space="preserve"> год поселением получены межбюджетные трансферты от других бюджетов бюджетной системы в общем объеме </w:t>
      </w:r>
      <w:r w:rsidRPr="00F05D43">
        <w:t>18</w:t>
      </w:r>
      <w:r w:rsidR="00D049E0" w:rsidRPr="00F05D43">
        <w:t> </w:t>
      </w:r>
      <w:r w:rsidRPr="00F05D43">
        <w:t>168</w:t>
      </w:r>
      <w:r w:rsidR="00D049E0" w:rsidRPr="00F05D43">
        <w:t>, 2 тыс.</w:t>
      </w:r>
      <w:r w:rsidR="00AE6417" w:rsidRPr="00F05D43">
        <w:t xml:space="preserve"> рублей, или </w:t>
      </w:r>
      <w:r w:rsidR="00501816" w:rsidRPr="00F05D43">
        <w:t>99</w:t>
      </w:r>
      <w:r w:rsidRPr="00F05D43">
        <w:t>,9</w:t>
      </w:r>
      <w:r w:rsidR="000A3891" w:rsidRPr="00F05D43">
        <w:t xml:space="preserve"> процентов </w:t>
      </w:r>
      <w:r w:rsidR="00AE6417" w:rsidRPr="00F05D43">
        <w:t xml:space="preserve">к </w:t>
      </w:r>
      <w:r w:rsidR="00B67090" w:rsidRPr="00F05D43">
        <w:t>уточненным бюджетным назначениям.</w:t>
      </w:r>
    </w:p>
    <w:p w:rsidR="000A3891" w:rsidRPr="00F05D43" w:rsidRDefault="000A3891" w:rsidP="00F05D43">
      <w:pPr>
        <w:pStyle w:val="3"/>
        <w:keepNext/>
        <w:spacing w:after="0"/>
        <w:ind w:firstLine="709"/>
        <w:jc w:val="both"/>
        <w:rPr>
          <w:rFonts w:eastAsia="MS Mincho"/>
          <w:sz w:val="24"/>
          <w:szCs w:val="24"/>
        </w:rPr>
      </w:pPr>
      <w:r w:rsidRPr="00F05D43">
        <w:rPr>
          <w:rFonts w:eastAsia="MS Mincho"/>
          <w:sz w:val="24"/>
          <w:szCs w:val="24"/>
        </w:rPr>
        <w:t>Ниже представлена разбивка межбюджетных трансфертов, поступивших за отчетный период:</w:t>
      </w:r>
    </w:p>
    <w:p w:rsidR="000A3891" w:rsidRPr="00F05D43" w:rsidRDefault="000A3891" w:rsidP="00F05D43">
      <w:pPr>
        <w:ind w:firstLine="709"/>
        <w:jc w:val="both"/>
      </w:pPr>
      <w:r w:rsidRPr="00F05D43">
        <w:t xml:space="preserve">- дотации бюджетам сельских поселений на поддержку мер по обеспечению сбалансированности – </w:t>
      </w:r>
      <w:r w:rsidR="004A3AD6" w:rsidRPr="00F05D43">
        <w:t>972</w:t>
      </w:r>
      <w:r w:rsidR="00D049E0" w:rsidRPr="00F05D43">
        <w:t>, 6 тыс.</w:t>
      </w:r>
      <w:r w:rsidR="004A3AD6" w:rsidRPr="00F05D43">
        <w:t xml:space="preserve"> рублей</w:t>
      </w:r>
      <w:r w:rsidRPr="00F05D43">
        <w:t xml:space="preserve"> (100 процентов от годового объема дотации);</w:t>
      </w:r>
    </w:p>
    <w:p w:rsidR="000A3891" w:rsidRPr="00F05D43" w:rsidRDefault="000A3891" w:rsidP="00F05D43">
      <w:pPr>
        <w:ind w:firstLine="709"/>
        <w:jc w:val="both"/>
      </w:pPr>
      <w:r w:rsidRPr="00F05D43">
        <w:t xml:space="preserve">-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– </w:t>
      </w:r>
      <w:r w:rsidR="003B3B07" w:rsidRPr="00F05D43">
        <w:t>1</w:t>
      </w:r>
      <w:r w:rsidR="00D049E0" w:rsidRPr="00F05D43">
        <w:t> </w:t>
      </w:r>
      <w:r w:rsidR="003B3B07" w:rsidRPr="00F05D43">
        <w:t>357</w:t>
      </w:r>
      <w:r w:rsidR="00D049E0" w:rsidRPr="00F05D43">
        <w:t>, 6 тыс.</w:t>
      </w:r>
      <w:r w:rsidR="003B3B07" w:rsidRPr="00F05D43">
        <w:t xml:space="preserve"> рублей</w:t>
      </w:r>
      <w:r w:rsidRPr="00F05D43">
        <w:t xml:space="preserve"> (100 процентов от годового объема дотации);</w:t>
      </w:r>
    </w:p>
    <w:p w:rsidR="000A3891" w:rsidRPr="00F05D43" w:rsidRDefault="000A3891" w:rsidP="00F05D43">
      <w:pPr>
        <w:ind w:firstLine="709"/>
        <w:jc w:val="both"/>
      </w:pPr>
      <w:r w:rsidRPr="00F05D43">
        <w:t xml:space="preserve">- дотации бюджетам сельских поселений на выравнивание бюджетной обеспеченности из бюджетов муниципальных районов – </w:t>
      </w:r>
      <w:r w:rsidR="003B3B07" w:rsidRPr="00F05D43">
        <w:t>3</w:t>
      </w:r>
      <w:r w:rsidR="00D049E0" w:rsidRPr="00F05D43">
        <w:t> </w:t>
      </w:r>
      <w:r w:rsidR="003B3B07" w:rsidRPr="00F05D43">
        <w:t>882</w:t>
      </w:r>
      <w:r w:rsidR="00D049E0" w:rsidRPr="00F05D43">
        <w:t>, 9 тыс.</w:t>
      </w:r>
      <w:r w:rsidRPr="00F05D43">
        <w:t xml:space="preserve"> рублей (100 процентов от годового объема дотации);</w:t>
      </w:r>
    </w:p>
    <w:p w:rsidR="006D375B" w:rsidRPr="00F05D43" w:rsidRDefault="000A3891" w:rsidP="00F05D43">
      <w:pPr>
        <w:ind w:firstLine="709"/>
        <w:jc w:val="both"/>
      </w:pPr>
      <w:r w:rsidRPr="00F05D43">
        <w:t>- прочие субсидии бюджетам сельских поселений</w:t>
      </w:r>
      <w:r w:rsidR="006F79F1" w:rsidRPr="00F05D43">
        <w:t xml:space="preserve"> в сумме </w:t>
      </w:r>
      <w:r w:rsidR="00134B0A" w:rsidRPr="00F05D43">
        <w:t>9</w:t>
      </w:r>
      <w:r w:rsidR="00D049E0" w:rsidRPr="00F05D43">
        <w:t> </w:t>
      </w:r>
      <w:r w:rsidR="007B5818" w:rsidRPr="00F05D43">
        <w:t>880,5</w:t>
      </w:r>
      <w:r w:rsidR="00D049E0" w:rsidRPr="00F05D43">
        <w:t xml:space="preserve"> тыс.</w:t>
      </w:r>
      <w:r w:rsidR="00134B0A" w:rsidRPr="00F05D43">
        <w:t xml:space="preserve"> рублей </w:t>
      </w:r>
      <w:r w:rsidR="001F7C78" w:rsidRPr="00F05D43">
        <w:t>при плановых назначениях  9</w:t>
      </w:r>
      <w:r w:rsidR="00D049E0" w:rsidRPr="00F05D43">
        <w:t> </w:t>
      </w:r>
      <w:r w:rsidR="001F7C78" w:rsidRPr="00F05D43">
        <w:t>906</w:t>
      </w:r>
      <w:r w:rsidR="00D049E0" w:rsidRPr="00F05D43">
        <w:t>,1 тыс.</w:t>
      </w:r>
      <w:r w:rsidR="001F7C78" w:rsidRPr="00F05D43">
        <w:t xml:space="preserve"> рублей </w:t>
      </w:r>
      <w:r w:rsidR="00134B0A" w:rsidRPr="00F05D43">
        <w:t xml:space="preserve">или исполнение составляет </w:t>
      </w:r>
      <w:r w:rsidR="003B3B07" w:rsidRPr="00F05D43">
        <w:t>99,84% процентов</w:t>
      </w:r>
      <w:r w:rsidRPr="00F05D43">
        <w:t>:</w:t>
      </w:r>
    </w:p>
    <w:p w:rsidR="001F7C78" w:rsidRPr="00F05D43" w:rsidRDefault="001F7C78" w:rsidP="00F05D43">
      <w:pPr>
        <w:keepNext/>
        <w:autoSpaceDE w:val="0"/>
        <w:autoSpaceDN w:val="0"/>
        <w:adjustRightInd w:val="0"/>
        <w:rPr>
          <w:i/>
          <w:spacing w:val="-6"/>
        </w:rPr>
      </w:pPr>
    </w:p>
    <w:p w:rsidR="006F79F1" w:rsidRPr="00F05D43" w:rsidRDefault="0050660C" w:rsidP="00F05D43">
      <w:pPr>
        <w:keepNext/>
        <w:autoSpaceDE w:val="0"/>
        <w:autoSpaceDN w:val="0"/>
        <w:adjustRightInd w:val="0"/>
        <w:ind w:firstLine="709"/>
        <w:jc w:val="right"/>
      </w:pPr>
      <w:r w:rsidRPr="00F05D43">
        <w:rPr>
          <w:i/>
          <w:spacing w:val="-6"/>
        </w:rPr>
        <w:t>(</w:t>
      </w:r>
      <w:r w:rsidR="00D049E0" w:rsidRPr="00F05D43">
        <w:rPr>
          <w:i/>
          <w:spacing w:val="-6"/>
        </w:rPr>
        <w:t>тыс.</w:t>
      </w:r>
      <w:r w:rsidR="00672B04" w:rsidRPr="00F05D43">
        <w:rPr>
          <w:i/>
          <w:spacing w:val="-6"/>
        </w:rPr>
        <w:t xml:space="preserve"> </w:t>
      </w:r>
      <w:r w:rsidRPr="00F05D43">
        <w:rPr>
          <w:i/>
          <w:spacing w:val="-6"/>
        </w:rPr>
        <w:t>руб.)</w:t>
      </w:r>
    </w:p>
    <w:tbl>
      <w:tblPr>
        <w:tblW w:w="5000" w:type="pct"/>
        <w:tblLook w:val="04A0"/>
      </w:tblPr>
      <w:tblGrid>
        <w:gridCol w:w="6025"/>
        <w:gridCol w:w="2056"/>
        <w:gridCol w:w="2056"/>
      </w:tblGrid>
      <w:tr w:rsidR="00434E2D" w:rsidRPr="00F05D43" w:rsidTr="000A3891">
        <w:trPr>
          <w:trHeight w:val="510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891" w:rsidRPr="00F05D43" w:rsidRDefault="000A3891" w:rsidP="00F05D43">
            <w:pPr>
              <w:jc w:val="center"/>
              <w:rPr>
                <w:b/>
                <w:bCs/>
              </w:rPr>
            </w:pPr>
            <w:r w:rsidRPr="00F05D43">
              <w:rPr>
                <w:b/>
                <w:bCs/>
              </w:rPr>
              <w:t>Наименование межбюджетного трансферта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891" w:rsidRPr="00F05D43" w:rsidRDefault="00B67090" w:rsidP="00F05D43">
            <w:pPr>
              <w:jc w:val="center"/>
              <w:rPr>
                <w:b/>
                <w:bCs/>
              </w:rPr>
            </w:pPr>
            <w:r w:rsidRPr="00F05D43">
              <w:rPr>
                <w:b/>
                <w:bCs/>
              </w:rPr>
              <w:t>Уточненный п</w:t>
            </w:r>
            <w:r w:rsidR="000A3891" w:rsidRPr="00F05D43">
              <w:rPr>
                <w:b/>
                <w:bCs/>
              </w:rPr>
              <w:t>лан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891" w:rsidRPr="00F05D43" w:rsidRDefault="000A3891" w:rsidP="00F05D43">
            <w:pPr>
              <w:jc w:val="center"/>
              <w:rPr>
                <w:b/>
                <w:bCs/>
              </w:rPr>
            </w:pPr>
            <w:r w:rsidRPr="00F05D43">
              <w:rPr>
                <w:b/>
                <w:bCs/>
              </w:rPr>
              <w:t>Исполнение</w:t>
            </w:r>
          </w:p>
        </w:tc>
      </w:tr>
      <w:tr w:rsidR="00434E2D" w:rsidRPr="00F05D43" w:rsidTr="0050660C">
        <w:trPr>
          <w:trHeight w:val="525"/>
        </w:trPr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891" w:rsidRPr="00F05D43" w:rsidRDefault="0050660C" w:rsidP="00F05D43">
            <w:r w:rsidRPr="00F05D43">
              <w:t>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891" w:rsidRPr="00F05D43" w:rsidRDefault="008906F1" w:rsidP="00F05D43">
            <w:pPr>
              <w:jc w:val="center"/>
            </w:pPr>
            <w:r w:rsidRPr="00F05D43">
              <w:t>435</w:t>
            </w:r>
            <w:r w:rsidR="00D049E0" w:rsidRPr="00F05D43">
              <w:t>,6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891" w:rsidRPr="00F05D43" w:rsidRDefault="008906F1" w:rsidP="00F05D43">
            <w:pPr>
              <w:jc w:val="center"/>
            </w:pPr>
            <w:r w:rsidRPr="00F05D43">
              <w:t>435</w:t>
            </w:r>
            <w:r w:rsidR="00D049E0" w:rsidRPr="00F05D43">
              <w:t>,6</w:t>
            </w:r>
          </w:p>
        </w:tc>
      </w:tr>
      <w:tr w:rsidR="00434E2D" w:rsidRPr="00F05D43" w:rsidTr="00106FD7">
        <w:trPr>
          <w:trHeight w:val="453"/>
        </w:trPr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891" w:rsidRPr="00F05D43" w:rsidRDefault="0050660C" w:rsidP="00F05D43">
            <w:r w:rsidRPr="00F05D43">
              <w:t>Реализация проекта "Народный бюджет"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891" w:rsidRPr="00F05D43" w:rsidRDefault="008906F1" w:rsidP="00F05D43">
            <w:pPr>
              <w:jc w:val="center"/>
            </w:pPr>
            <w:r w:rsidRPr="00F05D43">
              <w:t>2</w:t>
            </w:r>
            <w:r w:rsidR="00D049E0" w:rsidRPr="00F05D43">
              <w:t> </w:t>
            </w:r>
            <w:r w:rsidRPr="00F05D43">
              <w:t>383</w:t>
            </w:r>
            <w:r w:rsidR="00D049E0" w:rsidRPr="00F05D43">
              <w:t>,7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891" w:rsidRPr="00F05D43" w:rsidRDefault="008906F1" w:rsidP="00F05D43">
            <w:pPr>
              <w:jc w:val="center"/>
            </w:pPr>
            <w:r w:rsidRPr="00F05D43">
              <w:t>2</w:t>
            </w:r>
            <w:r w:rsidR="00D049E0" w:rsidRPr="00F05D43">
              <w:t> </w:t>
            </w:r>
            <w:r w:rsidRPr="00F05D43">
              <w:t>373</w:t>
            </w:r>
            <w:r w:rsidR="00D049E0" w:rsidRPr="00F05D43">
              <w:t>,7</w:t>
            </w:r>
          </w:p>
        </w:tc>
      </w:tr>
      <w:tr w:rsidR="00434E2D" w:rsidRPr="00F05D43" w:rsidTr="00106FD7">
        <w:trPr>
          <w:trHeight w:val="409"/>
        </w:trPr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891" w:rsidRPr="00F05D43" w:rsidRDefault="000A3891" w:rsidP="00F05D43">
            <w:r w:rsidRPr="00F05D43">
              <w:t>Субсидии на организацию уличного освещения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891" w:rsidRPr="00F05D43" w:rsidRDefault="00117558" w:rsidP="00F05D43">
            <w:pPr>
              <w:jc w:val="center"/>
            </w:pPr>
            <w:r w:rsidRPr="00F05D43">
              <w:t>1</w:t>
            </w:r>
            <w:r w:rsidR="00D049E0" w:rsidRPr="00F05D43">
              <w:t> </w:t>
            </w:r>
            <w:r w:rsidRPr="00F05D43">
              <w:t>786</w:t>
            </w:r>
            <w:r w:rsidR="00D049E0" w:rsidRPr="00F05D43">
              <w:t>,8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891" w:rsidRPr="00F05D43" w:rsidRDefault="00117558" w:rsidP="00F05D43">
            <w:pPr>
              <w:jc w:val="center"/>
            </w:pPr>
            <w:r w:rsidRPr="00F05D43">
              <w:t>1</w:t>
            </w:r>
            <w:r w:rsidR="00D049E0" w:rsidRPr="00F05D43">
              <w:t> </w:t>
            </w:r>
            <w:r w:rsidRPr="00F05D43">
              <w:t>771</w:t>
            </w:r>
            <w:r w:rsidR="00D049E0" w:rsidRPr="00F05D43">
              <w:t>,2</w:t>
            </w:r>
          </w:p>
        </w:tc>
      </w:tr>
      <w:tr w:rsidR="00D85F42" w:rsidRPr="00F05D43" w:rsidTr="00106FD7">
        <w:trPr>
          <w:trHeight w:val="409"/>
        </w:trPr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F42" w:rsidRPr="00F05D43" w:rsidRDefault="00D85F42" w:rsidP="00F05D43">
            <w:r w:rsidRPr="00F05D43">
              <w:t xml:space="preserve">Субсидия на строительство, реконструкцию и капитальный ремонт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F42" w:rsidRPr="00F05D43" w:rsidRDefault="00D85F42" w:rsidP="00F05D43">
            <w:pPr>
              <w:jc w:val="center"/>
            </w:pPr>
            <w:r w:rsidRPr="00F05D43">
              <w:t>5</w:t>
            </w:r>
            <w:r w:rsidR="00D049E0" w:rsidRPr="00F05D43">
              <w:t> </w:t>
            </w:r>
            <w:r w:rsidRPr="00F05D43">
              <w:t>300</w:t>
            </w:r>
            <w:r w:rsidR="00D049E0" w:rsidRPr="00F05D43">
              <w:t>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F42" w:rsidRPr="00F05D43" w:rsidRDefault="00D85F42" w:rsidP="00F05D43">
            <w:pPr>
              <w:jc w:val="center"/>
            </w:pPr>
            <w:r w:rsidRPr="00F05D43">
              <w:t>5</w:t>
            </w:r>
            <w:r w:rsidR="00D049E0" w:rsidRPr="00F05D43">
              <w:t> </w:t>
            </w:r>
            <w:r w:rsidRPr="00F05D43">
              <w:t>300</w:t>
            </w:r>
            <w:r w:rsidR="00D049E0" w:rsidRPr="00F05D43">
              <w:t>,0</w:t>
            </w:r>
          </w:p>
        </w:tc>
      </w:tr>
      <w:tr w:rsidR="00434E2D" w:rsidRPr="00F05D43" w:rsidTr="000A3891">
        <w:trPr>
          <w:trHeight w:val="390"/>
        </w:trPr>
        <w:tc>
          <w:tcPr>
            <w:tcW w:w="2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891" w:rsidRPr="00F05D43" w:rsidRDefault="000A3891" w:rsidP="00F05D43">
            <w:pPr>
              <w:jc w:val="center"/>
              <w:rPr>
                <w:b/>
                <w:bCs/>
                <w:highlight w:val="yellow"/>
              </w:rPr>
            </w:pPr>
            <w:r w:rsidRPr="00F05D43">
              <w:rPr>
                <w:b/>
                <w:bCs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891" w:rsidRPr="00F05D43" w:rsidRDefault="001F7C78" w:rsidP="00F05D43">
            <w:pPr>
              <w:jc w:val="center"/>
              <w:rPr>
                <w:b/>
                <w:bCs/>
                <w:highlight w:val="yellow"/>
              </w:rPr>
            </w:pPr>
            <w:r w:rsidRPr="00F05D43">
              <w:rPr>
                <w:b/>
                <w:bCs/>
              </w:rPr>
              <w:t>9</w:t>
            </w:r>
            <w:r w:rsidR="00D049E0" w:rsidRPr="00F05D43">
              <w:rPr>
                <w:b/>
                <w:bCs/>
              </w:rPr>
              <w:t> </w:t>
            </w:r>
            <w:r w:rsidRPr="00F05D43">
              <w:rPr>
                <w:b/>
                <w:bCs/>
              </w:rPr>
              <w:t>906</w:t>
            </w:r>
            <w:r w:rsidR="00D049E0" w:rsidRPr="00F05D43">
              <w:rPr>
                <w:b/>
                <w:bCs/>
              </w:rPr>
              <w:t>,1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891" w:rsidRPr="00F05D43" w:rsidRDefault="001F7C78" w:rsidP="00F05D43">
            <w:pPr>
              <w:jc w:val="center"/>
              <w:rPr>
                <w:b/>
                <w:bCs/>
                <w:highlight w:val="yellow"/>
              </w:rPr>
            </w:pPr>
            <w:r w:rsidRPr="00F05D43">
              <w:rPr>
                <w:b/>
                <w:bCs/>
              </w:rPr>
              <w:t>9</w:t>
            </w:r>
            <w:r w:rsidR="00D049E0" w:rsidRPr="00F05D43">
              <w:rPr>
                <w:b/>
                <w:bCs/>
              </w:rPr>
              <w:t> </w:t>
            </w:r>
            <w:r w:rsidRPr="00F05D43">
              <w:rPr>
                <w:b/>
                <w:bCs/>
              </w:rPr>
              <w:t>880</w:t>
            </w:r>
            <w:r w:rsidR="00D049E0" w:rsidRPr="00F05D43">
              <w:rPr>
                <w:b/>
                <w:bCs/>
              </w:rPr>
              <w:t>,5</w:t>
            </w:r>
          </w:p>
        </w:tc>
      </w:tr>
    </w:tbl>
    <w:p w:rsidR="006F79F1" w:rsidRPr="00F05D43" w:rsidRDefault="006F79F1" w:rsidP="00F05D43">
      <w:pPr>
        <w:ind w:firstLine="709"/>
        <w:jc w:val="both"/>
      </w:pPr>
      <w:r w:rsidRPr="00F05D43"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1F7C78" w:rsidRPr="00F05D43">
        <w:t>261</w:t>
      </w:r>
      <w:r w:rsidR="00D049E0" w:rsidRPr="00F05D43">
        <w:t xml:space="preserve">,1 тыс. </w:t>
      </w:r>
      <w:r w:rsidRPr="00F05D43">
        <w:t>рублей (</w:t>
      </w:r>
      <w:r w:rsidR="005625DB" w:rsidRPr="00F05D43">
        <w:t>100</w:t>
      </w:r>
      <w:r w:rsidRPr="00F05D43">
        <w:t xml:space="preserve"> процент</w:t>
      </w:r>
      <w:r w:rsidR="005625DB" w:rsidRPr="00F05D43">
        <w:t>ов</w:t>
      </w:r>
      <w:r w:rsidRPr="00F05D43">
        <w:t xml:space="preserve"> от годового объема субвенции);</w:t>
      </w:r>
    </w:p>
    <w:p w:rsidR="006F79F1" w:rsidRPr="00F05D43" w:rsidRDefault="006F79F1" w:rsidP="00F05D43">
      <w:pPr>
        <w:ind w:firstLine="709"/>
        <w:jc w:val="both"/>
      </w:pPr>
      <w:r w:rsidRPr="00F05D43">
        <w:t>- единая субвенция бюджетам сельских поселений из бюджета субъекта Российско</w:t>
      </w:r>
      <w:r w:rsidR="001F7C78" w:rsidRPr="00F05D43">
        <w:t>й Федерации – 2</w:t>
      </w:r>
      <w:r w:rsidR="00D049E0" w:rsidRPr="00F05D43">
        <w:t>, 0 тыс.</w:t>
      </w:r>
      <w:r w:rsidRPr="00F05D43">
        <w:t xml:space="preserve"> рублей (100 процентов от годового объема субвенции);</w:t>
      </w:r>
    </w:p>
    <w:p w:rsidR="006F79F1" w:rsidRPr="00F05D43" w:rsidRDefault="006F79F1" w:rsidP="00F05D43">
      <w:pPr>
        <w:ind w:firstLine="709"/>
        <w:jc w:val="both"/>
      </w:pPr>
      <w:r w:rsidRPr="00F05D43">
        <w:t xml:space="preserve">- </w:t>
      </w:r>
      <w:r w:rsidR="001F7C78" w:rsidRPr="00F05D43">
        <w:t xml:space="preserve">иные </w:t>
      </w:r>
      <w:r w:rsidRPr="00F05D43"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D408F7" w:rsidRPr="00F05D43">
        <w:t>4</w:t>
      </w:r>
      <w:r w:rsidR="00D049E0" w:rsidRPr="00F05D43">
        <w:t>,0 тыс.</w:t>
      </w:r>
      <w:r w:rsidR="00D408F7" w:rsidRPr="00F05D43">
        <w:t xml:space="preserve"> рублей</w:t>
      </w:r>
      <w:r w:rsidR="00932B6C" w:rsidRPr="00F05D43">
        <w:t xml:space="preserve"> (100 процентов от годового объема субвенции)</w:t>
      </w:r>
      <w:r w:rsidR="00D408F7" w:rsidRPr="00F05D43">
        <w:t>;</w:t>
      </w:r>
    </w:p>
    <w:p w:rsidR="00B67090" w:rsidRPr="00F05D43" w:rsidRDefault="009573EA" w:rsidP="00F05D43">
      <w:pPr>
        <w:ind w:firstLine="709"/>
        <w:jc w:val="both"/>
      </w:pPr>
      <w:r w:rsidRPr="00F05D43">
        <w:lastRenderedPageBreak/>
        <w:t>-</w:t>
      </w:r>
      <w:r w:rsidR="00B67090" w:rsidRPr="00F05D43">
        <w:t xml:space="preserve"> прочие межбюджетные трансферты в сумме </w:t>
      </w:r>
      <w:r w:rsidR="00134B0A" w:rsidRPr="00F05D43">
        <w:t>1</w:t>
      </w:r>
      <w:r w:rsidR="00D049E0" w:rsidRPr="00F05D43">
        <w:t> </w:t>
      </w:r>
      <w:r w:rsidR="00134B0A" w:rsidRPr="00F05D43">
        <w:t>797</w:t>
      </w:r>
      <w:r w:rsidR="00D049E0" w:rsidRPr="00F05D43">
        <w:t>, 5 тыс.</w:t>
      </w:r>
      <w:r w:rsidR="00B67090" w:rsidRPr="00F05D43">
        <w:t xml:space="preserve"> рублей (100 процентов от годового объема), из них:</w:t>
      </w:r>
    </w:p>
    <w:p w:rsidR="00B67090" w:rsidRPr="00F05D43" w:rsidRDefault="00D408F7" w:rsidP="00F05D43">
      <w:pPr>
        <w:ind w:firstLine="709"/>
        <w:jc w:val="both"/>
        <w:rPr>
          <w:highlight w:val="yellow"/>
        </w:rPr>
      </w:pPr>
      <w:r w:rsidRPr="00F05D43">
        <w:t>320</w:t>
      </w:r>
      <w:r w:rsidR="00D049E0" w:rsidRPr="00F05D43">
        <w:t>, 8 тыс.</w:t>
      </w:r>
      <w:r w:rsidR="00EB3290" w:rsidRPr="00F05D43">
        <w:t xml:space="preserve"> </w:t>
      </w:r>
      <w:r w:rsidR="00B67090" w:rsidRPr="00F05D43">
        <w:t xml:space="preserve">рублей </w:t>
      </w:r>
      <w:r w:rsidRPr="00F05D43">
        <w:t>иных межбюджетных трансфертов на ремонт объектов физическо</w:t>
      </w:r>
      <w:r w:rsidR="00CF650C" w:rsidRPr="00F05D43">
        <w:t>й культуры и спорта в поселении</w:t>
      </w:r>
      <w:r w:rsidRPr="00F05D43">
        <w:t xml:space="preserve"> района</w:t>
      </w:r>
      <w:r w:rsidR="00835D13" w:rsidRPr="00F05D43">
        <w:t xml:space="preserve"> (100% выполнение)</w:t>
      </w:r>
      <w:r w:rsidR="00B67090" w:rsidRPr="00F05D43">
        <w:t>;</w:t>
      </w:r>
    </w:p>
    <w:p w:rsidR="00E02993" w:rsidRPr="00F05D43" w:rsidRDefault="00835D13" w:rsidP="00F05D43">
      <w:pPr>
        <w:ind w:firstLine="567"/>
        <w:jc w:val="both"/>
        <w:rPr>
          <w:color w:val="000000"/>
        </w:rPr>
      </w:pPr>
      <w:r w:rsidRPr="00F05D43">
        <w:t xml:space="preserve"> </w:t>
      </w:r>
      <w:r w:rsidR="00D408F7" w:rsidRPr="00F05D43">
        <w:t>881</w:t>
      </w:r>
      <w:r w:rsidR="00D049E0" w:rsidRPr="00F05D43">
        <w:t>,1 тыс.</w:t>
      </w:r>
      <w:r w:rsidR="00D408F7" w:rsidRPr="00F05D43">
        <w:t xml:space="preserve"> </w:t>
      </w:r>
      <w:r w:rsidR="00B67090" w:rsidRPr="00F05D43">
        <w:t xml:space="preserve">рублей на реализацию </w:t>
      </w:r>
      <w:r w:rsidR="00D408F7" w:rsidRPr="00F05D43">
        <w:t>проектов "Народный бюджет"</w:t>
      </w:r>
      <w:r w:rsidR="00507CAF" w:rsidRPr="00F05D43">
        <w:t xml:space="preserve"> 94% от плановых назначений, п</w:t>
      </w:r>
      <w:r w:rsidR="00507CAF" w:rsidRPr="00F05D43">
        <w:rPr>
          <w:color w:val="000000"/>
        </w:rPr>
        <w:t>о результатам проведения закупок произошла экономия по договорам</w:t>
      </w:r>
      <w:r w:rsidR="00D408F7" w:rsidRPr="00F05D43">
        <w:t>;</w:t>
      </w:r>
    </w:p>
    <w:p w:rsidR="00D408F7" w:rsidRPr="00F05D43" w:rsidRDefault="00D408F7" w:rsidP="00F05D43">
      <w:pPr>
        <w:ind w:firstLine="709"/>
        <w:jc w:val="both"/>
      </w:pPr>
      <w:r w:rsidRPr="00F05D43">
        <w:t>595</w:t>
      </w:r>
      <w:r w:rsidR="00D049E0" w:rsidRPr="00F05D43">
        <w:t>,6 тыс.</w:t>
      </w:r>
      <w:r w:rsidRPr="00F05D43">
        <w:t xml:space="preserve"> рублей на организацию уличного освещения, в том числе 101</w:t>
      </w:r>
      <w:r w:rsidR="00D049E0" w:rsidRPr="00F05D43">
        <w:t>,8 тыс.</w:t>
      </w:r>
      <w:r w:rsidRPr="00F05D43">
        <w:t xml:space="preserve"> рублей остаток на начало </w:t>
      </w:r>
      <w:r w:rsidR="00CF650C" w:rsidRPr="00F05D43">
        <w:t xml:space="preserve">2021 </w:t>
      </w:r>
      <w:r w:rsidRPr="00F05D43">
        <w:t>года</w:t>
      </w:r>
      <w:r w:rsidR="00835D13" w:rsidRPr="00F05D43">
        <w:t xml:space="preserve">  99% от плановых назначений.</w:t>
      </w:r>
    </w:p>
    <w:p w:rsidR="00D408F7" w:rsidRPr="00F05D43" w:rsidRDefault="00D408F7" w:rsidP="00F05D43">
      <w:pPr>
        <w:jc w:val="both"/>
        <w:rPr>
          <w:highlight w:val="yellow"/>
        </w:rPr>
      </w:pPr>
    </w:p>
    <w:p w:rsidR="00E02993" w:rsidRPr="00F05D43" w:rsidRDefault="00E02993" w:rsidP="00F05D43">
      <w:pPr>
        <w:ind w:firstLine="709"/>
        <w:jc w:val="center"/>
        <w:rPr>
          <w:i/>
        </w:rPr>
      </w:pPr>
      <w:r w:rsidRPr="00F05D43">
        <w:rPr>
          <w:i/>
        </w:rPr>
        <w:t>Прочие безвозмездные поступления</w:t>
      </w:r>
    </w:p>
    <w:p w:rsidR="00E52C4E" w:rsidRPr="00F05D43" w:rsidRDefault="00E02993" w:rsidP="00F05D43">
      <w:pPr>
        <w:ind w:firstLine="709"/>
        <w:jc w:val="both"/>
      </w:pPr>
      <w:r w:rsidRPr="00F05D43">
        <w:t xml:space="preserve">По прочим безвозмездным поступлениям объем доходов составил </w:t>
      </w:r>
      <w:r w:rsidR="00D57B52" w:rsidRPr="00F05D43">
        <w:t>289</w:t>
      </w:r>
      <w:r w:rsidR="00EB3290" w:rsidRPr="00F05D43">
        <w:t>,1 тыс.</w:t>
      </w:r>
      <w:r w:rsidRPr="00F05D43">
        <w:t xml:space="preserve"> рублей за счет безвозмездной помощи физических и юридических лиц для </w:t>
      </w:r>
      <w:proofErr w:type="spellStart"/>
      <w:r w:rsidRPr="00F05D43">
        <w:t>софинансирования</w:t>
      </w:r>
      <w:proofErr w:type="spellEnd"/>
      <w:r w:rsidR="00F33ECB" w:rsidRPr="00F05D43">
        <w:t xml:space="preserve"> мероприятий в рамках проекта по программе «Народный бюджет»</w:t>
      </w:r>
      <w:r w:rsidR="00932B6C" w:rsidRPr="00F05D43">
        <w:t xml:space="preserve"> при плановых назначениях</w:t>
      </w:r>
      <w:r w:rsidR="00DF015F" w:rsidRPr="00F05D43">
        <w:t xml:space="preserve"> 290,5 процент исполнения 99,5%, п</w:t>
      </w:r>
      <w:r w:rsidR="00DF015F" w:rsidRPr="00F05D43">
        <w:rPr>
          <w:color w:val="000000"/>
        </w:rPr>
        <w:t>о результатам проведения закупок произошла экономия по договорам</w:t>
      </w:r>
      <w:r w:rsidR="00F33ECB" w:rsidRPr="00F05D43">
        <w:t>:</w:t>
      </w:r>
    </w:p>
    <w:p w:rsidR="00E52C4E" w:rsidRPr="00F05D43" w:rsidRDefault="00C446F1" w:rsidP="00F05D43">
      <w:pPr>
        <w:ind w:firstLine="709"/>
        <w:jc w:val="both"/>
        <w:rPr>
          <w:rFonts w:eastAsia="MS Mincho"/>
        </w:rPr>
      </w:pPr>
      <w:r w:rsidRPr="00F05D43">
        <w:rPr>
          <w:rFonts w:eastAsia="MS Mincho"/>
        </w:rPr>
        <w:t xml:space="preserve">- </w:t>
      </w:r>
      <w:r w:rsidR="004153CC" w:rsidRPr="00F05D43">
        <w:rPr>
          <w:rFonts w:eastAsia="MS Mincho"/>
        </w:rPr>
        <w:t>благо</w:t>
      </w:r>
      <w:r w:rsidR="00180B59" w:rsidRPr="00F05D43">
        <w:rPr>
          <w:rFonts w:eastAsia="MS Mincho"/>
        </w:rPr>
        <w:t xml:space="preserve">устройство </w:t>
      </w:r>
      <w:r w:rsidR="004153CC" w:rsidRPr="00F05D43">
        <w:rPr>
          <w:rFonts w:eastAsia="MS Mincho"/>
        </w:rPr>
        <w:t>общес</w:t>
      </w:r>
      <w:r w:rsidR="00385D20" w:rsidRPr="00F05D43">
        <w:rPr>
          <w:rFonts w:eastAsia="MS Mincho"/>
        </w:rPr>
        <w:t>твенной территории по адресу: п</w:t>
      </w:r>
      <w:r w:rsidR="004153CC" w:rsidRPr="00F05D43">
        <w:rPr>
          <w:rFonts w:eastAsia="MS Mincho"/>
        </w:rPr>
        <w:t>.</w:t>
      </w:r>
      <w:r w:rsidR="00385D20" w:rsidRPr="00F05D43">
        <w:rPr>
          <w:rFonts w:eastAsia="MS Mincho"/>
        </w:rPr>
        <w:t xml:space="preserve"> </w:t>
      </w:r>
      <w:proofErr w:type="spellStart"/>
      <w:r w:rsidR="004153CC" w:rsidRPr="00F05D43">
        <w:rPr>
          <w:rFonts w:eastAsia="MS Mincho"/>
        </w:rPr>
        <w:t>Перьево</w:t>
      </w:r>
      <w:proofErr w:type="spellEnd"/>
      <w:r w:rsidR="004153CC" w:rsidRPr="00F05D43">
        <w:rPr>
          <w:rFonts w:eastAsia="MS Mincho"/>
        </w:rPr>
        <w:t xml:space="preserve">, пер. </w:t>
      </w:r>
      <w:proofErr w:type="gramStart"/>
      <w:r w:rsidR="004153CC" w:rsidRPr="00F05D43">
        <w:rPr>
          <w:rFonts w:eastAsia="MS Mincho"/>
        </w:rPr>
        <w:t>Школьный</w:t>
      </w:r>
      <w:proofErr w:type="gramEnd"/>
      <w:r w:rsidR="00180B59" w:rsidRPr="00F05D43">
        <w:rPr>
          <w:rFonts w:eastAsia="MS Mincho"/>
        </w:rPr>
        <w:t xml:space="preserve"> </w:t>
      </w:r>
      <w:r w:rsidR="002A6A9E" w:rsidRPr="00F05D43">
        <w:rPr>
          <w:rFonts w:eastAsia="MS Mincho"/>
        </w:rPr>
        <w:t xml:space="preserve">в сумме </w:t>
      </w:r>
      <w:r w:rsidR="004153CC" w:rsidRPr="00F05D43">
        <w:rPr>
          <w:rFonts w:eastAsia="MS Mincho"/>
        </w:rPr>
        <w:t>50</w:t>
      </w:r>
      <w:r w:rsidR="00EB3290" w:rsidRPr="00F05D43">
        <w:rPr>
          <w:rFonts w:eastAsia="MS Mincho"/>
        </w:rPr>
        <w:t>,0 тыс.</w:t>
      </w:r>
      <w:r w:rsidR="00180B59" w:rsidRPr="00F05D43">
        <w:rPr>
          <w:rFonts w:eastAsia="MS Mincho"/>
        </w:rPr>
        <w:t xml:space="preserve"> рублей;</w:t>
      </w:r>
    </w:p>
    <w:p w:rsidR="00E52C4E" w:rsidRPr="00F05D43" w:rsidRDefault="00180B59" w:rsidP="00F05D43">
      <w:pPr>
        <w:ind w:firstLine="709"/>
        <w:jc w:val="both"/>
        <w:rPr>
          <w:rFonts w:eastAsia="MS Mincho"/>
        </w:rPr>
      </w:pPr>
      <w:r w:rsidRPr="00F05D43">
        <w:rPr>
          <w:rFonts w:eastAsia="MS Mincho"/>
        </w:rPr>
        <w:t>- устройство детской площадки в д.</w:t>
      </w:r>
      <w:r w:rsidR="004153CC" w:rsidRPr="00F05D43">
        <w:rPr>
          <w:rFonts w:eastAsia="MS Mincho"/>
        </w:rPr>
        <w:t xml:space="preserve"> Емельяново</w:t>
      </w:r>
      <w:r w:rsidRPr="00F05D43">
        <w:rPr>
          <w:rFonts w:eastAsia="MS Mincho"/>
        </w:rPr>
        <w:t xml:space="preserve"> в сумме </w:t>
      </w:r>
      <w:r w:rsidR="004153CC" w:rsidRPr="00F05D43">
        <w:rPr>
          <w:rFonts w:eastAsia="MS Mincho"/>
        </w:rPr>
        <w:t>33</w:t>
      </w:r>
      <w:r w:rsidR="00EB3290" w:rsidRPr="00F05D43">
        <w:rPr>
          <w:rFonts w:eastAsia="MS Mincho"/>
        </w:rPr>
        <w:t>,0 тыс.</w:t>
      </w:r>
      <w:r w:rsidRPr="00F05D43">
        <w:rPr>
          <w:rFonts w:eastAsia="MS Mincho"/>
        </w:rPr>
        <w:t xml:space="preserve"> рублей;</w:t>
      </w:r>
    </w:p>
    <w:p w:rsidR="00E52C4E" w:rsidRPr="00F05D43" w:rsidRDefault="00180B59" w:rsidP="00F05D43">
      <w:pPr>
        <w:ind w:firstLine="709"/>
        <w:jc w:val="both"/>
        <w:rPr>
          <w:rFonts w:eastAsia="MS Mincho"/>
        </w:rPr>
      </w:pPr>
      <w:r w:rsidRPr="00F05D43">
        <w:rPr>
          <w:rFonts w:eastAsia="MS Mincho"/>
        </w:rPr>
        <w:t xml:space="preserve">- </w:t>
      </w:r>
      <w:r w:rsidR="004153CC" w:rsidRPr="00F05D43">
        <w:rPr>
          <w:rFonts w:eastAsia="MS Mincho"/>
        </w:rPr>
        <w:t>благоустройство</w:t>
      </w:r>
      <w:r w:rsidRPr="00F05D43">
        <w:rPr>
          <w:rFonts w:eastAsia="MS Mincho"/>
        </w:rPr>
        <w:t xml:space="preserve"> </w:t>
      </w:r>
      <w:r w:rsidR="004153CC" w:rsidRPr="00F05D43">
        <w:rPr>
          <w:rFonts w:eastAsia="MS Mincho"/>
        </w:rPr>
        <w:t>детской</w:t>
      </w:r>
      <w:r w:rsidRPr="00F05D43">
        <w:rPr>
          <w:rFonts w:eastAsia="MS Mincho"/>
        </w:rPr>
        <w:t xml:space="preserve"> площадки</w:t>
      </w:r>
      <w:r w:rsidR="004153CC" w:rsidRPr="00F05D43">
        <w:rPr>
          <w:rFonts w:eastAsia="MS Mincho"/>
        </w:rPr>
        <w:t xml:space="preserve"> «Изумрудный городок»</w:t>
      </w:r>
      <w:r w:rsidRPr="00F05D43">
        <w:rPr>
          <w:rFonts w:eastAsia="MS Mincho"/>
        </w:rPr>
        <w:t xml:space="preserve"> в д.</w:t>
      </w:r>
      <w:r w:rsidR="004153CC" w:rsidRPr="00F05D43">
        <w:rPr>
          <w:rFonts w:eastAsia="MS Mincho"/>
        </w:rPr>
        <w:t xml:space="preserve"> </w:t>
      </w:r>
      <w:proofErr w:type="spellStart"/>
      <w:r w:rsidRPr="00F05D43">
        <w:rPr>
          <w:rFonts w:eastAsia="MS Mincho"/>
        </w:rPr>
        <w:t>Бурцево</w:t>
      </w:r>
      <w:proofErr w:type="spellEnd"/>
      <w:r w:rsidR="004153CC" w:rsidRPr="00F05D43">
        <w:rPr>
          <w:rFonts w:eastAsia="MS Mincho"/>
        </w:rPr>
        <w:t xml:space="preserve"> в сумме 17</w:t>
      </w:r>
      <w:r w:rsidR="00EB3290" w:rsidRPr="00F05D43">
        <w:rPr>
          <w:rFonts w:eastAsia="MS Mincho"/>
        </w:rPr>
        <w:t xml:space="preserve">,0 тыс. </w:t>
      </w:r>
      <w:r w:rsidRPr="00F05D43">
        <w:rPr>
          <w:rFonts w:eastAsia="MS Mincho"/>
        </w:rPr>
        <w:t>рублей;</w:t>
      </w:r>
    </w:p>
    <w:p w:rsidR="00E52C4E" w:rsidRPr="00F05D43" w:rsidRDefault="00180B59" w:rsidP="00F05D43">
      <w:pPr>
        <w:ind w:firstLine="709"/>
        <w:jc w:val="both"/>
        <w:rPr>
          <w:rFonts w:eastAsia="MS Mincho"/>
        </w:rPr>
      </w:pPr>
      <w:r w:rsidRPr="00F05D43">
        <w:rPr>
          <w:rFonts w:eastAsia="MS Mincho"/>
        </w:rPr>
        <w:t xml:space="preserve">- </w:t>
      </w:r>
      <w:r w:rsidR="004153CC" w:rsidRPr="00F05D43">
        <w:rPr>
          <w:rFonts w:eastAsia="MS Mincho"/>
        </w:rPr>
        <w:t>ремонт кровли Спасского дома культуры Спасского сельского поселения</w:t>
      </w:r>
      <w:r w:rsidRPr="00F05D43">
        <w:rPr>
          <w:rFonts w:eastAsia="MS Mincho"/>
        </w:rPr>
        <w:t xml:space="preserve"> в сумме </w:t>
      </w:r>
      <w:r w:rsidR="004153CC" w:rsidRPr="00F05D43">
        <w:rPr>
          <w:rFonts w:eastAsia="MS Mincho"/>
        </w:rPr>
        <w:t>47</w:t>
      </w:r>
      <w:r w:rsidR="00EB3290" w:rsidRPr="00F05D43">
        <w:rPr>
          <w:rFonts w:eastAsia="MS Mincho"/>
        </w:rPr>
        <w:t>,6 тыс.</w:t>
      </w:r>
      <w:r w:rsidRPr="00F05D43">
        <w:rPr>
          <w:rFonts w:eastAsia="MS Mincho"/>
        </w:rPr>
        <w:t xml:space="preserve"> рублей;</w:t>
      </w:r>
    </w:p>
    <w:p w:rsidR="00E52C4E" w:rsidRPr="00F05D43" w:rsidRDefault="00180B59" w:rsidP="00F05D43">
      <w:pPr>
        <w:ind w:firstLine="709"/>
        <w:jc w:val="both"/>
        <w:rPr>
          <w:rFonts w:eastAsia="MS Mincho"/>
        </w:rPr>
      </w:pPr>
      <w:r w:rsidRPr="00F05D43">
        <w:rPr>
          <w:rFonts w:eastAsia="MS Mincho"/>
        </w:rPr>
        <w:t xml:space="preserve">- </w:t>
      </w:r>
      <w:r w:rsidR="00385D20" w:rsidRPr="00F05D43">
        <w:rPr>
          <w:rFonts w:eastAsia="MS Mincho"/>
        </w:rPr>
        <w:t xml:space="preserve">устройство пожарного водоема на основе существующего пруда для </w:t>
      </w:r>
      <w:proofErr w:type="spellStart"/>
      <w:r w:rsidR="00385D20" w:rsidRPr="00F05D43">
        <w:rPr>
          <w:rFonts w:eastAsia="MS Mincho"/>
        </w:rPr>
        <w:t>д</w:t>
      </w:r>
      <w:proofErr w:type="gramStart"/>
      <w:r w:rsidR="00385D20" w:rsidRPr="00F05D43">
        <w:rPr>
          <w:rFonts w:eastAsia="MS Mincho"/>
        </w:rPr>
        <w:t>.К</w:t>
      </w:r>
      <w:proofErr w:type="gramEnd"/>
      <w:r w:rsidR="00385D20" w:rsidRPr="00F05D43">
        <w:rPr>
          <w:rFonts w:eastAsia="MS Mincho"/>
        </w:rPr>
        <w:t>ирики-Улита</w:t>
      </w:r>
      <w:proofErr w:type="spellEnd"/>
      <w:r w:rsidR="00385D20" w:rsidRPr="00F05D43">
        <w:rPr>
          <w:rFonts w:eastAsia="MS Mincho"/>
        </w:rPr>
        <w:t xml:space="preserve">, расположенного по </w:t>
      </w:r>
      <w:proofErr w:type="spellStart"/>
      <w:r w:rsidR="00385D20" w:rsidRPr="00F05D43">
        <w:rPr>
          <w:rFonts w:eastAsia="MS Mincho"/>
        </w:rPr>
        <w:t>Тушиковому</w:t>
      </w:r>
      <w:proofErr w:type="spellEnd"/>
      <w:r w:rsidR="00385D20" w:rsidRPr="00F05D43">
        <w:rPr>
          <w:rFonts w:eastAsia="MS Mincho"/>
        </w:rPr>
        <w:t xml:space="preserve"> пер.,</w:t>
      </w:r>
      <w:r w:rsidR="00672B04" w:rsidRPr="00F05D43">
        <w:rPr>
          <w:rFonts w:eastAsia="MS Mincho"/>
        </w:rPr>
        <w:t xml:space="preserve"> </w:t>
      </w:r>
      <w:r w:rsidR="00385D20" w:rsidRPr="00F05D43">
        <w:rPr>
          <w:rFonts w:eastAsia="MS Mincho"/>
        </w:rPr>
        <w:t xml:space="preserve">в д. </w:t>
      </w:r>
      <w:proofErr w:type="spellStart"/>
      <w:r w:rsidR="00385D20" w:rsidRPr="00F05D43">
        <w:rPr>
          <w:rFonts w:eastAsia="MS Mincho"/>
        </w:rPr>
        <w:t>Кирики</w:t>
      </w:r>
      <w:proofErr w:type="spellEnd"/>
      <w:r w:rsidRPr="00F05D43">
        <w:rPr>
          <w:rFonts w:eastAsia="MS Mincho"/>
        </w:rPr>
        <w:t xml:space="preserve"> в сумме </w:t>
      </w:r>
      <w:r w:rsidR="00385D20" w:rsidRPr="00F05D43">
        <w:rPr>
          <w:rFonts w:eastAsia="MS Mincho"/>
        </w:rPr>
        <w:t>58</w:t>
      </w:r>
      <w:r w:rsidR="00EB3290" w:rsidRPr="00F05D43">
        <w:rPr>
          <w:rFonts w:eastAsia="MS Mincho"/>
        </w:rPr>
        <w:t>,6 тыс.</w:t>
      </w:r>
      <w:r w:rsidRPr="00F05D43">
        <w:rPr>
          <w:rFonts w:eastAsia="MS Mincho"/>
        </w:rPr>
        <w:t xml:space="preserve"> рублей;</w:t>
      </w:r>
    </w:p>
    <w:p w:rsidR="00E52C4E" w:rsidRPr="00F05D43" w:rsidRDefault="00180B59" w:rsidP="00F05D43">
      <w:pPr>
        <w:ind w:firstLine="709"/>
        <w:jc w:val="both"/>
        <w:rPr>
          <w:rFonts w:eastAsia="MS Mincho"/>
        </w:rPr>
      </w:pPr>
      <w:r w:rsidRPr="00F05D43">
        <w:rPr>
          <w:rFonts w:eastAsia="MS Mincho"/>
        </w:rPr>
        <w:t xml:space="preserve">- </w:t>
      </w:r>
      <w:r w:rsidR="00385D20" w:rsidRPr="00F05D43">
        <w:rPr>
          <w:rFonts w:eastAsia="MS Mincho"/>
        </w:rPr>
        <w:t>обустройство контейнерной площадки и площадки для накопления крупногабаритных отходов</w:t>
      </w:r>
      <w:r w:rsidRPr="00F05D43">
        <w:rPr>
          <w:rFonts w:eastAsia="MS Mincho"/>
        </w:rPr>
        <w:t xml:space="preserve"> в сумме </w:t>
      </w:r>
      <w:r w:rsidR="00385D20" w:rsidRPr="00F05D43">
        <w:rPr>
          <w:rFonts w:eastAsia="MS Mincho"/>
        </w:rPr>
        <w:t>58</w:t>
      </w:r>
      <w:r w:rsidR="00EB3290" w:rsidRPr="00F05D43">
        <w:rPr>
          <w:rFonts w:eastAsia="MS Mincho"/>
        </w:rPr>
        <w:t>,6</w:t>
      </w:r>
      <w:r w:rsidR="00385D20" w:rsidRPr="00F05D43">
        <w:rPr>
          <w:rFonts w:eastAsia="MS Mincho"/>
        </w:rPr>
        <w:t xml:space="preserve"> тыс. рублей.</w:t>
      </w:r>
    </w:p>
    <w:p w:rsidR="00385D20" w:rsidRPr="00F05D43" w:rsidRDefault="00385D20" w:rsidP="00F05D43">
      <w:pPr>
        <w:jc w:val="both"/>
        <w:rPr>
          <w:rFonts w:eastAsia="MS Mincho"/>
          <w:highlight w:val="yellow"/>
        </w:rPr>
      </w:pPr>
    </w:p>
    <w:p w:rsidR="00856DCE" w:rsidRPr="00F05D43" w:rsidRDefault="00856DCE" w:rsidP="00F05D43">
      <w:pPr>
        <w:ind w:firstLine="709"/>
        <w:jc w:val="center"/>
        <w:rPr>
          <w:b/>
        </w:rPr>
      </w:pPr>
      <w:proofErr w:type="gramStart"/>
      <w:r w:rsidRPr="00F05D43">
        <w:rPr>
          <w:b/>
        </w:rPr>
        <w:t>Р</w:t>
      </w:r>
      <w:proofErr w:type="gramEnd"/>
      <w:r w:rsidRPr="00F05D43">
        <w:rPr>
          <w:b/>
        </w:rPr>
        <w:t xml:space="preserve"> А С Х О Д Ы</w:t>
      </w:r>
    </w:p>
    <w:p w:rsidR="0078389C" w:rsidRPr="00F05D43" w:rsidRDefault="00CB7C29" w:rsidP="00F05D43">
      <w:pPr>
        <w:ind w:firstLine="709"/>
        <w:jc w:val="both"/>
      </w:pPr>
      <w:r w:rsidRPr="00F05D43">
        <w:rPr>
          <w:b/>
        </w:rPr>
        <w:t xml:space="preserve">Расходы бюджета поселения </w:t>
      </w:r>
      <w:r w:rsidRPr="00F05D43">
        <w:t xml:space="preserve">составили </w:t>
      </w:r>
      <w:r w:rsidR="00D31343" w:rsidRPr="00F05D43">
        <w:t>31</w:t>
      </w:r>
      <w:r w:rsidR="00EB3290" w:rsidRPr="00F05D43">
        <w:t> </w:t>
      </w:r>
      <w:r w:rsidR="00D31343" w:rsidRPr="00F05D43">
        <w:t>766</w:t>
      </w:r>
      <w:r w:rsidR="00EB3290" w:rsidRPr="00F05D43">
        <w:t>,8 тыс.</w:t>
      </w:r>
      <w:r w:rsidR="00D31343" w:rsidRPr="00F05D43">
        <w:t xml:space="preserve"> </w:t>
      </w:r>
      <w:r w:rsidRPr="00F05D43">
        <w:t xml:space="preserve">рублей при плановых назначениях </w:t>
      </w:r>
      <w:r w:rsidR="00D31343" w:rsidRPr="00F05D43">
        <w:t>32</w:t>
      </w:r>
      <w:r w:rsidR="00EB3290" w:rsidRPr="00F05D43">
        <w:t> </w:t>
      </w:r>
      <w:r w:rsidR="00D31343" w:rsidRPr="00F05D43">
        <w:t>205</w:t>
      </w:r>
      <w:r w:rsidR="00EB3290" w:rsidRPr="00F05D43">
        <w:t>,4 тыс.</w:t>
      </w:r>
      <w:r w:rsidR="00D31343" w:rsidRPr="00F05D43">
        <w:t xml:space="preserve"> рублей, процент выполнения 98,64</w:t>
      </w:r>
      <w:r w:rsidRPr="00F05D43">
        <w:t xml:space="preserve">%. Раздел имеет как программное направление расходов, так и внепрограммное. </w:t>
      </w:r>
      <w:r w:rsidR="0078389C" w:rsidRPr="00F05D43">
        <w:t>По сравнению с аналогичным периодом 2020 года расходы бюджета поселения увеличились на 10</w:t>
      </w:r>
      <w:r w:rsidR="00EB3290" w:rsidRPr="00F05D43">
        <w:t> </w:t>
      </w:r>
      <w:r w:rsidR="0078389C" w:rsidRPr="00F05D43">
        <w:t>422</w:t>
      </w:r>
      <w:r w:rsidR="00EB3290" w:rsidRPr="00F05D43">
        <w:t>,1 тыс.</w:t>
      </w:r>
      <w:r w:rsidR="0078389C" w:rsidRPr="00F05D43">
        <w:t xml:space="preserve"> рублей.</w:t>
      </w:r>
    </w:p>
    <w:p w:rsidR="00CB7C29" w:rsidRPr="00F05D43" w:rsidRDefault="00CB7C29" w:rsidP="00F05D43">
      <w:pPr>
        <w:ind w:firstLine="708"/>
        <w:jc w:val="both"/>
      </w:pPr>
      <w:r w:rsidRPr="00F05D43">
        <w:t>В данном разделе расходы расходовались по следующим муниципальным программам:</w:t>
      </w:r>
    </w:p>
    <w:p w:rsidR="00D31343" w:rsidRPr="00F05D43" w:rsidRDefault="00D31343" w:rsidP="00F05D43">
      <w:pPr>
        <w:ind w:firstLine="708"/>
        <w:jc w:val="both"/>
      </w:pPr>
      <w:r w:rsidRPr="00F05D43">
        <w:t>- муниципальная программа «Благоустройство в Спасском сельском поселении на 2019-2022 годы»;</w:t>
      </w:r>
    </w:p>
    <w:p w:rsidR="00D31343" w:rsidRPr="00F05D43" w:rsidRDefault="00D31343" w:rsidP="00F05D43">
      <w:pPr>
        <w:ind w:firstLine="708"/>
        <w:jc w:val="both"/>
      </w:pPr>
      <w:r w:rsidRPr="00F05D43">
        <w:t>- 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годы";</w:t>
      </w:r>
    </w:p>
    <w:p w:rsidR="00D31343" w:rsidRPr="00F05D43" w:rsidRDefault="00D31343" w:rsidP="00F05D43">
      <w:pPr>
        <w:ind w:firstLine="708"/>
        <w:jc w:val="both"/>
      </w:pPr>
      <w:r w:rsidRPr="00F05D43">
        <w:t>- муниципальная программа «Обеспечение пожарной безопасности на территории Спасского сельского поселения на 2019-2022 годы»;</w:t>
      </w:r>
    </w:p>
    <w:p w:rsidR="00D31343" w:rsidRPr="00F05D43" w:rsidRDefault="00D31343" w:rsidP="00F05D43">
      <w:pPr>
        <w:ind w:firstLine="708"/>
        <w:jc w:val="both"/>
      </w:pPr>
      <w:r w:rsidRPr="00F05D43">
        <w:t>- муниципальная программа «Забота 2019-2022 годы».</w:t>
      </w:r>
    </w:p>
    <w:p w:rsidR="00EF7700" w:rsidRPr="00F05D43" w:rsidRDefault="00EF7700" w:rsidP="00F05D43">
      <w:pPr>
        <w:ind w:firstLine="709"/>
        <w:jc w:val="both"/>
        <w:rPr>
          <w:highlight w:val="yellow"/>
        </w:rPr>
      </w:pPr>
    </w:p>
    <w:p w:rsidR="007C42A6" w:rsidRPr="00F05D43" w:rsidRDefault="007C42A6" w:rsidP="00F05D43">
      <w:pPr>
        <w:ind w:firstLine="709"/>
        <w:jc w:val="both"/>
      </w:pPr>
      <w:r w:rsidRPr="00F05D43">
        <w:t xml:space="preserve">По разделу </w:t>
      </w:r>
      <w:r w:rsidRPr="00F05D43">
        <w:rPr>
          <w:b/>
        </w:rPr>
        <w:t xml:space="preserve">01 «Общегосударственные вопросы» </w:t>
      </w:r>
      <w:r w:rsidRPr="00F05D43">
        <w:t>расход</w:t>
      </w:r>
      <w:r w:rsidR="0078389C" w:rsidRPr="00F05D43">
        <w:t>ы бюджета поселения за 2021</w:t>
      </w:r>
      <w:r w:rsidRPr="00F05D43">
        <w:t xml:space="preserve"> год сложились в сумме </w:t>
      </w:r>
      <w:r w:rsidR="0078389C" w:rsidRPr="00F05D43">
        <w:t>8</w:t>
      </w:r>
      <w:r w:rsidR="00EB3290" w:rsidRPr="00F05D43">
        <w:t> </w:t>
      </w:r>
      <w:r w:rsidR="0078389C" w:rsidRPr="00F05D43">
        <w:t>071</w:t>
      </w:r>
      <w:r w:rsidR="00EB3290" w:rsidRPr="00F05D43">
        <w:t>,8 тыс.</w:t>
      </w:r>
      <w:r w:rsidRPr="00F05D43">
        <w:t xml:space="preserve"> рублей, или  </w:t>
      </w:r>
      <w:r w:rsidR="00434E2D" w:rsidRPr="00F05D43">
        <w:t>97,4</w:t>
      </w:r>
      <w:r w:rsidR="0078389C" w:rsidRPr="00F05D43">
        <w:t>2</w:t>
      </w:r>
      <w:r w:rsidRPr="00F05D43">
        <w:t xml:space="preserve"> процент</w:t>
      </w:r>
      <w:r w:rsidR="00434E2D" w:rsidRPr="00F05D43">
        <w:t>а</w:t>
      </w:r>
      <w:r w:rsidRPr="00F05D43">
        <w:t xml:space="preserve"> к уточненной годовой бюджетной росписи. </w:t>
      </w:r>
    </w:p>
    <w:p w:rsidR="00E4331C" w:rsidRPr="00F05D43" w:rsidRDefault="00E4331C" w:rsidP="00F05D43">
      <w:pPr>
        <w:ind w:firstLine="709"/>
        <w:jc w:val="center"/>
        <w:rPr>
          <w:b/>
        </w:rPr>
      </w:pPr>
    </w:p>
    <w:p w:rsidR="00E4331C" w:rsidRPr="00F05D43" w:rsidRDefault="00E4331C" w:rsidP="00F05D43">
      <w:pPr>
        <w:ind w:firstLine="709"/>
        <w:jc w:val="center"/>
        <w:rPr>
          <w:b/>
        </w:rPr>
      </w:pPr>
      <w:r w:rsidRPr="00F05D43">
        <w:rPr>
          <w:b/>
        </w:rPr>
        <w:t>Раздел/подраздел 01.02 «Функционирование высшего должностного лица субъекта Российской Федерации и муниципального образования»</w:t>
      </w:r>
    </w:p>
    <w:p w:rsidR="00E4331C" w:rsidRPr="00F05D43" w:rsidRDefault="00E4331C" w:rsidP="00F05D43">
      <w:pPr>
        <w:ind w:firstLine="708"/>
        <w:jc w:val="both"/>
      </w:pPr>
      <w:r w:rsidRPr="00F05D43">
        <w:t>Функционирование высшего должностного лица муниципального образования:</w:t>
      </w:r>
    </w:p>
    <w:p w:rsidR="00E4331C" w:rsidRPr="00F05D43" w:rsidRDefault="00E4331C" w:rsidP="00F05D43">
      <w:pPr>
        <w:ind w:firstLine="708"/>
        <w:jc w:val="both"/>
      </w:pPr>
      <w:r w:rsidRPr="00F05D43">
        <w:t xml:space="preserve"> главы поселения (непрограммные расходы) – 1</w:t>
      </w:r>
      <w:r w:rsidR="00EB3290" w:rsidRPr="00F05D43">
        <w:t> </w:t>
      </w:r>
      <w:r w:rsidRPr="00F05D43">
        <w:t>396</w:t>
      </w:r>
      <w:r w:rsidR="00EB3290" w:rsidRPr="00F05D43">
        <w:t xml:space="preserve">,5 тыс. </w:t>
      </w:r>
      <w:r w:rsidRPr="00F05D43">
        <w:t>рублей, при плановых назначениях 1</w:t>
      </w:r>
      <w:r w:rsidR="00EB3290" w:rsidRPr="00F05D43">
        <w:t> </w:t>
      </w:r>
      <w:r w:rsidRPr="00F05D43">
        <w:t>396</w:t>
      </w:r>
      <w:r w:rsidR="00EB3290" w:rsidRPr="00F05D43">
        <w:t>,5 тыс.</w:t>
      </w:r>
      <w:r w:rsidRPr="00F05D43">
        <w:t xml:space="preserve"> рублей, процент выполнения 100%</w:t>
      </w:r>
    </w:p>
    <w:p w:rsidR="00E4331C" w:rsidRPr="00F05D43" w:rsidRDefault="00E4331C" w:rsidP="00F05D43">
      <w:pPr>
        <w:ind w:firstLine="708"/>
        <w:jc w:val="both"/>
      </w:pPr>
      <w:r w:rsidRPr="00F05D43">
        <w:rPr>
          <w:b/>
        </w:rPr>
        <w:t>Раздел/подраздел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E4331C" w:rsidRPr="00F05D43" w:rsidRDefault="00E4331C" w:rsidP="00F05D43">
      <w:pPr>
        <w:jc w:val="center"/>
        <w:rPr>
          <w:b/>
          <w:highlight w:val="yellow"/>
        </w:rPr>
      </w:pPr>
    </w:p>
    <w:p w:rsidR="00E4331C" w:rsidRPr="00F05D43" w:rsidRDefault="00E4331C" w:rsidP="00F05D43">
      <w:pPr>
        <w:ind w:firstLine="708"/>
        <w:jc w:val="both"/>
        <w:rPr>
          <w:color w:val="000000"/>
        </w:rPr>
      </w:pPr>
      <w:r w:rsidRPr="00F05D43">
        <w:rPr>
          <w:b/>
        </w:rPr>
        <w:lastRenderedPageBreak/>
        <w:t xml:space="preserve">Расходы по бюджету поселения </w:t>
      </w:r>
      <w:r w:rsidRPr="00F05D43">
        <w:t xml:space="preserve">составили </w:t>
      </w:r>
      <w:r w:rsidR="00377E34" w:rsidRPr="00F05D43">
        <w:rPr>
          <w:color w:val="000000"/>
        </w:rPr>
        <w:t>5</w:t>
      </w:r>
      <w:r w:rsidR="00EB3290" w:rsidRPr="00F05D43">
        <w:rPr>
          <w:color w:val="000000"/>
        </w:rPr>
        <w:t> </w:t>
      </w:r>
      <w:r w:rsidR="00377E34" w:rsidRPr="00F05D43">
        <w:rPr>
          <w:color w:val="000000"/>
        </w:rPr>
        <w:t>510</w:t>
      </w:r>
      <w:r w:rsidR="00EB3290" w:rsidRPr="00F05D43">
        <w:rPr>
          <w:color w:val="000000"/>
        </w:rPr>
        <w:t>,6 тыс.</w:t>
      </w:r>
      <w:r w:rsidRPr="00F05D43">
        <w:rPr>
          <w:color w:val="000000"/>
        </w:rPr>
        <w:t xml:space="preserve"> рублей</w:t>
      </w:r>
      <w:r w:rsidRPr="00F05D43">
        <w:t xml:space="preserve"> при плановых</w:t>
      </w:r>
      <w:r w:rsidRPr="00F05D43">
        <w:rPr>
          <w:color w:val="000000"/>
        </w:rPr>
        <w:t xml:space="preserve"> назначениях</w:t>
      </w:r>
      <w:r w:rsidRPr="00F05D43">
        <w:t xml:space="preserve"> </w:t>
      </w:r>
      <w:r w:rsidR="00377E34" w:rsidRPr="00F05D43">
        <w:rPr>
          <w:color w:val="000000"/>
        </w:rPr>
        <w:t>5</w:t>
      </w:r>
      <w:r w:rsidR="00EB3290" w:rsidRPr="00F05D43">
        <w:rPr>
          <w:color w:val="000000"/>
        </w:rPr>
        <w:t> </w:t>
      </w:r>
      <w:r w:rsidR="00377E34" w:rsidRPr="00F05D43">
        <w:rPr>
          <w:color w:val="000000"/>
        </w:rPr>
        <w:t>715</w:t>
      </w:r>
      <w:r w:rsidR="00EB3290" w:rsidRPr="00F05D43">
        <w:rPr>
          <w:color w:val="000000"/>
        </w:rPr>
        <w:t>,1 тыс.</w:t>
      </w:r>
      <w:r w:rsidR="00377E34" w:rsidRPr="00F05D43">
        <w:rPr>
          <w:color w:val="000000"/>
        </w:rPr>
        <w:t xml:space="preserve"> </w:t>
      </w:r>
      <w:r w:rsidRPr="00F05D43">
        <w:rPr>
          <w:color w:val="000000"/>
        </w:rPr>
        <w:t>рублей, процент выполнения 96</w:t>
      </w:r>
      <w:r w:rsidR="00377E34" w:rsidRPr="00F05D43">
        <w:rPr>
          <w:color w:val="000000"/>
        </w:rPr>
        <w:t>,42</w:t>
      </w:r>
      <w:r w:rsidRPr="00F05D43">
        <w:rPr>
          <w:color w:val="000000"/>
        </w:rPr>
        <w:t>%.</w:t>
      </w:r>
    </w:p>
    <w:p w:rsidR="00E4331C" w:rsidRPr="00F05D43" w:rsidRDefault="00E4331C" w:rsidP="00F05D43">
      <w:pPr>
        <w:jc w:val="both"/>
        <w:rPr>
          <w:highlight w:val="yellow"/>
        </w:rPr>
      </w:pPr>
      <w:r w:rsidRPr="00F05D43">
        <w:rPr>
          <w:b/>
        </w:rPr>
        <w:tab/>
      </w:r>
    </w:p>
    <w:p w:rsidR="007C42A6" w:rsidRPr="00F05D43" w:rsidRDefault="007C42A6" w:rsidP="00F05D43">
      <w:pPr>
        <w:ind w:firstLine="709"/>
        <w:jc w:val="both"/>
      </w:pPr>
      <w:r w:rsidRPr="00F05D43">
        <w:t>Выделенные средства были направлены:</w:t>
      </w:r>
    </w:p>
    <w:p w:rsidR="007C42A6" w:rsidRPr="00F05D43" w:rsidRDefault="008B7938" w:rsidP="00F05D43">
      <w:pPr>
        <w:ind w:firstLine="709"/>
        <w:jc w:val="both"/>
      </w:pPr>
      <w:r w:rsidRPr="00F05D43">
        <w:t xml:space="preserve">- на денежное содержание работников администрации </w:t>
      </w:r>
      <w:r w:rsidR="004A4EBD" w:rsidRPr="00F05D43">
        <w:t>–</w:t>
      </w:r>
      <w:r w:rsidRPr="00F05D43">
        <w:t xml:space="preserve"> </w:t>
      </w:r>
      <w:r w:rsidR="00377E34" w:rsidRPr="00F05D43">
        <w:t>3</w:t>
      </w:r>
      <w:r w:rsidR="00EB3290" w:rsidRPr="00F05D43">
        <w:t> </w:t>
      </w:r>
      <w:r w:rsidR="00377E34" w:rsidRPr="00F05D43">
        <w:t>930</w:t>
      </w:r>
      <w:r w:rsidR="00EB3290" w:rsidRPr="00F05D43">
        <w:t>,9 тыс.</w:t>
      </w:r>
      <w:r w:rsidR="004A4EBD" w:rsidRPr="00F05D43">
        <w:t xml:space="preserve"> рублей;</w:t>
      </w:r>
    </w:p>
    <w:p w:rsidR="004A4EBD" w:rsidRPr="00F05D43" w:rsidRDefault="004A4EBD" w:rsidP="00F05D43">
      <w:pPr>
        <w:ind w:firstLine="709"/>
        <w:jc w:val="both"/>
      </w:pPr>
      <w:r w:rsidRPr="00F05D43">
        <w:t xml:space="preserve">- на обеспечение деятельности администрации – </w:t>
      </w:r>
      <w:r w:rsidR="00377E34" w:rsidRPr="00F05D43">
        <w:t>1</w:t>
      </w:r>
      <w:r w:rsidR="00EB3290" w:rsidRPr="00F05D43">
        <w:t> </w:t>
      </w:r>
      <w:r w:rsidR="00377E34" w:rsidRPr="00F05D43">
        <w:t>579</w:t>
      </w:r>
      <w:r w:rsidR="00EB3290" w:rsidRPr="00F05D43">
        <w:t>,</w:t>
      </w:r>
      <w:r w:rsidR="005005A6" w:rsidRPr="00F05D43">
        <w:t>7 тыс.</w:t>
      </w:r>
      <w:r w:rsidR="00F8791D" w:rsidRPr="00F05D43">
        <w:t xml:space="preserve"> рублей.</w:t>
      </w:r>
    </w:p>
    <w:p w:rsidR="00377E34" w:rsidRPr="00F05D43" w:rsidRDefault="00C22BD9" w:rsidP="00F05D43">
      <w:pPr>
        <w:ind w:firstLine="709"/>
        <w:jc w:val="both"/>
      </w:pPr>
      <w:r w:rsidRPr="00F05D43">
        <w:t xml:space="preserve">Экономия произошла по договорам МАУ «Редакция газеты «Маяк», БУЗ </w:t>
      </w:r>
      <w:proofErr w:type="gramStart"/>
      <w:r w:rsidRPr="00F05D43">
        <w:t>ВО</w:t>
      </w:r>
      <w:proofErr w:type="gramEnd"/>
      <w:r w:rsidRPr="00F05D43">
        <w:t xml:space="preserve"> «Вологодская ЦРБ».</w:t>
      </w:r>
    </w:p>
    <w:p w:rsidR="00377E34" w:rsidRPr="00F05D43" w:rsidRDefault="00377E34" w:rsidP="00F05D43">
      <w:pPr>
        <w:jc w:val="both"/>
        <w:rPr>
          <w:b/>
        </w:rPr>
      </w:pPr>
      <w:r w:rsidRPr="00F05D43">
        <w:rPr>
          <w:b/>
        </w:rPr>
        <w:t>Раздел/подраздел 01.06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377E34" w:rsidRPr="00F05D43" w:rsidRDefault="00377E34" w:rsidP="00F05D43">
      <w:pPr>
        <w:ind w:firstLine="708"/>
        <w:jc w:val="both"/>
      </w:pPr>
      <w:r w:rsidRPr="00F05D43">
        <w:t xml:space="preserve">Расходы по бюджету поселения составили </w:t>
      </w:r>
      <w:r w:rsidR="002D5A04" w:rsidRPr="00F05D43">
        <w:t>993</w:t>
      </w:r>
      <w:r w:rsidR="005005A6" w:rsidRPr="00F05D43">
        <w:t>,2 тыс.</w:t>
      </w:r>
      <w:r w:rsidRPr="00F05D43">
        <w:t xml:space="preserve"> рублей при плановых назначениях </w:t>
      </w:r>
      <w:r w:rsidR="002D5A04" w:rsidRPr="00F05D43">
        <w:t>993</w:t>
      </w:r>
      <w:r w:rsidR="005005A6" w:rsidRPr="00F05D43">
        <w:t>,2 тыс.</w:t>
      </w:r>
      <w:r w:rsidRPr="00F05D43">
        <w:t xml:space="preserve"> рублей, процент выпо</w:t>
      </w:r>
      <w:r w:rsidR="002D5A04" w:rsidRPr="00F05D43">
        <w:t xml:space="preserve">лнения </w:t>
      </w:r>
      <w:r w:rsidR="005005A6" w:rsidRPr="00F05D43">
        <w:t>100</w:t>
      </w:r>
      <w:r w:rsidRPr="00F05D43">
        <w:t xml:space="preserve">%. </w:t>
      </w:r>
    </w:p>
    <w:p w:rsidR="00452119" w:rsidRPr="00F05D43" w:rsidRDefault="00452119" w:rsidP="00F05D43">
      <w:pPr>
        <w:keepNext/>
        <w:widowControl w:val="0"/>
        <w:ind w:firstLine="709"/>
        <w:jc w:val="both"/>
      </w:pPr>
      <w:r w:rsidRPr="00F05D43">
        <w:t>За отчетный период в виде межбюджетных трансфертов в бюджет района  направлено:</w:t>
      </w:r>
    </w:p>
    <w:p w:rsidR="00F8791D" w:rsidRPr="00F05D43" w:rsidRDefault="00452119" w:rsidP="00F05D43">
      <w:pPr>
        <w:ind w:firstLine="709"/>
        <w:jc w:val="both"/>
      </w:pPr>
      <w:r w:rsidRPr="00F05D43">
        <w:t xml:space="preserve">- </w:t>
      </w:r>
      <w:r w:rsidR="002D5A04" w:rsidRPr="00F05D43">
        <w:t>50</w:t>
      </w:r>
      <w:r w:rsidR="005005A6" w:rsidRPr="00F05D43">
        <w:t>,0 тыс.</w:t>
      </w:r>
      <w:r w:rsidR="002D5A04" w:rsidRPr="00F05D43">
        <w:t xml:space="preserve"> </w:t>
      </w:r>
      <w:r w:rsidR="00EB4E02" w:rsidRPr="00F05D43">
        <w:t xml:space="preserve">рублей </w:t>
      </w:r>
      <w:r w:rsidR="00556846" w:rsidRPr="00F05D43">
        <w:t>на осуществление преданных полномочий</w:t>
      </w:r>
      <w:r w:rsidR="00400CF7" w:rsidRPr="00F05D43">
        <w:t xml:space="preserve"> по муниципальн</w:t>
      </w:r>
      <w:r w:rsidR="00237488" w:rsidRPr="00F05D43">
        <w:t>ому</w:t>
      </w:r>
      <w:r w:rsidR="00400CF7" w:rsidRPr="00F05D43">
        <w:t xml:space="preserve"> внешне</w:t>
      </w:r>
      <w:r w:rsidR="00237488" w:rsidRPr="00F05D43">
        <w:t>му</w:t>
      </w:r>
      <w:r w:rsidR="00400CF7" w:rsidRPr="00F05D43">
        <w:t xml:space="preserve"> финансово</w:t>
      </w:r>
      <w:r w:rsidR="00237488" w:rsidRPr="00F05D43">
        <w:t>му</w:t>
      </w:r>
      <w:r w:rsidR="00400CF7" w:rsidRPr="00F05D43">
        <w:t xml:space="preserve"> контрол</w:t>
      </w:r>
      <w:r w:rsidR="00237488" w:rsidRPr="00F05D43">
        <w:t>ю</w:t>
      </w:r>
      <w:r w:rsidR="00400CF7" w:rsidRPr="00F05D43">
        <w:t>;</w:t>
      </w:r>
    </w:p>
    <w:p w:rsidR="00EB4E02" w:rsidRPr="00F05D43" w:rsidRDefault="002D5A04" w:rsidP="00F05D43">
      <w:pPr>
        <w:ind w:firstLine="709"/>
        <w:jc w:val="both"/>
      </w:pPr>
      <w:r w:rsidRPr="00F05D43">
        <w:t>- 46</w:t>
      </w:r>
      <w:r w:rsidR="005005A6" w:rsidRPr="00F05D43">
        <w:t>,2 тыс.</w:t>
      </w:r>
      <w:r w:rsidRPr="00F05D43">
        <w:t xml:space="preserve"> </w:t>
      </w:r>
      <w:r w:rsidR="00EB4E02" w:rsidRPr="00F05D43">
        <w:t xml:space="preserve"> рублей </w:t>
      </w:r>
      <w:r w:rsidR="00556846" w:rsidRPr="00F05D43">
        <w:t>на осуществление преданных полномочий</w:t>
      </w:r>
      <w:r w:rsidR="00400CF7" w:rsidRPr="00F05D43">
        <w:t xml:space="preserve"> по </w:t>
      </w:r>
      <w:proofErr w:type="gramStart"/>
      <w:r w:rsidR="00400CF7" w:rsidRPr="00F05D43">
        <w:t>муниципального</w:t>
      </w:r>
      <w:proofErr w:type="gramEnd"/>
      <w:r w:rsidR="00400CF7" w:rsidRPr="00F05D43">
        <w:t xml:space="preserve"> внутренне</w:t>
      </w:r>
      <w:r w:rsidR="00237488" w:rsidRPr="00F05D43">
        <w:t>му</w:t>
      </w:r>
      <w:r w:rsidR="00400CF7" w:rsidRPr="00F05D43">
        <w:t xml:space="preserve"> финансово</w:t>
      </w:r>
      <w:r w:rsidR="00237488" w:rsidRPr="00F05D43">
        <w:t>му</w:t>
      </w:r>
      <w:r w:rsidR="00400CF7" w:rsidRPr="00F05D43">
        <w:t xml:space="preserve"> контрол</w:t>
      </w:r>
      <w:r w:rsidR="00237488" w:rsidRPr="00F05D43">
        <w:t>ю</w:t>
      </w:r>
      <w:r w:rsidR="00400CF7" w:rsidRPr="00F05D43">
        <w:t>;</w:t>
      </w:r>
    </w:p>
    <w:p w:rsidR="00EB4E02" w:rsidRPr="00F05D43" w:rsidRDefault="005005A6" w:rsidP="00F05D43">
      <w:pPr>
        <w:ind w:firstLine="709"/>
        <w:jc w:val="both"/>
      </w:pPr>
      <w:r w:rsidRPr="00F05D43">
        <w:t>- 357,0 тыс.</w:t>
      </w:r>
      <w:r w:rsidR="00EB4E02" w:rsidRPr="00F05D43">
        <w:t xml:space="preserve"> рублей на осуществление преданных полномочий по форм</w:t>
      </w:r>
      <w:r w:rsidR="00556846" w:rsidRPr="00F05D43">
        <w:t>ированию и исполнению бюджета</w:t>
      </w:r>
      <w:r w:rsidR="00EB4E02" w:rsidRPr="00F05D43">
        <w:t xml:space="preserve"> С</w:t>
      </w:r>
      <w:r w:rsidR="002D5A04" w:rsidRPr="00F05D43">
        <w:t>пас</w:t>
      </w:r>
      <w:r w:rsidR="00EB4E02" w:rsidRPr="00F05D43">
        <w:t>ского сельского поселения;</w:t>
      </w:r>
    </w:p>
    <w:p w:rsidR="00EB4E02" w:rsidRPr="00F05D43" w:rsidRDefault="002D5A04" w:rsidP="00F05D43">
      <w:pPr>
        <w:ind w:firstLine="709"/>
        <w:jc w:val="both"/>
      </w:pPr>
      <w:r w:rsidRPr="00F05D43">
        <w:t>- 540</w:t>
      </w:r>
      <w:r w:rsidR="005005A6" w:rsidRPr="00F05D43">
        <w:t xml:space="preserve">,0 тыс. </w:t>
      </w:r>
      <w:r w:rsidR="00EB4E02" w:rsidRPr="00F05D43">
        <w:t>рублей</w:t>
      </w:r>
      <w:r w:rsidR="00556846" w:rsidRPr="00F05D43">
        <w:t xml:space="preserve"> на осуществление преданных полномочий по ведению бюджетного (бухгалтерского) учета, составлению бюджетной, налоговой отчетности, отчетности в гос</w:t>
      </w:r>
      <w:r w:rsidR="00536214" w:rsidRPr="00F05D43">
        <w:t>ударственные внебюджетные фо</w:t>
      </w:r>
      <w:r w:rsidRPr="00F05D43">
        <w:t>нды.</w:t>
      </w:r>
    </w:p>
    <w:p w:rsidR="00901466" w:rsidRPr="00F05D43" w:rsidRDefault="00901466" w:rsidP="00F05D43">
      <w:pPr>
        <w:ind w:firstLine="709"/>
        <w:jc w:val="both"/>
      </w:pPr>
    </w:p>
    <w:p w:rsidR="00901466" w:rsidRPr="00F05D43" w:rsidRDefault="00901466" w:rsidP="00F05D43">
      <w:pPr>
        <w:rPr>
          <w:b/>
        </w:rPr>
      </w:pPr>
      <w:r w:rsidRPr="00F05D43">
        <w:rPr>
          <w:b/>
        </w:rPr>
        <w:t>Раздел/подраздел 01.11 «Резервные фонды»</w:t>
      </w:r>
    </w:p>
    <w:p w:rsidR="00901466" w:rsidRPr="00F05D43" w:rsidRDefault="00901466" w:rsidP="00F05D43">
      <w:pPr>
        <w:ind w:firstLine="708"/>
        <w:jc w:val="both"/>
        <w:rPr>
          <w:color w:val="000000"/>
        </w:rPr>
      </w:pPr>
      <w:proofErr w:type="gramStart"/>
      <w:r w:rsidRPr="00F05D43">
        <w:rPr>
          <w:color w:val="000000"/>
        </w:rPr>
        <w:t>По данному подразделу отражен неиспользованной остаток</w:t>
      </w:r>
      <w:r w:rsidRPr="00F05D43">
        <w:t xml:space="preserve"> резервного фонда администрации Спасского сельского поселения 9</w:t>
      </w:r>
      <w:r w:rsidR="005005A6" w:rsidRPr="00F05D43">
        <w:t>, 0 тыс.</w:t>
      </w:r>
      <w:r w:rsidRPr="00F05D43">
        <w:t xml:space="preserve"> рублей</w:t>
      </w:r>
      <w:r w:rsidRPr="00F05D43">
        <w:rPr>
          <w:color w:val="000000"/>
        </w:rPr>
        <w:t xml:space="preserve"> (не было распоряжений о расходовании).</w:t>
      </w:r>
      <w:proofErr w:type="gramEnd"/>
    </w:p>
    <w:p w:rsidR="00901466" w:rsidRPr="00F05D43" w:rsidRDefault="00901466" w:rsidP="00F05D43">
      <w:pPr>
        <w:rPr>
          <w:b/>
        </w:rPr>
      </w:pPr>
    </w:p>
    <w:p w:rsidR="00901466" w:rsidRPr="00F05D43" w:rsidRDefault="00901466" w:rsidP="00F05D43">
      <w:pPr>
        <w:rPr>
          <w:b/>
        </w:rPr>
      </w:pPr>
      <w:r w:rsidRPr="00F05D43">
        <w:rPr>
          <w:b/>
        </w:rPr>
        <w:t>Раздел/подраздел 01.13 «Другие общегосударственные вопросы»</w:t>
      </w:r>
    </w:p>
    <w:p w:rsidR="00901466" w:rsidRPr="00F05D43" w:rsidRDefault="00901466" w:rsidP="00F05D43">
      <w:pPr>
        <w:ind w:firstLine="708"/>
        <w:jc w:val="both"/>
        <w:rPr>
          <w:color w:val="000000"/>
        </w:rPr>
      </w:pPr>
      <w:r w:rsidRPr="00F05D43">
        <w:rPr>
          <w:b/>
        </w:rPr>
        <w:t xml:space="preserve">Расходы по бюджету поселения </w:t>
      </w:r>
      <w:r w:rsidRPr="00F05D43">
        <w:t>составили 171</w:t>
      </w:r>
      <w:r w:rsidR="005005A6" w:rsidRPr="00F05D43">
        <w:t>,5 тыс.</w:t>
      </w:r>
      <w:r w:rsidRPr="00F05D43">
        <w:t xml:space="preserve"> </w:t>
      </w:r>
      <w:r w:rsidRPr="00F05D43">
        <w:rPr>
          <w:color w:val="000000"/>
        </w:rPr>
        <w:t>рублей</w:t>
      </w:r>
      <w:r w:rsidRPr="00F05D43">
        <w:t xml:space="preserve"> при плановых</w:t>
      </w:r>
      <w:r w:rsidRPr="00F05D43">
        <w:rPr>
          <w:color w:val="000000"/>
        </w:rPr>
        <w:t xml:space="preserve"> назначениях</w:t>
      </w:r>
      <w:r w:rsidRPr="00F05D43">
        <w:t xml:space="preserve"> </w:t>
      </w:r>
      <w:r w:rsidRPr="00F05D43">
        <w:rPr>
          <w:color w:val="000000"/>
        </w:rPr>
        <w:t>171</w:t>
      </w:r>
      <w:r w:rsidR="005005A6" w:rsidRPr="00F05D43">
        <w:rPr>
          <w:color w:val="000000"/>
        </w:rPr>
        <w:t>, 5 тыс.</w:t>
      </w:r>
      <w:r w:rsidRPr="00F05D43">
        <w:rPr>
          <w:color w:val="000000"/>
        </w:rPr>
        <w:t xml:space="preserve"> рублей, процент выполнения 100%.</w:t>
      </w:r>
    </w:p>
    <w:p w:rsidR="00901466" w:rsidRPr="00F05D43" w:rsidRDefault="00901466" w:rsidP="00F05D43">
      <w:pPr>
        <w:ind w:firstLine="708"/>
        <w:jc w:val="both"/>
        <w:rPr>
          <w:color w:val="000000"/>
        </w:rPr>
      </w:pPr>
      <w:r w:rsidRPr="00F05D43">
        <w:rPr>
          <w:color w:val="000000"/>
        </w:rPr>
        <w:t>Основные расходы внепрограммного направления:</w:t>
      </w:r>
    </w:p>
    <w:p w:rsidR="00901466" w:rsidRPr="00F05D43" w:rsidRDefault="00901466" w:rsidP="00F05D43">
      <w:pPr>
        <w:jc w:val="both"/>
        <w:rPr>
          <w:color w:val="000000"/>
        </w:rPr>
      </w:pPr>
      <w:r w:rsidRPr="00F05D43">
        <w:rPr>
          <w:color w:val="000000"/>
        </w:rPr>
        <w:t xml:space="preserve">-оплата </w:t>
      </w:r>
      <w:r w:rsidR="008410DC" w:rsidRPr="00F05D43">
        <w:rPr>
          <w:color w:val="000000"/>
        </w:rPr>
        <w:t xml:space="preserve">членских взносов, в том числе задолженность за 2020г. </w:t>
      </w:r>
      <w:r w:rsidRPr="00F05D43">
        <w:rPr>
          <w:color w:val="000000"/>
        </w:rPr>
        <w:t xml:space="preserve"> </w:t>
      </w:r>
      <w:r w:rsidR="008410DC" w:rsidRPr="00F05D43">
        <w:rPr>
          <w:color w:val="000000"/>
        </w:rPr>
        <w:t>10</w:t>
      </w:r>
      <w:r w:rsidR="005005A6" w:rsidRPr="00F05D43">
        <w:rPr>
          <w:color w:val="000000"/>
        </w:rPr>
        <w:t>,0 тыс.</w:t>
      </w:r>
      <w:r w:rsidRPr="00F05D43">
        <w:rPr>
          <w:color w:val="000000"/>
        </w:rPr>
        <w:t xml:space="preserve"> рублей,</w:t>
      </w:r>
    </w:p>
    <w:p w:rsidR="00901466" w:rsidRPr="00F05D43" w:rsidRDefault="008410DC" w:rsidP="00F05D43">
      <w:pPr>
        <w:jc w:val="both"/>
        <w:rPr>
          <w:color w:val="000000"/>
        </w:rPr>
      </w:pPr>
      <w:r w:rsidRPr="00F05D43">
        <w:rPr>
          <w:color w:val="000000"/>
        </w:rPr>
        <w:t>- кадастровые работы, услуги по оценке рыночной стоимости</w:t>
      </w:r>
      <w:r w:rsidR="00901466" w:rsidRPr="00F05D43">
        <w:rPr>
          <w:color w:val="000000"/>
        </w:rPr>
        <w:t xml:space="preserve"> </w:t>
      </w:r>
      <w:r w:rsidRPr="00F05D43">
        <w:rPr>
          <w:color w:val="000000"/>
        </w:rPr>
        <w:t>161</w:t>
      </w:r>
      <w:r w:rsidR="005005A6" w:rsidRPr="00F05D43">
        <w:rPr>
          <w:color w:val="000000"/>
        </w:rPr>
        <w:t>,5 тыс.</w:t>
      </w:r>
      <w:r w:rsidR="00901466" w:rsidRPr="00F05D43">
        <w:rPr>
          <w:color w:val="000000"/>
        </w:rPr>
        <w:t xml:space="preserve"> рублей.</w:t>
      </w:r>
    </w:p>
    <w:p w:rsidR="00901466" w:rsidRPr="00F05D43" w:rsidRDefault="00901466" w:rsidP="00F05D43">
      <w:pPr>
        <w:ind w:firstLine="708"/>
        <w:jc w:val="both"/>
        <w:rPr>
          <w:color w:val="000000"/>
        </w:rPr>
      </w:pPr>
    </w:p>
    <w:p w:rsidR="00400CF7" w:rsidRPr="00F05D43" w:rsidRDefault="00400CF7" w:rsidP="00F05D43">
      <w:pPr>
        <w:jc w:val="both"/>
        <w:rPr>
          <w:highlight w:val="yellow"/>
        </w:rPr>
      </w:pPr>
    </w:p>
    <w:p w:rsidR="00F8791D" w:rsidRPr="00F05D43" w:rsidRDefault="00400CF7" w:rsidP="00F05D43">
      <w:pPr>
        <w:ind w:firstLine="709"/>
        <w:jc w:val="both"/>
      </w:pPr>
      <w:r w:rsidRPr="00F05D43">
        <w:t xml:space="preserve">По разделу </w:t>
      </w:r>
      <w:r w:rsidRPr="00F05D43">
        <w:rPr>
          <w:b/>
        </w:rPr>
        <w:t>02 «Национальная оборона»</w:t>
      </w:r>
      <w:r w:rsidRPr="00F05D43">
        <w:t xml:space="preserve">  отражены расходы в сумме </w:t>
      </w:r>
      <w:r w:rsidR="008410DC" w:rsidRPr="00F05D43">
        <w:t>261</w:t>
      </w:r>
      <w:r w:rsidR="005005A6" w:rsidRPr="00F05D43">
        <w:t>,1 тыс.</w:t>
      </w:r>
      <w:r w:rsidRPr="00F05D43">
        <w:t xml:space="preserve"> рублей, или </w:t>
      </w:r>
      <w:r w:rsidR="008410DC" w:rsidRPr="00F05D43">
        <w:t xml:space="preserve"> 99,97 %</w:t>
      </w:r>
      <w:r w:rsidRPr="00F05D43">
        <w:t xml:space="preserve"> процентов к уточненной годовой бюджетной росписи и были направлены на осуществление первичного воинского учета на территориях, где отсутствуют военные комиссариаты, за счет субвенций из </w:t>
      </w:r>
      <w:r w:rsidR="008410DC" w:rsidRPr="00F05D43">
        <w:t>федерального</w:t>
      </w:r>
      <w:r w:rsidRPr="00F05D43">
        <w:t xml:space="preserve"> бюджета.</w:t>
      </w:r>
    </w:p>
    <w:p w:rsidR="004A4EBD" w:rsidRPr="00F05D43" w:rsidRDefault="004A4EBD" w:rsidP="00F05D43">
      <w:pPr>
        <w:ind w:firstLine="709"/>
        <w:jc w:val="both"/>
        <w:rPr>
          <w:highlight w:val="yellow"/>
        </w:rPr>
      </w:pPr>
    </w:p>
    <w:p w:rsidR="008410DC" w:rsidRPr="00F05D43" w:rsidRDefault="00400CF7" w:rsidP="00F05D43">
      <w:pPr>
        <w:ind w:firstLine="709"/>
        <w:jc w:val="both"/>
        <w:rPr>
          <w:b/>
        </w:rPr>
      </w:pPr>
      <w:r w:rsidRPr="00F05D43">
        <w:t xml:space="preserve">По разделу </w:t>
      </w:r>
      <w:r w:rsidRPr="00F05D43">
        <w:rPr>
          <w:b/>
        </w:rPr>
        <w:t>03 «Национальная безопасность и правоохранительная деятельность»</w:t>
      </w:r>
    </w:p>
    <w:p w:rsidR="008410DC" w:rsidRPr="00F05D43" w:rsidRDefault="008410DC" w:rsidP="00F05D43">
      <w:pPr>
        <w:ind w:firstLine="708"/>
        <w:jc w:val="center"/>
        <w:rPr>
          <w:b/>
        </w:rPr>
      </w:pPr>
      <w:r w:rsidRPr="00F05D43">
        <w:rPr>
          <w:b/>
        </w:rPr>
        <w:t>Раздел/подраздел 03.10 «Защита населения и территории от чрезвычайных ситуаций природного и техногенного характера, пожарная безопасность»</w:t>
      </w:r>
    </w:p>
    <w:p w:rsidR="008410DC" w:rsidRPr="00F05D43" w:rsidRDefault="008410DC" w:rsidP="00F05D43">
      <w:pPr>
        <w:ind w:firstLine="709"/>
        <w:jc w:val="both"/>
        <w:rPr>
          <w:b/>
          <w:highlight w:val="yellow"/>
        </w:rPr>
      </w:pPr>
    </w:p>
    <w:p w:rsidR="008410DC" w:rsidRPr="00F05D43" w:rsidRDefault="008410DC" w:rsidP="00F05D43">
      <w:pPr>
        <w:ind w:firstLine="567"/>
        <w:jc w:val="both"/>
        <w:rPr>
          <w:color w:val="000000"/>
        </w:rPr>
      </w:pPr>
      <w:r w:rsidRPr="00F05D43">
        <w:t>По данному разделу</w:t>
      </w:r>
      <w:r w:rsidRPr="00F05D43">
        <w:rPr>
          <w:b/>
        </w:rPr>
        <w:t xml:space="preserve"> </w:t>
      </w:r>
      <w:r w:rsidRPr="00F05D43">
        <w:t>расходы бюджета поселения составили 605</w:t>
      </w:r>
      <w:r w:rsidR="005005A6" w:rsidRPr="00F05D43">
        <w:t>, 3 тыс.</w:t>
      </w:r>
      <w:r w:rsidRPr="00F05D43">
        <w:t xml:space="preserve"> рублей, при плановых назначениях </w:t>
      </w:r>
      <w:r w:rsidR="005005A6" w:rsidRPr="00F05D43">
        <w:t>620,0 тыс.</w:t>
      </w:r>
      <w:r w:rsidRPr="00F05D43">
        <w:t xml:space="preserve"> рублей (исполнено 97,63%), мероприятия осуществлялись в рамках программы «Обеспечение пожарной безопасности на территории Спасского сельского поселения на 2019-2022 годы»</w:t>
      </w:r>
      <w:r w:rsidRPr="00F05D43">
        <w:rPr>
          <w:color w:val="000000"/>
        </w:rPr>
        <w:t xml:space="preserve"> на </w:t>
      </w:r>
      <w:r w:rsidR="00E54AE7" w:rsidRPr="00F05D43">
        <w:rPr>
          <w:color w:val="000000"/>
        </w:rPr>
        <w:t>укрепление системы обеспечения пожарной безопасности</w:t>
      </w:r>
      <w:r w:rsidRPr="00F05D43">
        <w:rPr>
          <w:color w:val="000000"/>
        </w:rPr>
        <w:t>.</w:t>
      </w:r>
      <w:r w:rsidR="003C280A" w:rsidRPr="00F05D43">
        <w:t xml:space="preserve"> </w:t>
      </w:r>
      <w:r w:rsidR="003C280A" w:rsidRPr="00F05D43">
        <w:rPr>
          <w:color w:val="000000"/>
        </w:rPr>
        <w:t>По результатам проведения закупок произошла экономия по договорам.</w:t>
      </w:r>
    </w:p>
    <w:p w:rsidR="00281E7C" w:rsidRPr="00F05D43" w:rsidRDefault="00E54AE7" w:rsidP="00F05D43">
      <w:pPr>
        <w:jc w:val="both"/>
      </w:pPr>
      <w:r w:rsidRPr="00F05D43">
        <w:t xml:space="preserve">        Из них 585</w:t>
      </w:r>
      <w:r w:rsidR="005005A6" w:rsidRPr="00F05D43">
        <w:t>,7 тыс.</w:t>
      </w:r>
      <w:r w:rsidR="00281E7C" w:rsidRPr="00F05D43">
        <w:t xml:space="preserve"> рублей на реализацию мероприятий в рамках проекта «Народный бюджет», в том числе </w:t>
      </w:r>
      <w:r w:rsidRPr="00F05D43">
        <w:t>410</w:t>
      </w:r>
      <w:r w:rsidR="005005A6" w:rsidRPr="00F05D43">
        <w:t>, 01 тыс.</w:t>
      </w:r>
      <w:r w:rsidR="00281E7C" w:rsidRPr="00F05D43">
        <w:t xml:space="preserve"> рублей за </w:t>
      </w:r>
      <w:r w:rsidRPr="00F05D43">
        <w:t>счет средств областного бюджета.</w:t>
      </w:r>
    </w:p>
    <w:p w:rsidR="009F1821" w:rsidRPr="00F05D43" w:rsidRDefault="009F1821" w:rsidP="00F05D43">
      <w:pPr>
        <w:ind w:firstLine="709"/>
        <w:jc w:val="both"/>
        <w:rPr>
          <w:highlight w:val="yellow"/>
        </w:rPr>
      </w:pPr>
    </w:p>
    <w:p w:rsidR="00E54AE7" w:rsidRPr="00F05D43" w:rsidRDefault="009F1821" w:rsidP="00F05D43">
      <w:pPr>
        <w:jc w:val="center"/>
      </w:pPr>
      <w:r w:rsidRPr="00F05D43">
        <w:t xml:space="preserve">По разделу </w:t>
      </w:r>
      <w:r w:rsidRPr="00F05D43">
        <w:rPr>
          <w:b/>
        </w:rPr>
        <w:t>04 «Национальная экономика»</w:t>
      </w:r>
      <w:r w:rsidRPr="00F05D43">
        <w:t xml:space="preserve"> </w:t>
      </w:r>
    </w:p>
    <w:p w:rsidR="00E54AE7" w:rsidRPr="00F05D43" w:rsidRDefault="00E54AE7" w:rsidP="00F05D43">
      <w:pPr>
        <w:jc w:val="center"/>
        <w:rPr>
          <w:b/>
        </w:rPr>
      </w:pPr>
      <w:r w:rsidRPr="00F05D43">
        <w:rPr>
          <w:b/>
        </w:rPr>
        <w:t>Раздел /подраздел 04.09 Дорожное хозяйство</w:t>
      </w:r>
    </w:p>
    <w:p w:rsidR="00E54AE7" w:rsidRPr="00F05D43" w:rsidRDefault="00E54AE7" w:rsidP="00F05D43">
      <w:pPr>
        <w:ind w:firstLine="709"/>
        <w:jc w:val="both"/>
      </w:pPr>
      <w:r w:rsidRPr="00F05D43">
        <w:lastRenderedPageBreak/>
        <w:t>Расходы бюджета</w:t>
      </w:r>
      <w:r w:rsidRPr="00F05D43">
        <w:rPr>
          <w:b/>
        </w:rPr>
        <w:t xml:space="preserve"> </w:t>
      </w:r>
      <w:r w:rsidRPr="00F05D43">
        <w:t>поселения составили 75</w:t>
      </w:r>
      <w:r w:rsidR="005005A6" w:rsidRPr="00F05D43">
        <w:t>, 0 тыс.</w:t>
      </w:r>
      <w:r w:rsidRPr="00F05D43">
        <w:t xml:space="preserve"> рублей, при плановых назначениях </w:t>
      </w:r>
      <w:r w:rsidR="00EB4684" w:rsidRPr="00F05D43">
        <w:t>75</w:t>
      </w:r>
      <w:r w:rsidR="005005A6" w:rsidRPr="00F05D43">
        <w:t>, 0 тыс.</w:t>
      </w:r>
      <w:r w:rsidR="00EB4684" w:rsidRPr="00F05D43">
        <w:t xml:space="preserve"> руб., исполнено 100</w:t>
      </w:r>
      <w:r w:rsidRPr="00F05D43">
        <w:t xml:space="preserve"> %.</w:t>
      </w:r>
      <w:r w:rsidR="00EB4684" w:rsidRPr="00F05D43">
        <w:t xml:space="preserve"> Мероприятия были направлены на обустройство дороги в д. </w:t>
      </w:r>
      <w:proofErr w:type="spellStart"/>
      <w:r w:rsidR="00EB4684" w:rsidRPr="00F05D43">
        <w:t>Яскино</w:t>
      </w:r>
      <w:proofErr w:type="spellEnd"/>
      <w:r w:rsidR="00EB4684" w:rsidRPr="00F05D43">
        <w:t xml:space="preserve"> (по определению суда от 13 апреля 2021г.).</w:t>
      </w:r>
    </w:p>
    <w:p w:rsidR="00FE28F3" w:rsidRPr="00F05D43" w:rsidRDefault="00FE28F3" w:rsidP="00F05D43">
      <w:pPr>
        <w:jc w:val="both"/>
        <w:rPr>
          <w:highlight w:val="yellow"/>
        </w:rPr>
      </w:pPr>
    </w:p>
    <w:p w:rsidR="00FE28F3" w:rsidRPr="00F05D43" w:rsidRDefault="00FE28F3" w:rsidP="00F05D43">
      <w:pPr>
        <w:ind w:firstLine="709"/>
        <w:jc w:val="both"/>
        <w:rPr>
          <w:highlight w:val="yellow"/>
        </w:rPr>
      </w:pPr>
    </w:p>
    <w:p w:rsidR="001E4A5A" w:rsidRPr="00F05D43" w:rsidRDefault="001E4A5A" w:rsidP="00F05D43">
      <w:pPr>
        <w:ind w:firstLine="709"/>
        <w:jc w:val="center"/>
        <w:rPr>
          <w:b/>
          <w:bCs/>
        </w:rPr>
      </w:pPr>
      <w:r w:rsidRPr="00F05D43">
        <w:rPr>
          <w:b/>
          <w:bCs/>
        </w:rPr>
        <w:t>РАЗДЕЛ 05.00 «ЖИЛИЩНО-КОММУНАЛЬНОЕ ХОЗЯЙСТВО»</w:t>
      </w:r>
    </w:p>
    <w:p w:rsidR="002E714F" w:rsidRPr="00F05D43" w:rsidRDefault="00610FBF" w:rsidP="00F05D43">
      <w:pPr>
        <w:ind w:firstLine="709"/>
        <w:jc w:val="both"/>
      </w:pPr>
      <w:r w:rsidRPr="00F05D43">
        <w:t xml:space="preserve">по подразделу </w:t>
      </w:r>
      <w:r w:rsidRPr="00F05D43">
        <w:rPr>
          <w:b/>
        </w:rPr>
        <w:t>0503</w:t>
      </w:r>
      <w:r w:rsidRPr="00F05D43">
        <w:t xml:space="preserve"> «</w:t>
      </w:r>
      <w:r w:rsidRPr="00F05D43">
        <w:rPr>
          <w:b/>
        </w:rPr>
        <w:t>Благоустройство</w:t>
      </w:r>
      <w:r w:rsidRPr="00F05D43">
        <w:t xml:space="preserve">» отражены расходы в сумме </w:t>
      </w:r>
      <w:r w:rsidR="001E4A5A" w:rsidRPr="00F05D43">
        <w:t>6</w:t>
      </w:r>
      <w:r w:rsidR="005005A6" w:rsidRPr="00F05D43">
        <w:t> </w:t>
      </w:r>
      <w:r w:rsidR="001E4A5A" w:rsidRPr="00F05D43">
        <w:t>144</w:t>
      </w:r>
      <w:r w:rsidR="005005A6" w:rsidRPr="00F05D43">
        <w:t>, 1 тыс.</w:t>
      </w:r>
      <w:r w:rsidRPr="00F05D43">
        <w:t xml:space="preserve"> рублей, или 9</w:t>
      </w:r>
      <w:r w:rsidR="001E4A5A" w:rsidRPr="00F05D43">
        <w:t>8,49</w:t>
      </w:r>
      <w:r w:rsidRPr="00F05D43">
        <w:t xml:space="preserve"> проце</w:t>
      </w:r>
      <w:r w:rsidR="001E4A5A" w:rsidRPr="00F05D43">
        <w:t>нтов к плановым назначениям 2021</w:t>
      </w:r>
      <w:r w:rsidRPr="00F05D43">
        <w:t xml:space="preserve"> года, в том числе:</w:t>
      </w:r>
    </w:p>
    <w:p w:rsidR="007C3009" w:rsidRPr="00F05D43" w:rsidRDefault="007C3009" w:rsidP="00F05D43">
      <w:pPr>
        <w:ind w:firstLine="709"/>
        <w:jc w:val="both"/>
      </w:pPr>
      <w:r w:rsidRPr="00F05D43">
        <w:t>1.</w:t>
      </w:r>
      <w:r w:rsidR="001E4A5A" w:rsidRPr="00F05D43">
        <w:t xml:space="preserve"> 5</w:t>
      </w:r>
      <w:r w:rsidR="005005A6" w:rsidRPr="00F05D43">
        <w:t> 413,0 тыс.</w:t>
      </w:r>
      <w:r w:rsidR="00DA3997" w:rsidRPr="00F05D43">
        <w:t xml:space="preserve"> рублей на </w:t>
      </w:r>
      <w:r w:rsidR="001F1C0D" w:rsidRPr="00F05D43">
        <w:t xml:space="preserve">реализацию мероприятий в рамках </w:t>
      </w:r>
      <w:r w:rsidR="001E4A5A" w:rsidRPr="00F05D43">
        <w:t>муниципальной программы «Благоустройство в Спасском сельском поселении на 2019-2022 годы»</w:t>
      </w:r>
      <w:r w:rsidR="00505F92" w:rsidRPr="00F05D43">
        <w:t xml:space="preserve">, </w:t>
      </w:r>
      <w:r w:rsidR="00996907" w:rsidRPr="00F05D43">
        <w:t>в том числе</w:t>
      </w:r>
      <w:r w:rsidRPr="00F05D43">
        <w:t>:</w:t>
      </w:r>
    </w:p>
    <w:p w:rsidR="007C3009" w:rsidRPr="00F05D43" w:rsidRDefault="007C3009" w:rsidP="00F05D43">
      <w:pPr>
        <w:ind w:firstLine="709"/>
        <w:jc w:val="both"/>
      </w:pPr>
      <w:r w:rsidRPr="00F05D43">
        <w:t>-</w:t>
      </w:r>
      <w:r w:rsidR="00505F92" w:rsidRPr="00F05D43">
        <w:t xml:space="preserve"> на реализацию</w:t>
      </w:r>
      <w:r w:rsidR="00996907" w:rsidRPr="00F05D43">
        <w:t xml:space="preserve"> </w:t>
      </w:r>
      <w:r w:rsidR="00505F92" w:rsidRPr="00F05D43">
        <w:t>проекта «Народный бюджет»</w:t>
      </w:r>
      <w:r w:rsidR="00E24846" w:rsidRPr="00F05D43">
        <w:t xml:space="preserve"> 2</w:t>
      </w:r>
      <w:r w:rsidR="005005A6" w:rsidRPr="00F05D43">
        <w:t> </w:t>
      </w:r>
      <w:r w:rsidR="00E24846" w:rsidRPr="00F05D43">
        <w:t>378</w:t>
      </w:r>
      <w:r w:rsidR="005005A6" w:rsidRPr="00F05D43">
        <w:t>, 8 тыс.</w:t>
      </w:r>
      <w:r w:rsidR="00E24846" w:rsidRPr="00F05D43">
        <w:t xml:space="preserve"> рублей</w:t>
      </w:r>
      <w:r w:rsidR="00505F92" w:rsidRPr="00F05D43">
        <w:t xml:space="preserve">, </w:t>
      </w:r>
      <w:r w:rsidR="00E24846" w:rsidRPr="00F05D43">
        <w:t xml:space="preserve">из них </w:t>
      </w:r>
      <w:r w:rsidR="00996907" w:rsidRPr="00F05D43">
        <w:t>за счет ср</w:t>
      </w:r>
      <w:r w:rsidR="00E24846" w:rsidRPr="00F05D43">
        <w:t>едств областного бюджета 1</w:t>
      </w:r>
      <w:r w:rsidR="005005A6" w:rsidRPr="00F05D43">
        <w:t> </w:t>
      </w:r>
      <w:r w:rsidR="00E24846" w:rsidRPr="00F05D43">
        <w:t>630</w:t>
      </w:r>
      <w:r w:rsidR="005005A6" w:rsidRPr="00F05D43">
        <w:t>,2 тыс.</w:t>
      </w:r>
      <w:r w:rsidR="00E24846" w:rsidRPr="00F05D43">
        <w:t xml:space="preserve"> рублей</w:t>
      </w:r>
      <w:r w:rsidR="00DA3997" w:rsidRPr="00F05D43">
        <w:t>;</w:t>
      </w:r>
    </w:p>
    <w:p w:rsidR="007C3009" w:rsidRPr="00F05D43" w:rsidRDefault="00E24846" w:rsidP="00F05D43">
      <w:pPr>
        <w:ind w:firstLine="709"/>
        <w:jc w:val="both"/>
      </w:pPr>
      <w:r w:rsidRPr="00F05D43">
        <w:t>- 2</w:t>
      </w:r>
      <w:r w:rsidR="005005A6" w:rsidRPr="00F05D43">
        <w:t> </w:t>
      </w:r>
      <w:r w:rsidRPr="00F05D43">
        <w:t>525</w:t>
      </w:r>
      <w:r w:rsidR="005005A6" w:rsidRPr="00F05D43">
        <w:t>,1 тыс.</w:t>
      </w:r>
      <w:r w:rsidRPr="00F05D43">
        <w:t xml:space="preserve"> рублей на оплату работ по организации уличного освещения, из них 1</w:t>
      </w:r>
      <w:r w:rsidR="005005A6" w:rsidRPr="00F05D43">
        <w:t> </w:t>
      </w:r>
      <w:r w:rsidRPr="00F05D43">
        <w:t>771</w:t>
      </w:r>
      <w:r w:rsidR="005005A6" w:rsidRPr="00F05D43">
        <w:t xml:space="preserve">,2 тыс. </w:t>
      </w:r>
      <w:r w:rsidRPr="00F05D43">
        <w:t xml:space="preserve">рублей областные средства (оплату уличного освещения </w:t>
      </w:r>
      <w:proofErr w:type="gramStart"/>
      <w:r w:rsidRPr="00F05D43">
        <w:t>согласно договоров</w:t>
      </w:r>
      <w:proofErr w:type="gramEnd"/>
      <w:r w:rsidRPr="00F05D43">
        <w:t xml:space="preserve"> </w:t>
      </w:r>
      <w:r w:rsidR="00000E40" w:rsidRPr="00F05D43">
        <w:t>с ОО</w:t>
      </w:r>
      <w:r w:rsidRPr="00F05D43">
        <w:t>О «</w:t>
      </w:r>
      <w:r w:rsidR="00000E40" w:rsidRPr="00F05D43">
        <w:t>Северная  сбытовая  компания»</w:t>
      </w:r>
      <w:r w:rsidRPr="00F05D43">
        <w:t xml:space="preserve"> и </w:t>
      </w:r>
      <w:r w:rsidR="00000E40" w:rsidRPr="00F05D43">
        <w:t>МУП ЖКХ «</w:t>
      </w:r>
      <w:proofErr w:type="spellStart"/>
      <w:r w:rsidR="00000E40" w:rsidRPr="00F05D43">
        <w:t>Федотово</w:t>
      </w:r>
      <w:proofErr w:type="spellEnd"/>
      <w:r w:rsidR="00000E40" w:rsidRPr="00F05D43">
        <w:t>»</w:t>
      </w:r>
      <w:r w:rsidRPr="00F05D43">
        <w:t xml:space="preserve">, оплата услуг за техобслуживание электросетей, ремонт уличного освещения, </w:t>
      </w:r>
      <w:proofErr w:type="spellStart"/>
      <w:r w:rsidRPr="00F05D43">
        <w:t>техприсоединения</w:t>
      </w:r>
      <w:proofErr w:type="spellEnd"/>
      <w:r w:rsidRPr="00F05D43">
        <w:t xml:space="preserve"> энергосберегающих устройств);</w:t>
      </w:r>
    </w:p>
    <w:p w:rsidR="00106802" w:rsidRPr="00F05D43" w:rsidRDefault="007C3009" w:rsidP="00F05D43">
      <w:pPr>
        <w:jc w:val="both"/>
      </w:pPr>
      <w:r w:rsidRPr="00F05D43">
        <w:t xml:space="preserve">         </w:t>
      </w:r>
      <w:r w:rsidR="00E24846" w:rsidRPr="00F05D43">
        <w:t>- 440</w:t>
      </w:r>
      <w:r w:rsidR="005005A6" w:rsidRPr="00F05D43">
        <w:t>,</w:t>
      </w:r>
      <w:r w:rsidR="00E24846" w:rsidRPr="00F05D43">
        <w:t> </w:t>
      </w:r>
      <w:r w:rsidR="005005A6" w:rsidRPr="00F05D43">
        <w:t>0 тыс.</w:t>
      </w:r>
      <w:r w:rsidR="00E24846" w:rsidRPr="00F05D43">
        <w:t xml:space="preserve"> рублей на проведение мероприятий по обработке земель, поросших борщевиком Сосновского, из них областных средств 435</w:t>
      </w:r>
      <w:r w:rsidR="005005A6" w:rsidRPr="00F05D43">
        <w:t>, 6 тыс.</w:t>
      </w:r>
      <w:r w:rsidR="00E24846" w:rsidRPr="00F05D43">
        <w:t xml:space="preserve"> рублей;</w:t>
      </w:r>
    </w:p>
    <w:p w:rsidR="0036628E" w:rsidRPr="00F05D43" w:rsidRDefault="007C3009" w:rsidP="00F05D43">
      <w:pPr>
        <w:jc w:val="both"/>
      </w:pPr>
      <w:r w:rsidRPr="00F05D43">
        <w:t xml:space="preserve">     </w:t>
      </w:r>
      <w:r w:rsidR="00E24846" w:rsidRPr="00F05D43">
        <w:t>- 69</w:t>
      </w:r>
      <w:r w:rsidR="005005A6" w:rsidRPr="00F05D43">
        <w:t>, 1 тыс.</w:t>
      </w:r>
      <w:r w:rsidR="00E24846" w:rsidRPr="00F05D43">
        <w:t xml:space="preserve"> рублей на мероприятия по содержанию инженерно-технической оснащенности и обустройство мест захоронения.</w:t>
      </w:r>
    </w:p>
    <w:p w:rsidR="00106802" w:rsidRPr="00F05D43" w:rsidRDefault="007C3009" w:rsidP="00F05D43">
      <w:pPr>
        <w:keepNext/>
        <w:widowControl w:val="0"/>
        <w:jc w:val="both"/>
      </w:pPr>
      <w:r w:rsidRPr="00F05D43">
        <w:t xml:space="preserve">         2. </w:t>
      </w:r>
      <w:proofErr w:type="gramStart"/>
      <w:r w:rsidR="00106802" w:rsidRPr="00F05D43">
        <w:t>В рамках муниципальной программы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 перечислены  в бюджет Вологодского муниципального района межбюджетные трансферты на реализацию мероприятий по благоустройству дворовых территорий в размере 84</w:t>
      </w:r>
      <w:r w:rsidR="005005A6" w:rsidRPr="00F05D43">
        <w:t>, 4 тыс.</w:t>
      </w:r>
      <w:r w:rsidR="00106802" w:rsidRPr="00F05D43">
        <w:t xml:space="preserve"> рублей, процент выполнения 100 % и </w:t>
      </w:r>
      <w:r w:rsidR="002B5BDB" w:rsidRPr="00F05D43">
        <w:t>по благоустройству общественных территорий в размере 223</w:t>
      </w:r>
      <w:r w:rsidR="005005A6" w:rsidRPr="00F05D43">
        <w:t>, 2 тыс.</w:t>
      </w:r>
      <w:r w:rsidR="002B5BDB" w:rsidRPr="00F05D43">
        <w:t xml:space="preserve"> рублей, процент выполнения 100 %.</w:t>
      </w:r>
      <w:proofErr w:type="gramEnd"/>
    </w:p>
    <w:p w:rsidR="007C3009" w:rsidRPr="00F05D43" w:rsidRDefault="002B5BDB" w:rsidP="00F05D43">
      <w:pPr>
        <w:keepNext/>
        <w:widowControl w:val="0"/>
        <w:jc w:val="both"/>
      </w:pPr>
      <w:r w:rsidRPr="00F05D43">
        <w:t xml:space="preserve">        </w:t>
      </w:r>
      <w:r w:rsidR="00106802" w:rsidRPr="00F05D43">
        <w:t>3.</w:t>
      </w:r>
      <w:r w:rsidR="00FE28F3" w:rsidRPr="00F05D43">
        <w:t xml:space="preserve"> </w:t>
      </w:r>
      <w:r w:rsidR="007C3009" w:rsidRPr="00F05D43">
        <w:t>Внепрограммные направление расходов 423</w:t>
      </w:r>
      <w:r w:rsidR="003D47D2" w:rsidRPr="00F05D43">
        <w:t>, 5 тыс.</w:t>
      </w:r>
      <w:r w:rsidR="007C3009" w:rsidRPr="00F05D43">
        <w:t xml:space="preserve"> рублей при плановых назначениях 445</w:t>
      </w:r>
      <w:r w:rsidR="003D47D2" w:rsidRPr="00F05D43">
        <w:t>, 3 тыс.</w:t>
      </w:r>
      <w:r w:rsidR="007C3009" w:rsidRPr="00F05D43">
        <w:t xml:space="preserve"> рублей процент выполнения 95,09</w:t>
      </w:r>
      <w:r w:rsidR="00021772" w:rsidRPr="00F05D43">
        <w:t xml:space="preserve"> %.</w:t>
      </w:r>
      <w:r w:rsidR="00ED3E8C" w:rsidRPr="00F05D43">
        <w:t xml:space="preserve"> Расходы носят сезонный характер.</w:t>
      </w:r>
    </w:p>
    <w:p w:rsidR="00021772" w:rsidRPr="00F05D43" w:rsidRDefault="00021772" w:rsidP="00F05D43">
      <w:pPr>
        <w:keepNext/>
        <w:widowControl w:val="0"/>
        <w:jc w:val="both"/>
      </w:pPr>
    </w:p>
    <w:p w:rsidR="00021772" w:rsidRPr="00F05D43" w:rsidRDefault="00021772" w:rsidP="00F05D43">
      <w:pPr>
        <w:keepNext/>
        <w:widowControl w:val="0"/>
        <w:jc w:val="both"/>
      </w:pPr>
    </w:p>
    <w:p w:rsidR="00106FD7" w:rsidRPr="00F05D43" w:rsidRDefault="006A18D8" w:rsidP="00F05D43">
      <w:pPr>
        <w:ind w:firstLine="709"/>
        <w:jc w:val="both"/>
      </w:pPr>
      <w:r w:rsidRPr="00F05D43">
        <w:t xml:space="preserve">Расходы по разделу </w:t>
      </w:r>
      <w:r w:rsidRPr="00F05D43">
        <w:rPr>
          <w:b/>
        </w:rPr>
        <w:t>08 «Культура, кинематография»</w:t>
      </w:r>
      <w:r w:rsidR="00AF2039" w:rsidRPr="00F05D43">
        <w:rPr>
          <w:b/>
        </w:rPr>
        <w:t xml:space="preserve"> </w:t>
      </w:r>
      <w:r w:rsidR="00713ACF" w:rsidRPr="00F05D43">
        <w:t>за отчетный период составили</w:t>
      </w:r>
      <w:r w:rsidR="00AF2039" w:rsidRPr="00F05D43">
        <w:t xml:space="preserve"> </w:t>
      </w:r>
      <w:r w:rsidR="00802F32" w:rsidRPr="00F05D43">
        <w:t>7</w:t>
      </w:r>
      <w:r w:rsidR="003D47D2" w:rsidRPr="00F05D43">
        <w:t> </w:t>
      </w:r>
      <w:r w:rsidR="00802F32" w:rsidRPr="00F05D43">
        <w:t>926</w:t>
      </w:r>
      <w:r w:rsidR="003D47D2" w:rsidRPr="00F05D43">
        <w:t>, 8 тыс.</w:t>
      </w:r>
      <w:r w:rsidR="00AF2039" w:rsidRPr="00F05D43">
        <w:t xml:space="preserve"> рублей, или </w:t>
      </w:r>
      <w:r w:rsidR="00802F32" w:rsidRPr="00F05D43">
        <w:t>100</w:t>
      </w:r>
      <w:r w:rsidR="00AF2039" w:rsidRPr="00F05D43">
        <w:t xml:space="preserve"> процент</w:t>
      </w:r>
      <w:r w:rsidR="00802F32" w:rsidRPr="00F05D43">
        <w:t>ов к плановым назначениям 2021</w:t>
      </w:r>
      <w:r w:rsidR="00AF2039" w:rsidRPr="00F05D43">
        <w:t xml:space="preserve"> года</w:t>
      </w:r>
      <w:r w:rsidR="00713ACF" w:rsidRPr="00F05D43">
        <w:t>.</w:t>
      </w:r>
      <w:r w:rsidR="00106FD7" w:rsidRPr="00F05D43">
        <w:t xml:space="preserve"> </w:t>
      </w:r>
    </w:p>
    <w:p w:rsidR="00714CE0" w:rsidRPr="00F05D43" w:rsidRDefault="00713ACF" w:rsidP="00F05D43">
      <w:pPr>
        <w:ind w:firstLine="709"/>
        <w:jc w:val="both"/>
      </w:pPr>
      <w:r w:rsidRPr="00F05D43">
        <w:t>Основное место в структуре расходов данной отрасли занимают</w:t>
      </w:r>
      <w:r w:rsidR="00714CE0" w:rsidRPr="00F05D43">
        <w:t>:</w:t>
      </w:r>
    </w:p>
    <w:p w:rsidR="00106FD7" w:rsidRPr="00F05D43" w:rsidRDefault="00714CE0" w:rsidP="00F05D43">
      <w:pPr>
        <w:ind w:firstLine="709"/>
        <w:jc w:val="both"/>
      </w:pPr>
      <w:r w:rsidRPr="00F05D43">
        <w:t>-</w:t>
      </w:r>
      <w:r w:rsidR="00713ACF" w:rsidRPr="00F05D43">
        <w:t xml:space="preserve"> </w:t>
      </w:r>
      <w:r w:rsidRPr="00F05D43">
        <w:t>межбюджетные трансферты, передаваемые в бюджет Вологодского муниципального района на осуществление переданных полномочий в части создания условий для организации досуга и обеспечения жителей поселения услугами организаций культуры в размере 4</w:t>
      </w:r>
      <w:r w:rsidR="003D47D2" w:rsidRPr="00F05D43">
        <w:t> </w:t>
      </w:r>
      <w:r w:rsidRPr="00F05D43">
        <w:t>993</w:t>
      </w:r>
      <w:r w:rsidR="003D47D2" w:rsidRPr="00F05D43">
        <w:t>, 0 тыс.</w:t>
      </w:r>
      <w:r w:rsidRPr="00F05D43">
        <w:t xml:space="preserve"> рублей</w:t>
      </w:r>
      <w:r w:rsidR="00651114" w:rsidRPr="00F05D43">
        <w:t xml:space="preserve"> </w:t>
      </w:r>
      <w:r w:rsidR="00AF2039" w:rsidRPr="00F05D43">
        <w:t xml:space="preserve">по подразделу </w:t>
      </w:r>
      <w:r w:rsidR="00AF2039" w:rsidRPr="00F05D43">
        <w:rPr>
          <w:b/>
        </w:rPr>
        <w:t>0801</w:t>
      </w:r>
      <w:r w:rsidR="00AF2039" w:rsidRPr="00F05D43">
        <w:t xml:space="preserve"> «</w:t>
      </w:r>
      <w:r w:rsidR="00AF2039" w:rsidRPr="00F05D43">
        <w:rPr>
          <w:b/>
        </w:rPr>
        <w:t>Культура</w:t>
      </w:r>
      <w:r w:rsidR="00AF2039" w:rsidRPr="00F05D43">
        <w:t>»</w:t>
      </w:r>
      <w:r w:rsidRPr="00F05D43">
        <w:t>;</w:t>
      </w:r>
      <w:r w:rsidR="00651114" w:rsidRPr="00F05D43">
        <w:t xml:space="preserve"> </w:t>
      </w:r>
    </w:p>
    <w:p w:rsidR="00714CE0" w:rsidRPr="00F05D43" w:rsidRDefault="00714CE0" w:rsidP="00F05D43">
      <w:pPr>
        <w:ind w:firstLine="709"/>
        <w:jc w:val="both"/>
      </w:pPr>
      <w:r w:rsidRPr="00F05D43">
        <w:t>- субсидия бюджетному учреждению культуры «Спасский дом культуры» на погашение просроченной кредиторской задолженности, не связанной с финансовым обеспечением выполнения муниципального задания на оказание  муниципальных  услуг (выполнение работ) в размере 2</w:t>
      </w:r>
      <w:r w:rsidR="003D47D2" w:rsidRPr="00F05D43">
        <w:t> </w:t>
      </w:r>
      <w:r w:rsidRPr="00F05D43">
        <w:t>427</w:t>
      </w:r>
      <w:r w:rsidR="003D47D2" w:rsidRPr="00F05D43">
        <w:t>, 5 тыс.</w:t>
      </w:r>
      <w:r w:rsidRPr="00F05D43">
        <w:t xml:space="preserve"> рублей;</w:t>
      </w:r>
    </w:p>
    <w:p w:rsidR="00106FD7" w:rsidRPr="00F05D43" w:rsidRDefault="00714CE0" w:rsidP="00F05D43">
      <w:pPr>
        <w:jc w:val="both"/>
      </w:pPr>
      <w:r w:rsidRPr="00F05D43">
        <w:t xml:space="preserve">           - 476</w:t>
      </w:r>
      <w:r w:rsidR="003D47D2" w:rsidRPr="00F05D43">
        <w:t>, 4 тыс.</w:t>
      </w:r>
      <w:r w:rsidRPr="00F05D43">
        <w:t xml:space="preserve"> </w:t>
      </w:r>
      <w:r w:rsidR="00232623" w:rsidRPr="00F05D43">
        <w:t>рублей на реали</w:t>
      </w:r>
      <w:r w:rsidR="000C41C6" w:rsidRPr="00F05D43">
        <w:t>зацию проекта «Народный бюджет», в том числе 333</w:t>
      </w:r>
      <w:r w:rsidR="003D47D2" w:rsidRPr="00F05D43">
        <w:t>, 5 тыс.</w:t>
      </w:r>
      <w:r w:rsidR="000C41C6" w:rsidRPr="00F05D43">
        <w:t xml:space="preserve"> рублей областные средства;</w:t>
      </w:r>
    </w:p>
    <w:p w:rsidR="000C41C6" w:rsidRPr="00F05D43" w:rsidRDefault="000C41C6" w:rsidP="00F05D43">
      <w:pPr>
        <w:jc w:val="both"/>
        <w:rPr>
          <w:highlight w:val="yellow"/>
        </w:rPr>
      </w:pPr>
      <w:r w:rsidRPr="00F05D43">
        <w:t xml:space="preserve">           - 29</w:t>
      </w:r>
      <w:r w:rsidR="003D47D2" w:rsidRPr="00F05D43">
        <w:t>, 9 тыс.</w:t>
      </w:r>
      <w:r w:rsidRPr="00F05D43">
        <w:t xml:space="preserve"> рублей на расходы в рамках муниципальной программы «Забота 2019-2022 годы».</w:t>
      </w:r>
    </w:p>
    <w:p w:rsidR="005734ED" w:rsidRPr="00F05D43" w:rsidRDefault="005734ED" w:rsidP="00F05D43">
      <w:pPr>
        <w:jc w:val="both"/>
        <w:rPr>
          <w:highlight w:val="yellow"/>
        </w:rPr>
      </w:pPr>
    </w:p>
    <w:p w:rsidR="005734ED" w:rsidRPr="00F05D43" w:rsidRDefault="00F37230" w:rsidP="00F05D43">
      <w:pPr>
        <w:jc w:val="center"/>
      </w:pPr>
      <w:r w:rsidRPr="00F05D43">
        <w:t xml:space="preserve">По разделу </w:t>
      </w:r>
      <w:r w:rsidRPr="00F05D43">
        <w:rPr>
          <w:b/>
        </w:rPr>
        <w:t>10 «Социальная политика»</w:t>
      </w:r>
    </w:p>
    <w:p w:rsidR="005734ED" w:rsidRPr="00F05D43" w:rsidRDefault="007140A7" w:rsidP="00F05D43">
      <w:pPr>
        <w:jc w:val="center"/>
      </w:pPr>
      <w:r w:rsidRPr="00F05D43">
        <w:t xml:space="preserve">по подразделу </w:t>
      </w:r>
      <w:r w:rsidRPr="00F05D43">
        <w:rPr>
          <w:b/>
        </w:rPr>
        <w:t>1001 «Пенсионное обеспечение»</w:t>
      </w:r>
    </w:p>
    <w:p w:rsidR="00C92140" w:rsidRDefault="007140A7" w:rsidP="00F05D43">
      <w:pPr>
        <w:jc w:val="both"/>
      </w:pPr>
      <w:r w:rsidRPr="00F05D43">
        <w:t xml:space="preserve">произведены расходы в сумме </w:t>
      </w:r>
      <w:r w:rsidR="005734ED" w:rsidRPr="00F05D43">
        <w:t>346</w:t>
      </w:r>
      <w:r w:rsidR="003D47D2" w:rsidRPr="00F05D43">
        <w:t>,9 тыс.</w:t>
      </w:r>
      <w:r w:rsidR="00DE7CD8" w:rsidRPr="00F05D43">
        <w:t xml:space="preserve"> рублей</w:t>
      </w:r>
      <w:r w:rsidR="005734ED" w:rsidRPr="00F05D43">
        <w:t>, или 99,10</w:t>
      </w:r>
      <w:r w:rsidRPr="00F05D43">
        <w:t xml:space="preserve"> проце</w:t>
      </w:r>
      <w:r w:rsidR="005734ED" w:rsidRPr="00F05D43">
        <w:t>нтов к плановым назначениям 2021</w:t>
      </w:r>
      <w:r w:rsidRPr="00F05D43">
        <w:t xml:space="preserve"> года </w:t>
      </w:r>
      <w:r w:rsidR="00F37230" w:rsidRPr="00F05D43">
        <w:t>на</w:t>
      </w:r>
      <w:r w:rsidR="00055C0C" w:rsidRPr="00F05D43">
        <w:t xml:space="preserve"> выплату дополнительного ежемесячное обеспечение к пенсиям глав С</w:t>
      </w:r>
      <w:r w:rsidR="00232623" w:rsidRPr="00F05D43">
        <w:t>пас</w:t>
      </w:r>
      <w:r w:rsidR="00055C0C" w:rsidRPr="00F05D43">
        <w:t>ского сельского пос</w:t>
      </w:r>
      <w:r w:rsidR="005734ED" w:rsidRPr="00F05D43">
        <w:t>еления и муниципальных служащих.</w:t>
      </w:r>
    </w:p>
    <w:p w:rsidR="00F05D43" w:rsidRPr="00F05D43" w:rsidRDefault="00F05D43" w:rsidP="00F05D43">
      <w:pPr>
        <w:jc w:val="both"/>
      </w:pPr>
    </w:p>
    <w:p w:rsidR="00C56165" w:rsidRPr="00F05D43" w:rsidRDefault="00F05D43" w:rsidP="00F05D43">
      <w:pPr>
        <w:keepNext/>
        <w:widowControl w:val="0"/>
        <w:jc w:val="both"/>
      </w:pPr>
      <w:r>
        <w:lastRenderedPageBreak/>
        <w:t xml:space="preserve">       </w:t>
      </w:r>
      <w:r w:rsidR="00055C0C" w:rsidRPr="00F05D43">
        <w:t xml:space="preserve">По разделу </w:t>
      </w:r>
      <w:r w:rsidR="00055C0C" w:rsidRPr="00F05D43">
        <w:rPr>
          <w:b/>
        </w:rPr>
        <w:t>11 «Физическая культура и спорт»</w:t>
      </w:r>
      <w:r w:rsidR="00055C0C" w:rsidRPr="00F05D43">
        <w:t xml:space="preserve">  </w:t>
      </w:r>
    </w:p>
    <w:p w:rsidR="00722371" w:rsidRPr="00F05D43" w:rsidRDefault="00C56165" w:rsidP="00F05D43">
      <w:pPr>
        <w:keepNext/>
        <w:widowControl w:val="0"/>
        <w:ind w:firstLine="720"/>
        <w:jc w:val="both"/>
      </w:pPr>
      <w:r w:rsidRPr="00F05D43">
        <w:rPr>
          <w:b/>
        </w:rPr>
        <w:t>Раздел/подраздел 11.02 «Массовый спорт»</w:t>
      </w:r>
      <w:r w:rsidRPr="00F05D43">
        <w:t xml:space="preserve"> </w:t>
      </w:r>
      <w:r w:rsidR="00055C0C" w:rsidRPr="00F05D43">
        <w:t xml:space="preserve">профинансированы расходы в размере </w:t>
      </w:r>
      <w:r w:rsidR="00D22574" w:rsidRPr="00F05D43">
        <w:t>8</w:t>
      </w:r>
      <w:r w:rsidR="003D47D2" w:rsidRPr="00F05D43">
        <w:t> </w:t>
      </w:r>
      <w:r w:rsidR="00D22574" w:rsidRPr="00F05D43">
        <w:t>325</w:t>
      </w:r>
      <w:r w:rsidR="003D47D2" w:rsidRPr="00F05D43">
        <w:t>,9 тыс.</w:t>
      </w:r>
      <w:r w:rsidR="00055C0C" w:rsidRPr="00F05D43">
        <w:t xml:space="preserve"> рублей, или </w:t>
      </w:r>
      <w:r w:rsidR="00D22574" w:rsidRPr="00F05D43">
        <w:t>98,74</w:t>
      </w:r>
      <w:r w:rsidR="00055C0C" w:rsidRPr="00F05D43">
        <w:t xml:space="preserve"> проце</w:t>
      </w:r>
      <w:r w:rsidR="00D22574" w:rsidRPr="00F05D43">
        <w:t>нтов к плановым назначениям 2021</w:t>
      </w:r>
      <w:r w:rsidR="00055C0C" w:rsidRPr="00F05D43">
        <w:t xml:space="preserve"> года, </w:t>
      </w:r>
      <w:r w:rsidR="00CD273B" w:rsidRPr="00F05D43">
        <w:t>из них</w:t>
      </w:r>
      <w:r w:rsidR="00A2343A" w:rsidRPr="00F05D43">
        <w:t>:</w:t>
      </w:r>
    </w:p>
    <w:p w:rsidR="001A1502" w:rsidRPr="00F05D43" w:rsidRDefault="00D22574" w:rsidP="00F05D43">
      <w:pPr>
        <w:keepNext/>
        <w:widowControl w:val="0"/>
        <w:ind w:firstLine="720"/>
        <w:jc w:val="both"/>
      </w:pPr>
      <w:r w:rsidRPr="00F05D43">
        <w:t>- 5</w:t>
      </w:r>
      <w:r w:rsidR="003D47D2" w:rsidRPr="00F05D43">
        <w:t> </w:t>
      </w:r>
      <w:r w:rsidRPr="00F05D43">
        <w:t>610</w:t>
      </w:r>
      <w:r w:rsidR="003D47D2" w:rsidRPr="00F05D43">
        <w:t>,5 тыс.</w:t>
      </w:r>
      <w:r w:rsidR="001A1502" w:rsidRPr="00F05D43">
        <w:t xml:space="preserve"> рублей на капитальный ремонт бюджетного учреждения спорта «Спасский ФОК» в п.</w:t>
      </w:r>
      <w:r w:rsidRPr="00F05D43">
        <w:t xml:space="preserve"> </w:t>
      </w:r>
      <w:proofErr w:type="gramStart"/>
      <w:r w:rsidR="001A1502" w:rsidRPr="00F05D43">
        <w:t>Можайское</w:t>
      </w:r>
      <w:proofErr w:type="gramEnd"/>
      <w:r w:rsidRPr="00F05D43">
        <w:t>, в том числе 5</w:t>
      </w:r>
      <w:r w:rsidR="003D47D2" w:rsidRPr="00F05D43">
        <w:t> </w:t>
      </w:r>
      <w:r w:rsidRPr="00F05D43">
        <w:t>300</w:t>
      </w:r>
      <w:r w:rsidR="003D47D2" w:rsidRPr="00F05D43">
        <w:t>, 0 тыс.</w:t>
      </w:r>
      <w:r w:rsidRPr="00F05D43">
        <w:t xml:space="preserve"> рублей областные средства</w:t>
      </w:r>
      <w:r w:rsidR="001A1502" w:rsidRPr="00F05D43">
        <w:t>;</w:t>
      </w:r>
    </w:p>
    <w:p w:rsidR="001A1502" w:rsidRPr="00F05D43" w:rsidRDefault="00D22574" w:rsidP="00F05D43">
      <w:pPr>
        <w:keepNext/>
        <w:widowControl w:val="0"/>
        <w:ind w:firstLine="720"/>
        <w:jc w:val="both"/>
      </w:pPr>
      <w:r w:rsidRPr="00F05D43">
        <w:t>- 386</w:t>
      </w:r>
      <w:r w:rsidR="003D47D2" w:rsidRPr="00F05D43">
        <w:t>, 0 тыс.</w:t>
      </w:r>
      <w:r w:rsidR="001A1502" w:rsidRPr="00F05D43">
        <w:t xml:space="preserve"> рублей на повышение заработной платы отдельных категорий работников бюджетной сферы;</w:t>
      </w:r>
    </w:p>
    <w:p w:rsidR="00D22574" w:rsidRPr="00F05D43" w:rsidRDefault="00D22574" w:rsidP="00F05D43">
      <w:pPr>
        <w:keepNext/>
        <w:widowControl w:val="0"/>
        <w:ind w:firstLine="720"/>
        <w:jc w:val="both"/>
      </w:pPr>
      <w:r w:rsidRPr="00F05D43">
        <w:t>- 615</w:t>
      </w:r>
      <w:r w:rsidR="003D47D2" w:rsidRPr="00F05D43">
        <w:t>, 5 тыс.</w:t>
      </w:r>
      <w:r w:rsidRPr="00F05D43">
        <w:t xml:space="preserve"> рублей субсидия бюджетному учреждению сорта «Спасский ФОК» на погашение просроченной кредиторской задолженности;</w:t>
      </w:r>
    </w:p>
    <w:p w:rsidR="00D22574" w:rsidRPr="00F05D43" w:rsidRDefault="00374AE4" w:rsidP="00F05D43">
      <w:pPr>
        <w:keepNext/>
        <w:widowControl w:val="0"/>
        <w:ind w:firstLine="720"/>
        <w:jc w:val="both"/>
      </w:pPr>
      <w:r w:rsidRPr="00F05D43">
        <w:t xml:space="preserve">- </w:t>
      </w:r>
      <w:r w:rsidR="00D22574" w:rsidRPr="00F05D43">
        <w:t>100</w:t>
      </w:r>
      <w:r w:rsidR="003D47D2" w:rsidRPr="00F05D43">
        <w:t>, 0 тыс.</w:t>
      </w:r>
      <w:r w:rsidR="00D22574" w:rsidRPr="00F05D43">
        <w:t xml:space="preserve"> рублей межбюджетные трансферты на совершенствование спортивной инфраструктуры и материально- технической базы для занятий физической культурой и массовым спортом</w:t>
      </w:r>
      <w:r w:rsidR="001D5A16" w:rsidRPr="00F05D43">
        <w:t xml:space="preserve"> бюджетному учреждению сорта «Спасский ФОК»;</w:t>
      </w:r>
    </w:p>
    <w:p w:rsidR="001D5A16" w:rsidRPr="00F05D43" w:rsidRDefault="001D5A16" w:rsidP="00F05D43">
      <w:pPr>
        <w:keepNext/>
        <w:widowControl w:val="0"/>
        <w:ind w:firstLine="720"/>
        <w:jc w:val="both"/>
      </w:pPr>
      <w:r w:rsidRPr="00F05D43">
        <w:t>- 1</w:t>
      </w:r>
      <w:r w:rsidR="003D47D2" w:rsidRPr="00F05D43">
        <w:t> </w:t>
      </w:r>
      <w:r w:rsidRPr="00F05D43">
        <w:t>613</w:t>
      </w:r>
      <w:r w:rsidR="003D47D2" w:rsidRPr="00F05D43">
        <w:t>, 8 тыс.</w:t>
      </w:r>
      <w:r w:rsidRPr="00F05D43">
        <w:t xml:space="preserve"> рублей субсидия бюджетному учреждению сорта «Спасский ФОК» на финансовое обеспечение выполнения муниципального задания на оказание муниципальных услуг (выполнение работ).</w:t>
      </w:r>
    </w:p>
    <w:p w:rsidR="00D22574" w:rsidRPr="00F05D43" w:rsidRDefault="00D22574" w:rsidP="00F05D43">
      <w:pPr>
        <w:keepNext/>
        <w:widowControl w:val="0"/>
        <w:rPr>
          <w:i/>
          <w:highlight w:val="yellow"/>
        </w:rPr>
      </w:pPr>
    </w:p>
    <w:p w:rsidR="00D22574" w:rsidRPr="00F05D43" w:rsidRDefault="00D22574" w:rsidP="00F05D43">
      <w:pPr>
        <w:keepNext/>
        <w:widowControl w:val="0"/>
        <w:ind w:firstLine="720"/>
        <w:jc w:val="center"/>
        <w:rPr>
          <w:i/>
          <w:highlight w:val="yellow"/>
        </w:rPr>
      </w:pPr>
    </w:p>
    <w:p w:rsidR="00374AE4" w:rsidRPr="00F05D43" w:rsidRDefault="00374AE4" w:rsidP="00F05D43">
      <w:pPr>
        <w:keepNext/>
        <w:widowControl w:val="0"/>
        <w:ind w:firstLine="720"/>
        <w:jc w:val="center"/>
        <w:rPr>
          <w:b/>
        </w:rPr>
      </w:pPr>
      <w:r w:rsidRPr="00F05D43">
        <w:rPr>
          <w:b/>
        </w:rPr>
        <w:t>РАЗДЕЛ 13</w:t>
      </w:r>
    </w:p>
    <w:p w:rsidR="00374AE4" w:rsidRPr="00F05D43" w:rsidRDefault="00374AE4" w:rsidP="00F05D43">
      <w:pPr>
        <w:keepNext/>
        <w:widowControl w:val="0"/>
        <w:ind w:firstLine="720"/>
        <w:jc w:val="center"/>
        <w:rPr>
          <w:b/>
        </w:rPr>
      </w:pPr>
      <w:r w:rsidRPr="00F05D43">
        <w:rPr>
          <w:b/>
        </w:rPr>
        <w:t>«ОБСЛУЖИВАНИЕ ГОСУДАРСТВЕННОГО (МУНИЦИПАЛЬНОГО) ДОЛГА»</w:t>
      </w:r>
    </w:p>
    <w:p w:rsidR="00374AE4" w:rsidRPr="00F05D43" w:rsidRDefault="00374AE4" w:rsidP="00F05D43">
      <w:pPr>
        <w:keepNext/>
        <w:widowControl w:val="0"/>
        <w:ind w:firstLine="720"/>
        <w:jc w:val="center"/>
      </w:pPr>
      <w:r w:rsidRPr="00F05D43">
        <w:t>Раздел / подраздел 13.01</w:t>
      </w:r>
    </w:p>
    <w:p w:rsidR="00722371" w:rsidRPr="00F05D43" w:rsidRDefault="00722371" w:rsidP="00F05D43">
      <w:pPr>
        <w:keepNext/>
        <w:widowControl w:val="0"/>
        <w:ind w:firstLine="720"/>
        <w:jc w:val="center"/>
      </w:pPr>
    </w:p>
    <w:p w:rsidR="00106FD7" w:rsidRPr="00F05D43" w:rsidRDefault="00374AE4" w:rsidP="00F05D43">
      <w:pPr>
        <w:pStyle w:val="a8"/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F05D43">
        <w:rPr>
          <w:rFonts w:ascii="Times New Roman" w:hAnsi="Times New Roman" w:cs="Times New Roman"/>
          <w:sz w:val="24"/>
          <w:szCs w:val="24"/>
        </w:rPr>
        <w:t>В 2021</w:t>
      </w:r>
      <w:r w:rsidR="00DE7B54" w:rsidRPr="00F05D4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05D43">
        <w:rPr>
          <w:rFonts w:ascii="Times New Roman" w:hAnsi="Times New Roman" w:cs="Times New Roman"/>
          <w:sz w:val="24"/>
          <w:szCs w:val="24"/>
        </w:rPr>
        <w:t>поселению предоставлялся кредит из бюджета Вологодского муниципального района в размере 3000</w:t>
      </w:r>
      <w:r w:rsidR="003D47D2" w:rsidRPr="00F05D43">
        <w:rPr>
          <w:rFonts w:ascii="Times New Roman" w:hAnsi="Times New Roman" w:cs="Times New Roman"/>
          <w:sz w:val="24"/>
          <w:szCs w:val="24"/>
        </w:rPr>
        <w:t>, 0 тыс.</w:t>
      </w:r>
      <w:r w:rsidRPr="00F05D4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6FD7" w:rsidRPr="00F05D43" w:rsidRDefault="00024357" w:rsidP="00F05D43">
      <w:pPr>
        <w:keepNext/>
        <w:widowControl w:val="0"/>
        <w:ind w:firstLine="709"/>
        <w:rPr>
          <w:highlight w:val="yellow"/>
        </w:rPr>
      </w:pPr>
      <w:r w:rsidRPr="00F05D43">
        <w:rPr>
          <w:iCs/>
        </w:rPr>
        <w:t xml:space="preserve">По данному подразделу расходы </w:t>
      </w:r>
      <w:r w:rsidR="00374AE4" w:rsidRPr="00F05D43">
        <w:t xml:space="preserve">на оплату процентов за пользование кредитом </w:t>
      </w:r>
      <w:r w:rsidRPr="00F05D43">
        <w:t>составили 9</w:t>
      </w:r>
      <w:r w:rsidR="003D47D2" w:rsidRPr="00F05D43">
        <w:t>,</w:t>
      </w:r>
      <w:r w:rsidRPr="00F05D43">
        <w:t> </w:t>
      </w:r>
      <w:r w:rsidR="003D47D2" w:rsidRPr="00F05D43">
        <w:t>99 тыс.</w:t>
      </w:r>
      <w:r w:rsidRPr="00F05D43">
        <w:t xml:space="preserve"> рублей.</w:t>
      </w:r>
    </w:p>
    <w:p w:rsidR="00055C0C" w:rsidRPr="00F05D43" w:rsidRDefault="00055C0C" w:rsidP="00F05D43">
      <w:pPr>
        <w:keepNext/>
        <w:widowControl w:val="0"/>
        <w:ind w:firstLine="709"/>
        <w:jc w:val="center"/>
        <w:rPr>
          <w:highlight w:val="yellow"/>
        </w:rPr>
      </w:pPr>
    </w:p>
    <w:p w:rsidR="004B0782" w:rsidRPr="00F05D43" w:rsidRDefault="004B0782" w:rsidP="00F05D43">
      <w:pPr>
        <w:keepNext/>
        <w:widowControl w:val="0"/>
        <w:rPr>
          <w:highlight w:val="yellow"/>
        </w:rPr>
      </w:pPr>
    </w:p>
    <w:p w:rsidR="004B0782" w:rsidRPr="00F05D43" w:rsidRDefault="004B0782" w:rsidP="00F05D43">
      <w:pPr>
        <w:keepNext/>
        <w:widowControl w:val="0"/>
        <w:jc w:val="center"/>
        <w:rPr>
          <w:i/>
        </w:rPr>
      </w:pPr>
      <w:r w:rsidRPr="00F05D43">
        <w:rPr>
          <w:i/>
        </w:rPr>
        <w:t>Результат исполнения бюджета Спасского сельского поселения</w:t>
      </w:r>
    </w:p>
    <w:p w:rsidR="004B0782" w:rsidRPr="00F05D43" w:rsidRDefault="004B0782" w:rsidP="00F05D43">
      <w:pPr>
        <w:keepNext/>
        <w:widowControl w:val="0"/>
        <w:jc w:val="both"/>
        <w:rPr>
          <w:b/>
        </w:rPr>
      </w:pPr>
    </w:p>
    <w:p w:rsidR="004B0782" w:rsidRPr="00F05D43" w:rsidRDefault="004B0782" w:rsidP="00F05D43">
      <w:pPr>
        <w:keepNext/>
        <w:ind w:firstLine="720"/>
        <w:jc w:val="both"/>
      </w:pPr>
      <w:r w:rsidRPr="00F05D43">
        <w:t xml:space="preserve">За 2021 год, бюджет поселения исполнен с </w:t>
      </w:r>
      <w:r w:rsidR="00D26522" w:rsidRPr="00F05D43">
        <w:t>дефицитом</w:t>
      </w:r>
      <w:r w:rsidRPr="00F05D43">
        <w:t xml:space="preserve"> в сумме </w:t>
      </w:r>
      <w:r w:rsidR="00D26522" w:rsidRPr="00F05D43">
        <w:t>993,84 тысяч рублей</w:t>
      </w:r>
      <w:r w:rsidR="0016756F" w:rsidRPr="00F05D43">
        <w:t xml:space="preserve"> при плановом дефиците 1234,9 тыс. руб.</w:t>
      </w:r>
    </w:p>
    <w:p w:rsidR="00CF54FE" w:rsidRPr="00F05D43" w:rsidRDefault="00CF54FE" w:rsidP="00F05D43">
      <w:pPr>
        <w:keepNext/>
        <w:ind w:firstLine="720"/>
        <w:jc w:val="both"/>
      </w:pPr>
    </w:p>
    <w:p w:rsidR="00CF54FE" w:rsidRPr="00F05D43" w:rsidRDefault="00CF54FE" w:rsidP="00F05D43">
      <w:pPr>
        <w:keepNext/>
        <w:ind w:firstLine="720"/>
        <w:jc w:val="both"/>
      </w:pPr>
    </w:p>
    <w:p w:rsidR="00CF54FE" w:rsidRPr="00F05D43" w:rsidRDefault="00CF54FE" w:rsidP="00F05D43">
      <w:pPr>
        <w:keepNext/>
        <w:ind w:firstLine="720"/>
        <w:jc w:val="both"/>
      </w:pPr>
    </w:p>
    <w:p w:rsidR="00CF54FE" w:rsidRPr="00F05D43" w:rsidRDefault="00CF54FE" w:rsidP="00F05D43">
      <w:pPr>
        <w:keepNext/>
        <w:ind w:firstLine="720"/>
        <w:jc w:val="both"/>
      </w:pPr>
    </w:p>
    <w:p w:rsidR="00CF54FE" w:rsidRPr="00F05D43" w:rsidRDefault="00CF54FE" w:rsidP="00F05D43">
      <w:pPr>
        <w:keepNext/>
        <w:ind w:firstLine="720"/>
        <w:jc w:val="both"/>
        <w:rPr>
          <w:highlight w:val="yellow"/>
        </w:rPr>
      </w:pPr>
      <w:bookmarkStart w:id="0" w:name="_GoBack"/>
      <w:bookmarkEnd w:id="0"/>
    </w:p>
    <w:sectPr w:rsidR="00CF54FE" w:rsidRPr="00F05D43" w:rsidSect="005005A6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B3D"/>
    <w:multiLevelType w:val="hybridMultilevel"/>
    <w:tmpl w:val="A534448E"/>
    <w:lvl w:ilvl="0" w:tplc="5BF8C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4C2"/>
    <w:multiLevelType w:val="hybridMultilevel"/>
    <w:tmpl w:val="67BC1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8C"/>
    <w:rsid w:val="00000E40"/>
    <w:rsid w:val="000031FD"/>
    <w:rsid w:val="00021772"/>
    <w:rsid w:val="00024357"/>
    <w:rsid w:val="000346CE"/>
    <w:rsid w:val="00055C0C"/>
    <w:rsid w:val="0008025C"/>
    <w:rsid w:val="00084392"/>
    <w:rsid w:val="000920B3"/>
    <w:rsid w:val="000A285B"/>
    <w:rsid w:val="000A3891"/>
    <w:rsid w:val="000B614A"/>
    <w:rsid w:val="000C41C6"/>
    <w:rsid w:val="000D2BE1"/>
    <w:rsid w:val="00106802"/>
    <w:rsid w:val="00106FD7"/>
    <w:rsid w:val="00112243"/>
    <w:rsid w:val="00117558"/>
    <w:rsid w:val="00123630"/>
    <w:rsid w:val="00133C4C"/>
    <w:rsid w:val="00134B0A"/>
    <w:rsid w:val="0016756F"/>
    <w:rsid w:val="00177A2A"/>
    <w:rsid w:val="00180B59"/>
    <w:rsid w:val="001A1502"/>
    <w:rsid w:val="001B4BF3"/>
    <w:rsid w:val="001C03B8"/>
    <w:rsid w:val="001C2E3C"/>
    <w:rsid w:val="001D5A16"/>
    <w:rsid w:val="001E4A14"/>
    <w:rsid w:val="001E4A5A"/>
    <w:rsid w:val="001F1C0D"/>
    <w:rsid w:val="001F6A4F"/>
    <w:rsid w:val="001F7C78"/>
    <w:rsid w:val="002248E2"/>
    <w:rsid w:val="00225993"/>
    <w:rsid w:val="00232623"/>
    <w:rsid w:val="0023408D"/>
    <w:rsid w:val="002359AB"/>
    <w:rsid w:val="00237488"/>
    <w:rsid w:val="00255FCC"/>
    <w:rsid w:val="002562CF"/>
    <w:rsid w:val="0026618F"/>
    <w:rsid w:val="00267EBA"/>
    <w:rsid w:val="00281E7C"/>
    <w:rsid w:val="002A67C3"/>
    <w:rsid w:val="002A6A9E"/>
    <w:rsid w:val="002B5BDB"/>
    <w:rsid w:val="002D5A04"/>
    <w:rsid w:val="002E714F"/>
    <w:rsid w:val="002F25FF"/>
    <w:rsid w:val="00340A0E"/>
    <w:rsid w:val="00347318"/>
    <w:rsid w:val="003478A6"/>
    <w:rsid w:val="00361155"/>
    <w:rsid w:val="0036628E"/>
    <w:rsid w:val="00374AE4"/>
    <w:rsid w:val="00377E34"/>
    <w:rsid w:val="003826C5"/>
    <w:rsid w:val="00385D20"/>
    <w:rsid w:val="00397CE1"/>
    <w:rsid w:val="003B3B07"/>
    <w:rsid w:val="003C1CF8"/>
    <w:rsid w:val="003C280A"/>
    <w:rsid w:val="003C35E2"/>
    <w:rsid w:val="003C3B6F"/>
    <w:rsid w:val="003C3D4A"/>
    <w:rsid w:val="003C677D"/>
    <w:rsid w:val="003D47D2"/>
    <w:rsid w:val="00400CF7"/>
    <w:rsid w:val="00404729"/>
    <w:rsid w:val="00407C51"/>
    <w:rsid w:val="004153CC"/>
    <w:rsid w:val="004177B1"/>
    <w:rsid w:val="00432314"/>
    <w:rsid w:val="00434E2D"/>
    <w:rsid w:val="0044163B"/>
    <w:rsid w:val="00452119"/>
    <w:rsid w:val="0047537B"/>
    <w:rsid w:val="004942E6"/>
    <w:rsid w:val="00495F0C"/>
    <w:rsid w:val="004A3AD6"/>
    <w:rsid w:val="004A4EBD"/>
    <w:rsid w:val="004B0782"/>
    <w:rsid w:val="004B3A6A"/>
    <w:rsid w:val="004C6123"/>
    <w:rsid w:val="004D301D"/>
    <w:rsid w:val="004E410A"/>
    <w:rsid w:val="005005A6"/>
    <w:rsid w:val="0050090A"/>
    <w:rsid w:val="00501816"/>
    <w:rsid w:val="00505F92"/>
    <w:rsid w:val="0050660C"/>
    <w:rsid w:val="00507CAF"/>
    <w:rsid w:val="00536214"/>
    <w:rsid w:val="00543F1B"/>
    <w:rsid w:val="00550A78"/>
    <w:rsid w:val="00556846"/>
    <w:rsid w:val="005625DB"/>
    <w:rsid w:val="00571810"/>
    <w:rsid w:val="00571F28"/>
    <w:rsid w:val="005734ED"/>
    <w:rsid w:val="00584E47"/>
    <w:rsid w:val="00585433"/>
    <w:rsid w:val="005B71DA"/>
    <w:rsid w:val="005C3DD0"/>
    <w:rsid w:val="005D5876"/>
    <w:rsid w:val="00610FBF"/>
    <w:rsid w:val="00611938"/>
    <w:rsid w:val="0061701B"/>
    <w:rsid w:val="0061785C"/>
    <w:rsid w:val="00641417"/>
    <w:rsid w:val="00651114"/>
    <w:rsid w:val="0065620A"/>
    <w:rsid w:val="00672B04"/>
    <w:rsid w:val="00684866"/>
    <w:rsid w:val="006A18D8"/>
    <w:rsid w:val="006B26A0"/>
    <w:rsid w:val="006D28BB"/>
    <w:rsid w:val="006D375B"/>
    <w:rsid w:val="006E618C"/>
    <w:rsid w:val="006F54B0"/>
    <w:rsid w:val="006F79F1"/>
    <w:rsid w:val="00713ACF"/>
    <w:rsid w:val="007140A7"/>
    <w:rsid w:val="00714CE0"/>
    <w:rsid w:val="00722371"/>
    <w:rsid w:val="007619B3"/>
    <w:rsid w:val="007620CC"/>
    <w:rsid w:val="007747D2"/>
    <w:rsid w:val="0078389C"/>
    <w:rsid w:val="0078612E"/>
    <w:rsid w:val="00790FD0"/>
    <w:rsid w:val="00792816"/>
    <w:rsid w:val="00795DB3"/>
    <w:rsid w:val="007B3F5C"/>
    <w:rsid w:val="007B5818"/>
    <w:rsid w:val="007C3009"/>
    <w:rsid w:val="007C42A6"/>
    <w:rsid w:val="007F373D"/>
    <w:rsid w:val="007F6DFB"/>
    <w:rsid w:val="00802F32"/>
    <w:rsid w:val="008068B9"/>
    <w:rsid w:val="00835D13"/>
    <w:rsid w:val="008410DC"/>
    <w:rsid w:val="00856DCE"/>
    <w:rsid w:val="00856E9E"/>
    <w:rsid w:val="00875D2E"/>
    <w:rsid w:val="008765A9"/>
    <w:rsid w:val="008906F1"/>
    <w:rsid w:val="008B60F3"/>
    <w:rsid w:val="008B7938"/>
    <w:rsid w:val="008C08C3"/>
    <w:rsid w:val="008C444A"/>
    <w:rsid w:val="008C61E4"/>
    <w:rsid w:val="008D63D4"/>
    <w:rsid w:val="008E4AD4"/>
    <w:rsid w:val="00901466"/>
    <w:rsid w:val="009039CC"/>
    <w:rsid w:val="00905EAF"/>
    <w:rsid w:val="00916AE8"/>
    <w:rsid w:val="00916D1C"/>
    <w:rsid w:val="0092177A"/>
    <w:rsid w:val="00932B6C"/>
    <w:rsid w:val="00933CB6"/>
    <w:rsid w:val="0093721F"/>
    <w:rsid w:val="009573EA"/>
    <w:rsid w:val="00971CCB"/>
    <w:rsid w:val="00996907"/>
    <w:rsid w:val="009A4A5B"/>
    <w:rsid w:val="009B1805"/>
    <w:rsid w:val="009B7F7F"/>
    <w:rsid w:val="009F1821"/>
    <w:rsid w:val="009F3059"/>
    <w:rsid w:val="009F399C"/>
    <w:rsid w:val="00A05A86"/>
    <w:rsid w:val="00A2343A"/>
    <w:rsid w:val="00A2549B"/>
    <w:rsid w:val="00A350FD"/>
    <w:rsid w:val="00A55D61"/>
    <w:rsid w:val="00A60FBE"/>
    <w:rsid w:val="00A61328"/>
    <w:rsid w:val="00A6307E"/>
    <w:rsid w:val="00A774E0"/>
    <w:rsid w:val="00A966A0"/>
    <w:rsid w:val="00AC18F6"/>
    <w:rsid w:val="00AC69DB"/>
    <w:rsid w:val="00AE1770"/>
    <w:rsid w:val="00AE6417"/>
    <w:rsid w:val="00AF2039"/>
    <w:rsid w:val="00B0334B"/>
    <w:rsid w:val="00B13DD2"/>
    <w:rsid w:val="00B13F7F"/>
    <w:rsid w:val="00B51C90"/>
    <w:rsid w:val="00B67090"/>
    <w:rsid w:val="00B92F9E"/>
    <w:rsid w:val="00BD079A"/>
    <w:rsid w:val="00C04D37"/>
    <w:rsid w:val="00C2046A"/>
    <w:rsid w:val="00C22BD9"/>
    <w:rsid w:val="00C439C0"/>
    <w:rsid w:val="00C446F1"/>
    <w:rsid w:val="00C44EC5"/>
    <w:rsid w:val="00C56165"/>
    <w:rsid w:val="00C56623"/>
    <w:rsid w:val="00C846B6"/>
    <w:rsid w:val="00C852D2"/>
    <w:rsid w:val="00C90D5F"/>
    <w:rsid w:val="00C92140"/>
    <w:rsid w:val="00CA223C"/>
    <w:rsid w:val="00CA668B"/>
    <w:rsid w:val="00CB7C29"/>
    <w:rsid w:val="00CD273B"/>
    <w:rsid w:val="00CF0C42"/>
    <w:rsid w:val="00CF54FE"/>
    <w:rsid w:val="00CF650C"/>
    <w:rsid w:val="00D049E0"/>
    <w:rsid w:val="00D22574"/>
    <w:rsid w:val="00D26522"/>
    <w:rsid w:val="00D27E1E"/>
    <w:rsid w:val="00D31343"/>
    <w:rsid w:val="00D408F7"/>
    <w:rsid w:val="00D4611F"/>
    <w:rsid w:val="00D47389"/>
    <w:rsid w:val="00D555F6"/>
    <w:rsid w:val="00D57B52"/>
    <w:rsid w:val="00D85F42"/>
    <w:rsid w:val="00DA3997"/>
    <w:rsid w:val="00DA4002"/>
    <w:rsid w:val="00DA68AB"/>
    <w:rsid w:val="00DC0829"/>
    <w:rsid w:val="00DD0211"/>
    <w:rsid w:val="00DD1B11"/>
    <w:rsid w:val="00DE7B54"/>
    <w:rsid w:val="00DE7CD8"/>
    <w:rsid w:val="00DF015F"/>
    <w:rsid w:val="00DF2870"/>
    <w:rsid w:val="00DF7D05"/>
    <w:rsid w:val="00E02993"/>
    <w:rsid w:val="00E06B18"/>
    <w:rsid w:val="00E24846"/>
    <w:rsid w:val="00E2532B"/>
    <w:rsid w:val="00E35AFA"/>
    <w:rsid w:val="00E42F40"/>
    <w:rsid w:val="00E4331C"/>
    <w:rsid w:val="00E522E9"/>
    <w:rsid w:val="00E52C4E"/>
    <w:rsid w:val="00E54AE7"/>
    <w:rsid w:val="00E56148"/>
    <w:rsid w:val="00E73A59"/>
    <w:rsid w:val="00E75D64"/>
    <w:rsid w:val="00E903AF"/>
    <w:rsid w:val="00E952AD"/>
    <w:rsid w:val="00EA2C90"/>
    <w:rsid w:val="00EB3290"/>
    <w:rsid w:val="00EB4684"/>
    <w:rsid w:val="00EB4E02"/>
    <w:rsid w:val="00EC78BC"/>
    <w:rsid w:val="00ED3E8C"/>
    <w:rsid w:val="00EF7700"/>
    <w:rsid w:val="00F05D43"/>
    <w:rsid w:val="00F33ECB"/>
    <w:rsid w:val="00F37230"/>
    <w:rsid w:val="00F440C9"/>
    <w:rsid w:val="00F51851"/>
    <w:rsid w:val="00F63EB8"/>
    <w:rsid w:val="00F71E8F"/>
    <w:rsid w:val="00F8791D"/>
    <w:rsid w:val="00F96174"/>
    <w:rsid w:val="00FC1508"/>
    <w:rsid w:val="00FC5ABD"/>
    <w:rsid w:val="00FE28F3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618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4"/>
      <w:szCs w:val="24"/>
      <w:lang w:eastAsia="zh-CN"/>
    </w:rPr>
  </w:style>
  <w:style w:type="character" w:customStyle="1" w:styleId="a3">
    <w:name w:val="Цветовое выделение"/>
    <w:uiPriority w:val="99"/>
    <w:rsid w:val="00E35AFA"/>
    <w:rPr>
      <w:b/>
      <w:bCs/>
      <w:color w:val="000080"/>
      <w:sz w:val="20"/>
      <w:szCs w:val="20"/>
    </w:rPr>
  </w:style>
  <w:style w:type="paragraph" w:styleId="a4">
    <w:name w:val="Body Text Indent"/>
    <w:basedOn w:val="a"/>
    <w:link w:val="a5"/>
    <w:rsid w:val="001C2E3C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1C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3C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3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029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 Знак"/>
    <w:basedOn w:val="a"/>
    <w:rsid w:val="00D2652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618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4"/>
      <w:szCs w:val="24"/>
      <w:lang w:eastAsia="zh-CN"/>
    </w:rPr>
  </w:style>
  <w:style w:type="character" w:customStyle="1" w:styleId="a3">
    <w:name w:val="Цветовое выделение"/>
    <w:uiPriority w:val="99"/>
    <w:rsid w:val="00E35AFA"/>
    <w:rPr>
      <w:b/>
      <w:bCs/>
      <w:color w:val="000080"/>
      <w:sz w:val="20"/>
      <w:szCs w:val="20"/>
    </w:rPr>
  </w:style>
  <w:style w:type="paragraph" w:styleId="a4">
    <w:name w:val="Body Text Indent"/>
    <w:basedOn w:val="a"/>
    <w:link w:val="a5"/>
    <w:rsid w:val="001C2E3C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1C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3C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3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029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 Знак"/>
    <w:basedOn w:val="a"/>
    <w:rsid w:val="00D2652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2D38-152C-44AB-B7DE-A1F175A2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Ольга Николаевна</dc:creator>
  <cp:keywords/>
  <dc:description/>
  <cp:lastModifiedBy>User</cp:lastModifiedBy>
  <cp:revision>25</cp:revision>
  <cp:lastPrinted>2022-05-20T07:48:00Z</cp:lastPrinted>
  <dcterms:created xsi:type="dcterms:W3CDTF">2021-02-02T11:23:00Z</dcterms:created>
  <dcterms:modified xsi:type="dcterms:W3CDTF">2022-06-17T08:54:00Z</dcterms:modified>
</cp:coreProperties>
</file>