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0E" w:rsidRPr="008D4D6F" w:rsidRDefault="00A03F0E" w:rsidP="00A03F0E">
      <w:pPr>
        <w:tabs>
          <w:tab w:val="left" w:pos="7605"/>
        </w:tabs>
        <w:jc w:val="right"/>
        <w:rPr>
          <w:b/>
          <w:sz w:val="22"/>
          <w:szCs w:val="22"/>
        </w:rPr>
      </w:pPr>
      <w:bookmarkStart w:id="0" w:name="_GoBack"/>
      <w:bookmarkEnd w:id="0"/>
    </w:p>
    <w:p w:rsidR="008D4D6F" w:rsidRPr="002001ED" w:rsidRDefault="008D4D6F" w:rsidP="008D4D6F">
      <w:pPr>
        <w:jc w:val="center"/>
        <w:rPr>
          <w:b/>
        </w:rPr>
      </w:pPr>
      <w:r w:rsidRPr="002001ED">
        <w:rPr>
          <w:b/>
        </w:rPr>
        <w:t>ОФИЦИАЛЬНЫЙ ВЕСТНИК</w:t>
      </w:r>
    </w:p>
    <w:p w:rsidR="008D4D6F" w:rsidRPr="002001ED" w:rsidRDefault="008D4D6F" w:rsidP="008D4D6F">
      <w:pPr>
        <w:jc w:val="center"/>
        <w:rPr>
          <w:b/>
        </w:rPr>
      </w:pPr>
      <w:r w:rsidRPr="002001ED">
        <w:rPr>
          <w:b/>
        </w:rPr>
        <w:t>СПАССКОГО СЕЛЬСКОГО ПОСЕЛЕНИЯ</w:t>
      </w:r>
    </w:p>
    <w:p w:rsidR="008D4D6F" w:rsidRPr="002001ED" w:rsidRDefault="008D4D6F" w:rsidP="008D4D6F">
      <w:pPr>
        <w:jc w:val="center"/>
        <w:rPr>
          <w:b/>
        </w:rPr>
      </w:pPr>
      <w:r w:rsidRPr="002001ED">
        <w:rPr>
          <w:b/>
        </w:rPr>
        <w:t xml:space="preserve">                                                                                           </w:t>
      </w:r>
      <w:r w:rsidR="002001ED" w:rsidRPr="002001ED">
        <w:rPr>
          <w:b/>
        </w:rPr>
        <w:t xml:space="preserve">                         </w:t>
      </w:r>
      <w:r w:rsidRPr="002001ED">
        <w:rPr>
          <w:b/>
        </w:rPr>
        <w:t xml:space="preserve">  № </w:t>
      </w:r>
      <w:r w:rsidR="0038325D">
        <w:rPr>
          <w:b/>
        </w:rPr>
        <w:t>4</w:t>
      </w:r>
      <w:r w:rsidR="007F345D">
        <w:rPr>
          <w:b/>
        </w:rPr>
        <w:t xml:space="preserve"> (</w:t>
      </w:r>
      <w:r w:rsidR="0038325D">
        <w:rPr>
          <w:b/>
        </w:rPr>
        <w:t>10</w:t>
      </w:r>
      <w:r w:rsidR="007F345D">
        <w:rPr>
          <w:b/>
        </w:rPr>
        <w:t>)</w:t>
      </w:r>
    </w:p>
    <w:p w:rsidR="008D4D6F" w:rsidRPr="002001ED" w:rsidRDefault="008D4D6F" w:rsidP="002001ED">
      <w:pPr>
        <w:jc w:val="right"/>
        <w:rPr>
          <w:b/>
        </w:rPr>
      </w:pPr>
      <w:r w:rsidRPr="002001ED">
        <w:rPr>
          <w:b/>
        </w:rPr>
        <w:t xml:space="preserve">                                                                                                 </w:t>
      </w:r>
      <w:r w:rsidR="0038325D">
        <w:rPr>
          <w:b/>
        </w:rPr>
        <w:t>02 апреля</w:t>
      </w:r>
      <w:r w:rsidR="007F345D">
        <w:rPr>
          <w:b/>
        </w:rPr>
        <w:t xml:space="preserve"> 2021</w:t>
      </w:r>
      <w:r w:rsidRPr="002001ED">
        <w:rPr>
          <w:b/>
        </w:rPr>
        <w:t xml:space="preserve"> года</w:t>
      </w:r>
    </w:p>
    <w:p w:rsidR="008D4D6F" w:rsidRPr="002001ED" w:rsidRDefault="008D4D6F" w:rsidP="008D4D6F">
      <w:pPr>
        <w:jc w:val="center"/>
        <w:rPr>
          <w:b/>
        </w:rPr>
      </w:pPr>
    </w:p>
    <w:p w:rsidR="008D4D6F" w:rsidRPr="002001ED" w:rsidRDefault="008D4D6F" w:rsidP="008D4D6F">
      <w:pPr>
        <w:jc w:val="center"/>
        <w:rPr>
          <w:b/>
        </w:rPr>
      </w:pPr>
    </w:p>
    <w:p w:rsidR="008D4D6F" w:rsidRPr="002001ED" w:rsidRDefault="008D4D6F" w:rsidP="008D4D6F">
      <w:pPr>
        <w:jc w:val="right"/>
      </w:pPr>
      <w:r w:rsidRPr="002001ED">
        <w:t xml:space="preserve">Периодическое печатное издание </w:t>
      </w:r>
    </w:p>
    <w:p w:rsidR="008D4D6F" w:rsidRPr="002001ED" w:rsidRDefault="008D4D6F" w:rsidP="008D4D6F">
      <w:pPr>
        <w:jc w:val="right"/>
      </w:pPr>
      <w:r w:rsidRPr="002001ED">
        <w:t>Спасского сельского поселения.</w:t>
      </w:r>
    </w:p>
    <w:p w:rsidR="008D4D6F" w:rsidRPr="002001ED" w:rsidRDefault="008D4D6F" w:rsidP="008D4D6F">
      <w:pPr>
        <w:jc w:val="right"/>
      </w:pPr>
      <w:r w:rsidRPr="002001ED">
        <w:t>Распространяется бесплатно.</w:t>
      </w:r>
    </w:p>
    <w:p w:rsidR="008D4D6F" w:rsidRPr="002001ED" w:rsidRDefault="008D4D6F" w:rsidP="008D4D6F">
      <w:pPr>
        <w:jc w:val="center"/>
      </w:pPr>
    </w:p>
    <w:p w:rsidR="008D4D6F" w:rsidRPr="008D4D6F" w:rsidRDefault="008D4D6F" w:rsidP="008D4D6F">
      <w:pPr>
        <w:jc w:val="both"/>
        <w:rPr>
          <w:sz w:val="22"/>
          <w:szCs w:val="22"/>
        </w:rPr>
      </w:pPr>
      <w:r w:rsidRPr="008D4D6F">
        <w:rPr>
          <w:sz w:val="22"/>
          <w:szCs w:val="22"/>
        </w:rPr>
        <w:t>Нормативные правовые акты Совета Спасского сельского поселения и администрации Спасского сельского поселения.</w:t>
      </w:r>
    </w:p>
    <w:p w:rsidR="008D4D6F" w:rsidRPr="008D4D6F" w:rsidRDefault="008D4D6F" w:rsidP="008D4D6F">
      <w:pPr>
        <w:jc w:val="both"/>
        <w:rPr>
          <w:sz w:val="22"/>
          <w:szCs w:val="22"/>
        </w:rPr>
      </w:pPr>
    </w:p>
    <w:p w:rsidR="0038325D" w:rsidRPr="0038325D" w:rsidRDefault="007F345D" w:rsidP="0038325D">
      <w:pPr>
        <w:keepNext/>
        <w:keepLines/>
        <w:jc w:val="right"/>
        <w:outlineLvl w:val="0"/>
        <w:rPr>
          <w:bCs/>
          <w:color w:val="000000"/>
          <w:sz w:val="22"/>
          <w:szCs w:val="22"/>
        </w:rPr>
      </w:pPr>
      <w:r>
        <w:rPr>
          <w:bCs/>
          <w:color w:val="000000"/>
          <w:sz w:val="22"/>
          <w:szCs w:val="22"/>
        </w:rPr>
        <w:t>Постановление администрации Спасского</w:t>
      </w:r>
      <w:r w:rsidR="008D4D6F" w:rsidRPr="008D4D6F">
        <w:rPr>
          <w:bCs/>
          <w:color w:val="000000"/>
          <w:sz w:val="22"/>
          <w:szCs w:val="22"/>
        </w:rPr>
        <w:t xml:space="preserve"> сельского  поселения от </w:t>
      </w:r>
      <w:r w:rsidR="0038325D">
        <w:rPr>
          <w:bCs/>
          <w:color w:val="000000"/>
          <w:sz w:val="22"/>
          <w:szCs w:val="22"/>
        </w:rPr>
        <w:t>22.03.2021</w:t>
      </w:r>
      <w:r w:rsidR="008D4D6F" w:rsidRPr="008D4D6F">
        <w:rPr>
          <w:bCs/>
          <w:color w:val="000000"/>
          <w:sz w:val="22"/>
          <w:szCs w:val="22"/>
        </w:rPr>
        <w:t xml:space="preserve">  № </w:t>
      </w:r>
      <w:r w:rsidR="0038325D">
        <w:rPr>
          <w:bCs/>
          <w:color w:val="000000"/>
          <w:sz w:val="22"/>
          <w:szCs w:val="22"/>
        </w:rPr>
        <w:t>103</w:t>
      </w:r>
      <w:r w:rsidR="008D4D6F" w:rsidRPr="008D4D6F">
        <w:rPr>
          <w:bCs/>
          <w:color w:val="000000"/>
          <w:sz w:val="22"/>
          <w:szCs w:val="22"/>
        </w:rPr>
        <w:t xml:space="preserve">                                           </w:t>
      </w:r>
    </w:p>
    <w:p w:rsidR="0038325D" w:rsidRPr="0038325D" w:rsidRDefault="0038325D" w:rsidP="0038325D">
      <w:pPr>
        <w:spacing w:line="23" w:lineRule="atLeast"/>
        <w:jc w:val="both"/>
        <w:rPr>
          <w:b/>
        </w:rPr>
      </w:pPr>
      <w:r w:rsidRPr="0038325D">
        <w:rPr>
          <w:b/>
        </w:rPr>
        <w:t>«О модуле исполнения контрактов»</w:t>
      </w:r>
    </w:p>
    <w:p w:rsidR="0038325D" w:rsidRPr="0038325D" w:rsidRDefault="0038325D" w:rsidP="0038325D">
      <w:pPr>
        <w:spacing w:line="23" w:lineRule="atLeast"/>
        <w:jc w:val="both"/>
      </w:pPr>
    </w:p>
    <w:p w:rsidR="0038325D" w:rsidRPr="0038325D" w:rsidRDefault="0038325D" w:rsidP="0038325D">
      <w:pPr>
        <w:spacing w:line="23" w:lineRule="atLeast"/>
        <w:ind w:firstLine="708"/>
        <w:jc w:val="both"/>
      </w:pPr>
      <w:r w:rsidRPr="0038325D">
        <w:t>В соответствии со статьей 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Вологодской области от 9 сентября 2019 г. № 853 «О модуле исполнения контрактов», ПОСТАНОВЛЯЕТ:</w:t>
      </w:r>
    </w:p>
    <w:p w:rsidR="0038325D" w:rsidRPr="0038325D" w:rsidRDefault="0038325D" w:rsidP="0038325D">
      <w:pPr>
        <w:spacing w:line="23" w:lineRule="atLeast"/>
        <w:jc w:val="both"/>
      </w:pPr>
    </w:p>
    <w:p w:rsidR="0038325D" w:rsidRPr="0038325D" w:rsidRDefault="0038325D" w:rsidP="0038325D">
      <w:pPr>
        <w:spacing w:line="23" w:lineRule="atLeast"/>
        <w:ind w:firstLine="708"/>
        <w:jc w:val="both"/>
      </w:pPr>
      <w:r w:rsidRPr="0038325D">
        <w:t xml:space="preserve">1. </w:t>
      </w:r>
      <w:proofErr w:type="gramStart"/>
      <w:r w:rsidRPr="0038325D">
        <w:t>Администрации Спасского сельского поселения, МБУК «Спасский ДК», МБУС «Спасский ФОК» осуществляющими закупки в соответствии с частью 1 статьи 15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Заказчики, Федеральный закон) обеспечить:</w:t>
      </w:r>
      <w:proofErr w:type="gramEnd"/>
    </w:p>
    <w:p w:rsidR="0038325D" w:rsidRPr="0038325D" w:rsidRDefault="0038325D" w:rsidP="0038325D">
      <w:pPr>
        <w:spacing w:line="23" w:lineRule="atLeast"/>
        <w:ind w:firstLine="708"/>
        <w:jc w:val="both"/>
      </w:pPr>
      <w:r w:rsidRPr="0038325D">
        <w:t>1.1.</w:t>
      </w:r>
      <w:r w:rsidRPr="0038325D">
        <w:tab/>
        <w:t>применение программного продукта модуль исполнения контрактов (далее - МИК) при исполнении контрактов, заключаемых Заказчиками, осуществляющими закупки в соответствии Федеральным законом;</w:t>
      </w:r>
    </w:p>
    <w:p w:rsidR="0038325D" w:rsidRPr="0038325D" w:rsidRDefault="0038325D" w:rsidP="0038325D">
      <w:pPr>
        <w:spacing w:line="23" w:lineRule="atLeast"/>
        <w:ind w:firstLine="708"/>
        <w:jc w:val="both"/>
      </w:pPr>
      <w:r w:rsidRPr="0038325D">
        <w:t>1.2. подключение к МИК в срок до 31 марта 2021 года;</w:t>
      </w:r>
    </w:p>
    <w:p w:rsidR="0038325D" w:rsidRPr="0038325D" w:rsidRDefault="0038325D" w:rsidP="0038325D">
      <w:pPr>
        <w:spacing w:line="23" w:lineRule="atLeast"/>
        <w:ind w:firstLine="708"/>
        <w:jc w:val="both"/>
      </w:pPr>
      <w:r w:rsidRPr="0038325D">
        <w:t>1.3. использование МИК в ходе исполнения контрактов начиная с 1 апреля 2021 года.</w:t>
      </w:r>
    </w:p>
    <w:p w:rsidR="0038325D" w:rsidRPr="0038325D" w:rsidRDefault="0038325D" w:rsidP="0038325D">
      <w:pPr>
        <w:spacing w:line="23" w:lineRule="atLeast"/>
        <w:ind w:firstLine="708"/>
        <w:jc w:val="both"/>
      </w:pPr>
      <w:r w:rsidRPr="0038325D">
        <w:t>2. Утвердить:</w:t>
      </w:r>
    </w:p>
    <w:p w:rsidR="0038325D" w:rsidRPr="0038325D" w:rsidRDefault="0038325D" w:rsidP="0038325D">
      <w:pPr>
        <w:spacing w:line="23" w:lineRule="atLeast"/>
        <w:ind w:firstLine="708"/>
        <w:jc w:val="both"/>
      </w:pPr>
      <w:r w:rsidRPr="0038325D">
        <w:t>2.1. порядок работы в автоматизированной информационной системе МИК, согласно приложению №1 к постановлению;</w:t>
      </w:r>
    </w:p>
    <w:p w:rsidR="0038325D" w:rsidRPr="0038325D" w:rsidRDefault="0038325D" w:rsidP="0038325D">
      <w:pPr>
        <w:spacing w:line="23" w:lineRule="atLeast"/>
        <w:ind w:firstLine="708"/>
        <w:jc w:val="both"/>
      </w:pPr>
      <w:r w:rsidRPr="0038325D">
        <w:t>2.2.</w:t>
      </w:r>
      <w:r w:rsidRPr="0038325D">
        <w:tab/>
        <w:t>условие об использовании МИК в ходе исполнения контрактов, согласно приложению №2 к постановлению.</w:t>
      </w:r>
    </w:p>
    <w:p w:rsidR="0038325D" w:rsidRPr="0038325D" w:rsidRDefault="0038325D" w:rsidP="0038325D">
      <w:pPr>
        <w:spacing w:line="23" w:lineRule="atLeast"/>
        <w:ind w:firstLine="708"/>
        <w:jc w:val="both"/>
      </w:pPr>
      <w:r w:rsidRPr="0038325D">
        <w:t>3. Заказчикам, наделенным на основании части 1 статьи 26 Федерального закона полномочиями на определение поставщиков (подрядчиков, исполнителей) для Заказчиков, предусматривать в проектах контрактов, условие об использовании МИК в ходе исполнения контрактов.</w:t>
      </w:r>
    </w:p>
    <w:p w:rsidR="0038325D" w:rsidRPr="0038325D" w:rsidRDefault="0038325D" w:rsidP="0038325D">
      <w:pPr>
        <w:tabs>
          <w:tab w:val="num" w:pos="720"/>
        </w:tabs>
        <w:jc w:val="both"/>
      </w:pPr>
      <w:r w:rsidRPr="0038325D">
        <w:tab/>
        <w:t>4. Настоящее постановление вступает в силу с момента подписания, подлежит опубликованию в   «Официальном  вестнике Спасского сельского поселения» и размещению на официальном сайте администрации Спасского сельского поселения в информационно-телекоммуникационной сети «Интернет».</w:t>
      </w:r>
    </w:p>
    <w:p w:rsidR="0038325D" w:rsidRPr="0038325D" w:rsidRDefault="0038325D" w:rsidP="0038325D">
      <w:pPr>
        <w:tabs>
          <w:tab w:val="num" w:pos="720"/>
        </w:tabs>
        <w:jc w:val="both"/>
        <w:rPr>
          <w:b/>
        </w:rPr>
      </w:pPr>
    </w:p>
    <w:p w:rsidR="0038325D" w:rsidRPr="0038325D" w:rsidRDefault="0038325D" w:rsidP="0038325D">
      <w:pPr>
        <w:spacing w:line="23" w:lineRule="atLeast"/>
        <w:jc w:val="center"/>
      </w:pPr>
      <w:r w:rsidRPr="0038325D">
        <w:t>Глава поселения</w:t>
      </w:r>
      <w:r w:rsidRPr="0038325D">
        <w:tab/>
      </w:r>
      <w:r w:rsidRPr="0038325D">
        <w:tab/>
      </w:r>
      <w:r w:rsidRPr="0038325D">
        <w:tab/>
      </w:r>
      <w:r w:rsidRPr="0038325D">
        <w:tab/>
      </w:r>
      <w:r w:rsidRPr="0038325D">
        <w:tab/>
        <w:t xml:space="preserve">                       Н.Н. Кудринская</w:t>
      </w:r>
    </w:p>
    <w:p w:rsidR="0038325D" w:rsidRPr="0038325D" w:rsidRDefault="0038325D" w:rsidP="0038325D">
      <w:pPr>
        <w:spacing w:line="23" w:lineRule="atLeast"/>
        <w:jc w:val="center"/>
      </w:pPr>
    </w:p>
    <w:p w:rsidR="0038325D" w:rsidRPr="0038325D" w:rsidRDefault="0038325D" w:rsidP="0038325D">
      <w:pPr>
        <w:spacing w:line="23" w:lineRule="atLeast"/>
        <w:rPr>
          <w:b/>
        </w:rPr>
      </w:pPr>
      <w:r w:rsidRPr="0038325D">
        <w:rPr>
          <w:b/>
        </w:rPr>
        <w:t xml:space="preserve">                                                                               </w:t>
      </w:r>
    </w:p>
    <w:p w:rsidR="0038325D" w:rsidRPr="00A47938" w:rsidRDefault="0038325D" w:rsidP="0038325D">
      <w:pPr>
        <w:spacing w:line="23" w:lineRule="atLeast"/>
        <w:rPr>
          <w:b/>
          <w:sz w:val="22"/>
          <w:szCs w:val="22"/>
        </w:rPr>
      </w:pPr>
    </w:p>
    <w:p w:rsidR="0038325D" w:rsidRPr="00A47938" w:rsidRDefault="0038325D" w:rsidP="0038325D">
      <w:pPr>
        <w:spacing w:line="23" w:lineRule="atLeast"/>
        <w:jc w:val="center"/>
        <w:rPr>
          <w:sz w:val="22"/>
          <w:szCs w:val="22"/>
        </w:rPr>
      </w:pPr>
      <w:r w:rsidRPr="00A47938">
        <w:rPr>
          <w:b/>
          <w:sz w:val="22"/>
          <w:szCs w:val="22"/>
        </w:rPr>
        <w:t xml:space="preserve">                                           </w:t>
      </w:r>
      <w:r w:rsidRPr="00A47938">
        <w:rPr>
          <w:sz w:val="22"/>
          <w:szCs w:val="22"/>
        </w:rPr>
        <w:t>УТВЕРЖДЕН</w:t>
      </w:r>
    </w:p>
    <w:p w:rsidR="0038325D" w:rsidRPr="00A47938" w:rsidRDefault="0038325D" w:rsidP="0038325D">
      <w:pPr>
        <w:autoSpaceDE w:val="0"/>
        <w:autoSpaceDN w:val="0"/>
        <w:adjustRightInd w:val="0"/>
        <w:ind w:left="2835" w:right="-1"/>
        <w:rPr>
          <w:sz w:val="22"/>
          <w:szCs w:val="22"/>
        </w:rPr>
      </w:pPr>
      <w:r w:rsidRPr="00A47938">
        <w:rPr>
          <w:sz w:val="22"/>
          <w:szCs w:val="22"/>
        </w:rPr>
        <w:t>постановлением администрации Спасского сельского поселения от  22.03.2021 № 103 Приложение №1</w:t>
      </w:r>
    </w:p>
    <w:p w:rsidR="0038325D" w:rsidRPr="00A47938" w:rsidRDefault="0038325D" w:rsidP="0038325D">
      <w:pPr>
        <w:jc w:val="center"/>
        <w:rPr>
          <w:sz w:val="22"/>
          <w:szCs w:val="22"/>
        </w:rPr>
      </w:pPr>
    </w:p>
    <w:p w:rsidR="0038325D" w:rsidRPr="00A47938" w:rsidRDefault="0038325D" w:rsidP="0038325D">
      <w:pPr>
        <w:jc w:val="center"/>
        <w:rPr>
          <w:sz w:val="22"/>
          <w:szCs w:val="22"/>
        </w:rPr>
      </w:pPr>
      <w:r w:rsidRPr="00A47938">
        <w:rPr>
          <w:sz w:val="22"/>
          <w:szCs w:val="22"/>
        </w:rPr>
        <w:t xml:space="preserve">ПОРЯДОК </w:t>
      </w:r>
    </w:p>
    <w:p w:rsidR="0038325D" w:rsidRPr="00A47938" w:rsidRDefault="0038325D" w:rsidP="00A47938">
      <w:pPr>
        <w:jc w:val="center"/>
        <w:rPr>
          <w:sz w:val="22"/>
          <w:szCs w:val="22"/>
        </w:rPr>
      </w:pPr>
      <w:r w:rsidRPr="00A47938">
        <w:rPr>
          <w:sz w:val="22"/>
          <w:szCs w:val="22"/>
        </w:rPr>
        <w:t xml:space="preserve">работы в автоматизированной информационной системе </w:t>
      </w:r>
      <w:r w:rsidR="00A47938" w:rsidRPr="00A47938">
        <w:rPr>
          <w:sz w:val="22"/>
          <w:szCs w:val="22"/>
        </w:rPr>
        <w:t xml:space="preserve"> </w:t>
      </w:r>
      <w:r w:rsidRPr="00A47938">
        <w:rPr>
          <w:sz w:val="22"/>
          <w:szCs w:val="22"/>
        </w:rPr>
        <w:t>«Модуль исполнения контрактов»</w:t>
      </w:r>
    </w:p>
    <w:p w:rsidR="0038325D" w:rsidRPr="00A47938" w:rsidRDefault="0038325D" w:rsidP="0038325D">
      <w:pPr>
        <w:jc w:val="center"/>
        <w:rPr>
          <w:sz w:val="22"/>
          <w:szCs w:val="22"/>
        </w:rPr>
      </w:pPr>
      <w:r w:rsidRPr="00A47938">
        <w:rPr>
          <w:sz w:val="22"/>
          <w:szCs w:val="22"/>
        </w:rPr>
        <w:t>(далее - Порядок)</w:t>
      </w:r>
    </w:p>
    <w:p w:rsidR="0038325D" w:rsidRPr="00A47938" w:rsidRDefault="0038325D" w:rsidP="0038325D">
      <w:pPr>
        <w:rPr>
          <w:sz w:val="22"/>
          <w:szCs w:val="22"/>
        </w:rPr>
      </w:pPr>
    </w:p>
    <w:p w:rsidR="0038325D" w:rsidRPr="00A47938" w:rsidRDefault="0038325D" w:rsidP="0038325D">
      <w:pPr>
        <w:ind w:firstLine="680"/>
        <w:jc w:val="both"/>
        <w:rPr>
          <w:sz w:val="22"/>
          <w:szCs w:val="22"/>
        </w:rPr>
      </w:pPr>
      <w:proofErr w:type="gramStart"/>
      <w:r w:rsidRPr="00A47938">
        <w:rPr>
          <w:sz w:val="22"/>
          <w:szCs w:val="22"/>
        </w:rPr>
        <w:t>Администрация Спасского сельского поселения, МБУК «Спасский ДК», МБУС «Спасский ФОК»  осуществляющие закупки в соответствии с частью 1 статьи 15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Заказчики, Федеральный закон) при исполнении контрактов на строительство, реконструкцию, капитальный ремонт объектов капитального строительства заключенных в рамках</w:t>
      </w:r>
      <w:proofErr w:type="gramEnd"/>
      <w:r w:rsidRPr="00A47938">
        <w:rPr>
          <w:sz w:val="22"/>
          <w:szCs w:val="22"/>
        </w:rPr>
        <w:t xml:space="preserve"> решений Градостроительных советов при Губернаторе Вологодской области, в рамках реализации национальных проектов использует автоматизированную информационную систему «Модуль исполнения контрактов» (далее - МИК), в соответствии с настоящим Порядком.</w:t>
      </w:r>
    </w:p>
    <w:p w:rsidR="0038325D" w:rsidRPr="00A47938" w:rsidRDefault="0038325D" w:rsidP="0038325D">
      <w:pPr>
        <w:ind w:firstLine="680"/>
        <w:jc w:val="both"/>
        <w:rPr>
          <w:sz w:val="22"/>
          <w:szCs w:val="22"/>
        </w:rPr>
      </w:pPr>
      <w:r w:rsidRPr="00A47938">
        <w:rPr>
          <w:sz w:val="22"/>
          <w:szCs w:val="22"/>
        </w:rPr>
        <w:t xml:space="preserve">МИК - автоматизированная информационная система, обеспечивающая мониторинг исполнения контрактов в </w:t>
      </w:r>
      <w:proofErr w:type="spellStart"/>
      <w:r w:rsidRPr="00A47938">
        <w:rPr>
          <w:sz w:val="22"/>
          <w:szCs w:val="22"/>
        </w:rPr>
        <w:t>онлайн</w:t>
      </w:r>
      <w:proofErr w:type="spellEnd"/>
      <w:r w:rsidRPr="00A47938">
        <w:rPr>
          <w:sz w:val="22"/>
          <w:szCs w:val="22"/>
        </w:rPr>
        <w:t xml:space="preserve"> режиме от этапа заключения контракта до завершения его исполнения. Система автоматически оповещает пользователей о наступлении и нарушении сроков исполнения обязательств или предоставления закрывающих документов, что позволяет минимизировать нарушения сроков исполнения обязательств по контрактам. При работе МИК все участники процесса исполнения контракта обмениваются электронными документами, что существенно сокращает издержки на печать, доставку и хранение документов, а также исключает риск утери или фальсификации документов.</w:t>
      </w:r>
    </w:p>
    <w:p w:rsidR="0038325D" w:rsidRPr="00A47938" w:rsidRDefault="0038325D" w:rsidP="0038325D">
      <w:pPr>
        <w:ind w:firstLine="680"/>
        <w:jc w:val="both"/>
        <w:rPr>
          <w:sz w:val="22"/>
          <w:szCs w:val="22"/>
        </w:rPr>
      </w:pPr>
      <w:r w:rsidRPr="00A47938">
        <w:rPr>
          <w:sz w:val="22"/>
          <w:szCs w:val="22"/>
        </w:rPr>
        <w:t>Заказчики назначают  должностных лиц, ответственных за организацию и осуществление обмена электронными документами в ходе исполнения контрактов с использованием МИК.</w:t>
      </w:r>
    </w:p>
    <w:p w:rsidR="0038325D" w:rsidRPr="00A47938" w:rsidRDefault="0038325D" w:rsidP="0038325D">
      <w:pPr>
        <w:ind w:firstLine="680"/>
        <w:jc w:val="both"/>
        <w:rPr>
          <w:sz w:val="22"/>
          <w:szCs w:val="22"/>
        </w:rPr>
      </w:pPr>
      <w:r w:rsidRPr="00A47938">
        <w:rPr>
          <w:sz w:val="22"/>
          <w:szCs w:val="22"/>
        </w:rPr>
        <w:t>Оператором МИК, обеспечивающим эксплуатацию, техническую и консультационную поддержку заказчика в процессе использования МИК, является правообладатель программного продукта - общество с ограниченной ответственностью «РТС-тендер».</w:t>
      </w:r>
    </w:p>
    <w:p w:rsidR="0038325D" w:rsidRPr="00A47938" w:rsidRDefault="0038325D" w:rsidP="0038325D">
      <w:pPr>
        <w:ind w:firstLine="680"/>
        <w:jc w:val="both"/>
        <w:rPr>
          <w:sz w:val="22"/>
          <w:szCs w:val="22"/>
        </w:rPr>
      </w:pPr>
      <w:r w:rsidRPr="00A47938">
        <w:rPr>
          <w:sz w:val="22"/>
          <w:szCs w:val="22"/>
        </w:rPr>
        <w:t>Организация работы в МИК, а также информационное взаимодействие пользователей МИК осуществляется в соответствии с регламентом, утверждённым оператором МИК.</w:t>
      </w:r>
    </w:p>
    <w:p w:rsidR="0038325D" w:rsidRPr="00A47938" w:rsidRDefault="0038325D" w:rsidP="0038325D">
      <w:pPr>
        <w:ind w:firstLine="680"/>
        <w:jc w:val="both"/>
        <w:rPr>
          <w:sz w:val="22"/>
          <w:szCs w:val="22"/>
        </w:rPr>
      </w:pPr>
      <w:r w:rsidRPr="00A47938">
        <w:rPr>
          <w:sz w:val="22"/>
          <w:szCs w:val="22"/>
        </w:rPr>
        <w:t>МИК интегрирован с системой электронного документооборота «</w:t>
      </w:r>
      <w:proofErr w:type="spellStart"/>
      <w:r w:rsidRPr="00A47938">
        <w:rPr>
          <w:sz w:val="22"/>
          <w:szCs w:val="22"/>
        </w:rPr>
        <w:t>Fintender</w:t>
      </w:r>
      <w:proofErr w:type="spellEnd"/>
      <w:r w:rsidRPr="00A47938">
        <w:rPr>
          <w:sz w:val="22"/>
          <w:szCs w:val="22"/>
        </w:rPr>
        <w:t xml:space="preserve"> EDS» (далее - система ЭДО «</w:t>
      </w:r>
      <w:proofErr w:type="spellStart"/>
      <w:r w:rsidRPr="00A47938">
        <w:rPr>
          <w:sz w:val="22"/>
          <w:szCs w:val="22"/>
        </w:rPr>
        <w:t>Fintender</w:t>
      </w:r>
      <w:proofErr w:type="spellEnd"/>
      <w:r w:rsidRPr="00A47938">
        <w:rPr>
          <w:sz w:val="22"/>
          <w:szCs w:val="22"/>
        </w:rPr>
        <w:t xml:space="preserve"> EDS»), доступ к которой обеспечивается через информационно-телекоммуникационную сеть «Интернет» по адресу </w:t>
      </w:r>
      <w:hyperlink r:id="rId8" w:history="1">
        <w:r w:rsidRPr="00A47938">
          <w:rPr>
            <w:color w:val="0000FF"/>
            <w:sz w:val="22"/>
            <w:szCs w:val="22"/>
            <w:u w:val="single"/>
          </w:rPr>
          <w:t>https://eds-pro.ft-crypto.ru</w:t>
        </w:r>
      </w:hyperlink>
      <w:r w:rsidRPr="00A47938">
        <w:rPr>
          <w:sz w:val="22"/>
          <w:szCs w:val="22"/>
        </w:rPr>
        <w:t>; оператором системы ЭДО «</w:t>
      </w:r>
      <w:proofErr w:type="spellStart"/>
      <w:r w:rsidRPr="00A47938">
        <w:rPr>
          <w:sz w:val="22"/>
          <w:szCs w:val="22"/>
        </w:rPr>
        <w:t>Fintender</w:t>
      </w:r>
      <w:proofErr w:type="spellEnd"/>
      <w:r w:rsidRPr="00A47938">
        <w:rPr>
          <w:sz w:val="22"/>
          <w:szCs w:val="22"/>
        </w:rPr>
        <w:t xml:space="preserve"> EDS» является общество с ограниченной ответственностью «</w:t>
      </w:r>
      <w:proofErr w:type="spellStart"/>
      <w:r w:rsidRPr="00A47938">
        <w:rPr>
          <w:sz w:val="22"/>
          <w:szCs w:val="22"/>
        </w:rPr>
        <w:t>Финтендер-крипто</w:t>
      </w:r>
      <w:proofErr w:type="spellEnd"/>
      <w:r w:rsidRPr="00A47938">
        <w:rPr>
          <w:sz w:val="22"/>
          <w:szCs w:val="22"/>
        </w:rPr>
        <w:t>».</w:t>
      </w:r>
    </w:p>
    <w:p w:rsidR="0038325D" w:rsidRPr="00A47938" w:rsidRDefault="0038325D" w:rsidP="0038325D">
      <w:pPr>
        <w:ind w:firstLine="680"/>
        <w:jc w:val="both"/>
        <w:rPr>
          <w:sz w:val="22"/>
          <w:szCs w:val="22"/>
        </w:rPr>
      </w:pPr>
      <w:r w:rsidRPr="00A47938">
        <w:rPr>
          <w:sz w:val="22"/>
          <w:szCs w:val="22"/>
        </w:rPr>
        <w:t>Все документы в процессе исполнения контрактов формируются и публикуются в электронном виде в МИК и подписываются электронной подписью посредством системы ЭДО «</w:t>
      </w:r>
      <w:proofErr w:type="spellStart"/>
      <w:r w:rsidRPr="00A47938">
        <w:rPr>
          <w:sz w:val="22"/>
          <w:szCs w:val="22"/>
        </w:rPr>
        <w:t>Fintender</w:t>
      </w:r>
      <w:proofErr w:type="spellEnd"/>
      <w:r w:rsidRPr="00A47938">
        <w:rPr>
          <w:sz w:val="22"/>
          <w:szCs w:val="22"/>
        </w:rPr>
        <w:t xml:space="preserve"> EDS».</w:t>
      </w:r>
    </w:p>
    <w:p w:rsidR="0038325D" w:rsidRPr="00A47938" w:rsidRDefault="0038325D" w:rsidP="0038325D">
      <w:pPr>
        <w:ind w:firstLine="680"/>
        <w:jc w:val="both"/>
        <w:rPr>
          <w:sz w:val="22"/>
          <w:szCs w:val="22"/>
        </w:rPr>
      </w:pPr>
      <w:proofErr w:type="gramStart"/>
      <w:r w:rsidRPr="00A47938">
        <w:rPr>
          <w:sz w:val="22"/>
          <w:szCs w:val="22"/>
        </w:rPr>
        <w:t xml:space="preserve">Заказчики осуществляют размещение информации о проектах контрактов, исполнение контрактов и контроль исполнения поставщиками (подрядчиками, исполнителями) условий контрактов (далее - исполнение контрактов) с использованием МИК, доступ к которому обеспечивается через информационно-телекоммуникационную сеть Интернет по адресу: </w:t>
      </w:r>
      <w:hyperlink r:id="rId9" w:history="1">
        <w:r w:rsidRPr="00A47938">
          <w:rPr>
            <w:color w:val="0000FF"/>
            <w:sz w:val="22"/>
            <w:szCs w:val="22"/>
            <w:u w:val="single"/>
          </w:rPr>
          <w:t>https://mik.rts-tender.ru</w:t>
        </w:r>
      </w:hyperlink>
      <w:r w:rsidRPr="00A47938">
        <w:rPr>
          <w:sz w:val="22"/>
          <w:szCs w:val="22"/>
        </w:rPr>
        <w:t>. Для этого заказчик, поставщики (подрядчики, исполнители) осуществляют процедуру регистрации в соответствии с инструкцией о регистрации, регламентом МИК, ЭДО «</w:t>
      </w:r>
      <w:proofErr w:type="spellStart"/>
      <w:r w:rsidRPr="00A47938">
        <w:rPr>
          <w:sz w:val="22"/>
          <w:szCs w:val="22"/>
        </w:rPr>
        <w:t>Fintender</w:t>
      </w:r>
      <w:proofErr w:type="spellEnd"/>
      <w:r w:rsidRPr="00A47938">
        <w:rPr>
          <w:sz w:val="22"/>
          <w:szCs w:val="22"/>
        </w:rPr>
        <w:t xml:space="preserve"> EDS».</w:t>
      </w:r>
      <w:proofErr w:type="gramEnd"/>
    </w:p>
    <w:p w:rsidR="0038325D" w:rsidRPr="00A47938" w:rsidRDefault="0038325D" w:rsidP="0038325D">
      <w:pPr>
        <w:ind w:firstLine="680"/>
        <w:jc w:val="both"/>
        <w:rPr>
          <w:sz w:val="22"/>
          <w:szCs w:val="22"/>
        </w:rPr>
      </w:pPr>
      <w:r w:rsidRPr="00A47938">
        <w:rPr>
          <w:sz w:val="22"/>
          <w:szCs w:val="22"/>
        </w:rPr>
        <w:t>Заказчики при осуществлении закупок включают в проекты контрактов условие об использовании МИК/системы ЭДО «</w:t>
      </w:r>
      <w:proofErr w:type="spellStart"/>
      <w:r w:rsidRPr="00A47938">
        <w:rPr>
          <w:sz w:val="22"/>
          <w:szCs w:val="22"/>
        </w:rPr>
        <w:t>Fintender</w:t>
      </w:r>
      <w:proofErr w:type="spellEnd"/>
      <w:r w:rsidRPr="00A47938">
        <w:rPr>
          <w:sz w:val="22"/>
          <w:szCs w:val="22"/>
        </w:rPr>
        <w:t xml:space="preserve"> EDS» для осуществления обмена электронными документами в процессе исполнения контрактов (приложение № 2).</w:t>
      </w:r>
    </w:p>
    <w:p w:rsidR="0038325D" w:rsidRPr="00A47938" w:rsidRDefault="0038325D" w:rsidP="0038325D">
      <w:pPr>
        <w:ind w:firstLine="680"/>
        <w:jc w:val="both"/>
        <w:rPr>
          <w:sz w:val="22"/>
          <w:szCs w:val="22"/>
        </w:rPr>
      </w:pPr>
      <w:r w:rsidRPr="00A47938">
        <w:rPr>
          <w:sz w:val="22"/>
          <w:szCs w:val="22"/>
        </w:rPr>
        <w:t>Включение условий об использовании МИК в контракты не противоречит Федеральному закону и Гражданскому кодексу Российской Федерации. При наличии в контракте условий использования МИК поставщики (подрядчики, исполнители) обязаны в процессе исполнения контракта использовать МИК/Систему «</w:t>
      </w:r>
      <w:proofErr w:type="spellStart"/>
      <w:r w:rsidRPr="00A47938">
        <w:rPr>
          <w:sz w:val="22"/>
          <w:szCs w:val="22"/>
        </w:rPr>
        <w:t>Fintender</w:t>
      </w:r>
      <w:proofErr w:type="spellEnd"/>
      <w:r w:rsidRPr="00A47938">
        <w:rPr>
          <w:sz w:val="22"/>
          <w:szCs w:val="22"/>
        </w:rPr>
        <w:t xml:space="preserve"> EDS».</w:t>
      </w:r>
    </w:p>
    <w:p w:rsidR="0038325D" w:rsidRPr="00A47938" w:rsidRDefault="0038325D" w:rsidP="0038325D">
      <w:pPr>
        <w:ind w:firstLine="680"/>
        <w:jc w:val="both"/>
        <w:rPr>
          <w:sz w:val="22"/>
          <w:szCs w:val="22"/>
        </w:rPr>
      </w:pPr>
      <w:r w:rsidRPr="00A47938">
        <w:rPr>
          <w:sz w:val="22"/>
          <w:szCs w:val="22"/>
        </w:rPr>
        <w:t>Заказчик при исполнении контрактов вправе не использовать МИК в следующих случаях:</w:t>
      </w:r>
    </w:p>
    <w:p w:rsidR="0038325D" w:rsidRPr="00A47938" w:rsidRDefault="0038325D" w:rsidP="0038325D">
      <w:pPr>
        <w:numPr>
          <w:ilvl w:val="0"/>
          <w:numId w:val="5"/>
        </w:numPr>
        <w:tabs>
          <w:tab w:val="left" w:pos="851"/>
        </w:tabs>
        <w:ind w:hanging="77"/>
        <w:contextualSpacing/>
        <w:jc w:val="both"/>
        <w:rPr>
          <w:sz w:val="22"/>
          <w:szCs w:val="22"/>
        </w:rPr>
      </w:pPr>
      <w:r w:rsidRPr="00A47938">
        <w:rPr>
          <w:sz w:val="22"/>
          <w:szCs w:val="22"/>
        </w:rPr>
        <w:t>исполнение контрактов, сведения о которых составляют государственную тайну;</w:t>
      </w:r>
    </w:p>
    <w:p w:rsidR="0038325D" w:rsidRPr="00A47938" w:rsidRDefault="0038325D" w:rsidP="0038325D">
      <w:pPr>
        <w:numPr>
          <w:ilvl w:val="0"/>
          <w:numId w:val="5"/>
        </w:numPr>
        <w:tabs>
          <w:tab w:val="left" w:pos="1134"/>
        </w:tabs>
        <w:ind w:hanging="77"/>
        <w:contextualSpacing/>
        <w:jc w:val="both"/>
        <w:rPr>
          <w:sz w:val="22"/>
          <w:szCs w:val="22"/>
        </w:rPr>
      </w:pPr>
      <w:r w:rsidRPr="00A47938">
        <w:rPr>
          <w:sz w:val="22"/>
          <w:szCs w:val="22"/>
        </w:rPr>
        <w:t>применение типовых контрактов при осуществлении закупки, в соответствии с частью 11 статьи 34 Федерального закона.</w:t>
      </w:r>
    </w:p>
    <w:p w:rsidR="0038325D" w:rsidRPr="00A47938" w:rsidRDefault="0038325D" w:rsidP="0038325D">
      <w:pPr>
        <w:ind w:firstLine="680"/>
        <w:rPr>
          <w:sz w:val="22"/>
          <w:szCs w:val="22"/>
        </w:rPr>
      </w:pPr>
    </w:p>
    <w:p w:rsidR="0038325D" w:rsidRPr="00A47938" w:rsidRDefault="0038325D" w:rsidP="0038325D">
      <w:pPr>
        <w:ind w:firstLine="680"/>
        <w:rPr>
          <w:sz w:val="22"/>
          <w:szCs w:val="22"/>
        </w:rPr>
      </w:pPr>
    </w:p>
    <w:p w:rsidR="0038325D" w:rsidRPr="00A47938" w:rsidRDefault="0038325D" w:rsidP="0038325D">
      <w:pPr>
        <w:ind w:firstLine="680"/>
        <w:rPr>
          <w:sz w:val="22"/>
          <w:szCs w:val="22"/>
        </w:rPr>
      </w:pPr>
    </w:p>
    <w:p w:rsidR="0038325D" w:rsidRPr="00A47938" w:rsidRDefault="0038325D" w:rsidP="0038325D">
      <w:pPr>
        <w:ind w:firstLine="680"/>
        <w:rPr>
          <w:sz w:val="22"/>
          <w:szCs w:val="22"/>
        </w:rPr>
      </w:pPr>
    </w:p>
    <w:p w:rsidR="0038325D" w:rsidRPr="00A47938" w:rsidRDefault="0038325D" w:rsidP="0038325D">
      <w:pPr>
        <w:ind w:firstLine="680"/>
        <w:rPr>
          <w:sz w:val="22"/>
          <w:szCs w:val="22"/>
        </w:rPr>
      </w:pPr>
    </w:p>
    <w:p w:rsidR="0038325D" w:rsidRPr="00A47938" w:rsidRDefault="0038325D" w:rsidP="0038325D">
      <w:pPr>
        <w:ind w:firstLine="680"/>
        <w:rPr>
          <w:sz w:val="22"/>
          <w:szCs w:val="22"/>
        </w:rPr>
      </w:pPr>
    </w:p>
    <w:p w:rsidR="0038325D" w:rsidRPr="00A47938" w:rsidRDefault="0038325D" w:rsidP="0038325D">
      <w:pPr>
        <w:ind w:firstLine="680"/>
        <w:rPr>
          <w:sz w:val="22"/>
          <w:szCs w:val="22"/>
        </w:rPr>
      </w:pPr>
    </w:p>
    <w:p w:rsidR="0038325D" w:rsidRPr="00A47938" w:rsidRDefault="0038325D" w:rsidP="0038325D">
      <w:pPr>
        <w:ind w:firstLine="680"/>
        <w:rPr>
          <w:sz w:val="22"/>
          <w:szCs w:val="22"/>
        </w:rPr>
      </w:pPr>
    </w:p>
    <w:p w:rsidR="0038325D" w:rsidRPr="00A47938" w:rsidRDefault="0038325D" w:rsidP="0038325D">
      <w:pPr>
        <w:ind w:firstLine="680"/>
        <w:rPr>
          <w:sz w:val="22"/>
          <w:szCs w:val="22"/>
        </w:rPr>
      </w:pPr>
    </w:p>
    <w:p w:rsidR="0038325D" w:rsidRPr="00A47938" w:rsidRDefault="0038325D" w:rsidP="0038325D">
      <w:pPr>
        <w:rPr>
          <w:sz w:val="22"/>
          <w:szCs w:val="22"/>
        </w:rPr>
      </w:pPr>
    </w:p>
    <w:p w:rsidR="0038325D" w:rsidRPr="00A47938" w:rsidRDefault="0038325D" w:rsidP="0038325D">
      <w:pPr>
        <w:rPr>
          <w:sz w:val="22"/>
          <w:szCs w:val="22"/>
        </w:rPr>
      </w:pPr>
    </w:p>
    <w:p w:rsidR="0038325D" w:rsidRPr="00A47938" w:rsidRDefault="0038325D" w:rsidP="0038325D">
      <w:pPr>
        <w:rPr>
          <w:sz w:val="22"/>
          <w:szCs w:val="22"/>
        </w:rPr>
      </w:pPr>
    </w:p>
    <w:p w:rsidR="0038325D" w:rsidRPr="00A47938" w:rsidRDefault="0038325D" w:rsidP="0038325D">
      <w:pPr>
        <w:rPr>
          <w:sz w:val="22"/>
          <w:szCs w:val="22"/>
        </w:rPr>
      </w:pPr>
    </w:p>
    <w:p w:rsidR="0038325D" w:rsidRPr="00A47938" w:rsidRDefault="0038325D" w:rsidP="0038325D">
      <w:pPr>
        <w:rPr>
          <w:sz w:val="22"/>
          <w:szCs w:val="22"/>
        </w:rPr>
      </w:pPr>
    </w:p>
    <w:p w:rsidR="0038325D" w:rsidRPr="00A47938" w:rsidRDefault="0038325D" w:rsidP="0038325D">
      <w:pPr>
        <w:rPr>
          <w:sz w:val="22"/>
          <w:szCs w:val="22"/>
        </w:rPr>
      </w:pPr>
    </w:p>
    <w:p w:rsidR="0038325D" w:rsidRPr="00A47938" w:rsidRDefault="0038325D" w:rsidP="0038325D">
      <w:pPr>
        <w:autoSpaceDE w:val="0"/>
        <w:autoSpaceDN w:val="0"/>
        <w:adjustRightInd w:val="0"/>
        <w:ind w:left="5670"/>
        <w:outlineLvl w:val="0"/>
        <w:rPr>
          <w:sz w:val="22"/>
          <w:szCs w:val="22"/>
        </w:rPr>
      </w:pPr>
      <w:r w:rsidRPr="00A47938">
        <w:rPr>
          <w:sz w:val="22"/>
          <w:szCs w:val="22"/>
        </w:rPr>
        <w:t>УТВЕРЖДЕНЫ</w:t>
      </w:r>
    </w:p>
    <w:p w:rsidR="0038325D" w:rsidRPr="00A47938" w:rsidRDefault="0038325D" w:rsidP="0038325D">
      <w:pPr>
        <w:autoSpaceDE w:val="0"/>
        <w:autoSpaceDN w:val="0"/>
        <w:adjustRightInd w:val="0"/>
        <w:ind w:left="5670"/>
        <w:rPr>
          <w:sz w:val="22"/>
          <w:szCs w:val="22"/>
        </w:rPr>
      </w:pPr>
      <w:r w:rsidRPr="00A47938">
        <w:rPr>
          <w:sz w:val="22"/>
          <w:szCs w:val="22"/>
        </w:rPr>
        <w:t>постановлением администрации</w:t>
      </w:r>
    </w:p>
    <w:p w:rsidR="0038325D" w:rsidRPr="00A47938" w:rsidRDefault="0038325D" w:rsidP="0038325D">
      <w:pPr>
        <w:autoSpaceDE w:val="0"/>
        <w:autoSpaceDN w:val="0"/>
        <w:adjustRightInd w:val="0"/>
        <w:ind w:left="5670"/>
        <w:rPr>
          <w:sz w:val="22"/>
          <w:szCs w:val="22"/>
        </w:rPr>
      </w:pPr>
      <w:r w:rsidRPr="00A47938">
        <w:rPr>
          <w:sz w:val="22"/>
          <w:szCs w:val="22"/>
        </w:rPr>
        <w:t>Спасского сельского поселения от 22.03.2021 № 103</w:t>
      </w:r>
    </w:p>
    <w:p w:rsidR="0038325D" w:rsidRPr="00A47938" w:rsidRDefault="0038325D" w:rsidP="0038325D">
      <w:pPr>
        <w:autoSpaceDE w:val="0"/>
        <w:autoSpaceDN w:val="0"/>
        <w:adjustRightInd w:val="0"/>
        <w:ind w:left="5670"/>
        <w:rPr>
          <w:sz w:val="22"/>
          <w:szCs w:val="22"/>
        </w:rPr>
      </w:pPr>
      <w:r w:rsidRPr="00A47938">
        <w:rPr>
          <w:sz w:val="22"/>
          <w:szCs w:val="22"/>
        </w:rPr>
        <w:t>Приложение № 2</w:t>
      </w:r>
    </w:p>
    <w:p w:rsidR="0038325D" w:rsidRPr="00A47938" w:rsidRDefault="0038325D" w:rsidP="0038325D">
      <w:pPr>
        <w:widowControl w:val="0"/>
        <w:autoSpaceDE w:val="0"/>
        <w:autoSpaceDN w:val="0"/>
        <w:jc w:val="center"/>
        <w:outlineLvl w:val="0"/>
        <w:rPr>
          <w:b/>
          <w:sz w:val="22"/>
          <w:szCs w:val="22"/>
        </w:rPr>
      </w:pPr>
    </w:p>
    <w:p w:rsidR="0038325D" w:rsidRPr="00A47938" w:rsidRDefault="0038325D" w:rsidP="0038325D">
      <w:pPr>
        <w:widowControl w:val="0"/>
        <w:autoSpaceDE w:val="0"/>
        <w:autoSpaceDN w:val="0"/>
        <w:jc w:val="center"/>
        <w:outlineLvl w:val="0"/>
        <w:rPr>
          <w:b/>
          <w:sz w:val="22"/>
          <w:szCs w:val="22"/>
        </w:rPr>
      </w:pPr>
    </w:p>
    <w:p w:rsidR="0038325D" w:rsidRPr="00A47938" w:rsidRDefault="0038325D" w:rsidP="0038325D">
      <w:pPr>
        <w:ind w:firstLine="680"/>
        <w:jc w:val="center"/>
        <w:rPr>
          <w:sz w:val="22"/>
          <w:szCs w:val="22"/>
        </w:rPr>
      </w:pPr>
      <w:r w:rsidRPr="00A47938">
        <w:rPr>
          <w:sz w:val="22"/>
          <w:szCs w:val="22"/>
        </w:rPr>
        <w:t>УСЛОВИЯ</w:t>
      </w:r>
    </w:p>
    <w:p w:rsidR="0038325D" w:rsidRPr="00A47938" w:rsidRDefault="0038325D" w:rsidP="0038325D">
      <w:pPr>
        <w:ind w:firstLine="680"/>
        <w:jc w:val="center"/>
        <w:rPr>
          <w:sz w:val="22"/>
          <w:szCs w:val="22"/>
        </w:rPr>
      </w:pPr>
      <w:r w:rsidRPr="00A47938">
        <w:rPr>
          <w:sz w:val="22"/>
          <w:szCs w:val="22"/>
        </w:rPr>
        <w:t xml:space="preserve"> исполнения контракта</w:t>
      </w:r>
    </w:p>
    <w:p w:rsidR="0038325D" w:rsidRPr="00A47938" w:rsidRDefault="0038325D" w:rsidP="0038325D">
      <w:pPr>
        <w:ind w:firstLine="680"/>
        <w:jc w:val="center"/>
        <w:rPr>
          <w:sz w:val="22"/>
          <w:szCs w:val="22"/>
        </w:rPr>
      </w:pPr>
    </w:p>
    <w:p w:rsidR="0038325D" w:rsidRPr="00A47938" w:rsidRDefault="0038325D" w:rsidP="0038325D">
      <w:pPr>
        <w:ind w:firstLine="680"/>
        <w:jc w:val="both"/>
        <w:rPr>
          <w:sz w:val="22"/>
          <w:szCs w:val="22"/>
        </w:rPr>
      </w:pPr>
      <w:r w:rsidRPr="00A47938">
        <w:rPr>
          <w:sz w:val="22"/>
          <w:szCs w:val="22"/>
        </w:rPr>
        <w:t>1. В рамках исполнения обязательств по контракту стороны договорились:</w:t>
      </w:r>
    </w:p>
    <w:p w:rsidR="0038325D" w:rsidRPr="00A47938" w:rsidRDefault="0038325D" w:rsidP="0038325D">
      <w:pPr>
        <w:ind w:firstLine="680"/>
        <w:jc w:val="both"/>
        <w:rPr>
          <w:sz w:val="22"/>
          <w:szCs w:val="22"/>
        </w:rPr>
      </w:pPr>
      <w:r w:rsidRPr="00A47938">
        <w:rPr>
          <w:sz w:val="22"/>
          <w:szCs w:val="22"/>
        </w:rPr>
        <w:t xml:space="preserve">Оформлять первичные учётные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w:t>
      </w:r>
      <w:proofErr w:type="gramStart"/>
      <w:r w:rsidRPr="00A47938">
        <w:rPr>
          <w:sz w:val="22"/>
          <w:szCs w:val="22"/>
        </w:rPr>
        <w:t>но</w:t>
      </w:r>
      <w:proofErr w:type="gramEnd"/>
      <w:r w:rsidRPr="00A47938">
        <w:rPr>
          <w:sz w:val="22"/>
          <w:szCs w:val="22"/>
        </w:rPr>
        <w:t xml:space="preserve"> не ограничиваясь следующими:</w:t>
      </w:r>
    </w:p>
    <w:p w:rsidR="0038325D" w:rsidRPr="00A47938" w:rsidRDefault="0038325D" w:rsidP="0038325D">
      <w:pPr>
        <w:tabs>
          <w:tab w:val="left" w:pos="993"/>
        </w:tabs>
        <w:ind w:firstLine="680"/>
        <w:jc w:val="both"/>
        <w:rPr>
          <w:sz w:val="22"/>
          <w:szCs w:val="22"/>
        </w:rPr>
      </w:pPr>
      <w:proofErr w:type="gramStart"/>
      <w:r w:rsidRPr="00A47938">
        <w:rPr>
          <w:sz w:val="22"/>
          <w:szCs w:val="22"/>
        </w:rPr>
        <w:t>а)</w:t>
      </w:r>
      <w:r w:rsidRPr="00A47938">
        <w:rPr>
          <w:sz w:val="22"/>
          <w:szCs w:val="22"/>
        </w:rPr>
        <w:tab/>
        <w:t>в случае необходимости по контракту,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приёмки поставленного товара (выполненной работы (её результатов), оказанной услуги), а также отдельных этапов исполнения контракта;</w:t>
      </w:r>
      <w:proofErr w:type="gramEnd"/>
    </w:p>
    <w:p w:rsidR="0038325D" w:rsidRPr="00A47938" w:rsidRDefault="0038325D" w:rsidP="0038325D">
      <w:pPr>
        <w:tabs>
          <w:tab w:val="left" w:pos="993"/>
        </w:tabs>
        <w:ind w:firstLine="680"/>
        <w:jc w:val="both"/>
        <w:rPr>
          <w:sz w:val="22"/>
          <w:szCs w:val="22"/>
        </w:rPr>
      </w:pPr>
      <w:r w:rsidRPr="00A47938">
        <w:rPr>
          <w:sz w:val="22"/>
          <w:szCs w:val="22"/>
        </w:rPr>
        <w:t>б)</w:t>
      </w:r>
      <w:r w:rsidRPr="00A47938">
        <w:rPr>
          <w:sz w:val="22"/>
          <w:szCs w:val="22"/>
        </w:rPr>
        <w:tab/>
        <w:t>результаты приёмки товара;</w:t>
      </w:r>
    </w:p>
    <w:p w:rsidR="0038325D" w:rsidRPr="00A47938" w:rsidRDefault="0038325D" w:rsidP="0038325D">
      <w:pPr>
        <w:tabs>
          <w:tab w:val="left" w:pos="993"/>
        </w:tabs>
        <w:ind w:firstLine="680"/>
        <w:jc w:val="both"/>
        <w:rPr>
          <w:sz w:val="22"/>
          <w:szCs w:val="22"/>
        </w:rPr>
      </w:pPr>
      <w:r w:rsidRPr="00A47938">
        <w:rPr>
          <w:sz w:val="22"/>
          <w:szCs w:val="22"/>
        </w:rPr>
        <w:t>в)</w:t>
      </w:r>
      <w:r w:rsidRPr="00A47938">
        <w:rPr>
          <w:sz w:val="22"/>
          <w:szCs w:val="22"/>
        </w:rPr>
        <w:tab/>
        <w:t>на оплату поставленного товара (выполненной работы (её результатов), оказанной услуги), а также отдельных этапов исполнения контракта;</w:t>
      </w:r>
    </w:p>
    <w:p w:rsidR="0038325D" w:rsidRPr="00A47938" w:rsidRDefault="0038325D" w:rsidP="0038325D">
      <w:pPr>
        <w:tabs>
          <w:tab w:val="left" w:pos="993"/>
        </w:tabs>
        <w:ind w:firstLine="680"/>
        <w:jc w:val="both"/>
        <w:rPr>
          <w:sz w:val="22"/>
          <w:szCs w:val="22"/>
        </w:rPr>
      </w:pPr>
      <w:r w:rsidRPr="00A47938">
        <w:rPr>
          <w:sz w:val="22"/>
          <w:szCs w:val="22"/>
        </w:rPr>
        <w:t>г)</w:t>
      </w:r>
      <w:r w:rsidRPr="00A47938">
        <w:rPr>
          <w:sz w:val="22"/>
          <w:szCs w:val="22"/>
        </w:rPr>
        <w:tab/>
        <w:t>направление требования об уплате неустоек (штрафов, пеней).</w:t>
      </w:r>
    </w:p>
    <w:p w:rsidR="0038325D" w:rsidRPr="00A47938" w:rsidRDefault="0038325D" w:rsidP="0038325D">
      <w:pPr>
        <w:ind w:firstLine="680"/>
        <w:jc w:val="both"/>
        <w:rPr>
          <w:sz w:val="22"/>
          <w:szCs w:val="22"/>
        </w:rPr>
      </w:pPr>
      <w:r w:rsidRPr="00A47938">
        <w:rPr>
          <w:sz w:val="22"/>
          <w:szCs w:val="22"/>
        </w:rPr>
        <w:t>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сертификатов ключа проверки электронной подписи в аккредитованном удостоверяющем центре в соответствии с нормами Федерального закона от 06.04.2011 № 63-Ф3 «Об электронной подписи» (далее - КЭП).</w:t>
      </w:r>
    </w:p>
    <w:p w:rsidR="0038325D" w:rsidRPr="00A47938" w:rsidRDefault="0038325D" w:rsidP="0038325D">
      <w:pPr>
        <w:ind w:firstLine="680"/>
        <w:jc w:val="both"/>
        <w:rPr>
          <w:sz w:val="22"/>
          <w:szCs w:val="22"/>
        </w:rPr>
      </w:pPr>
      <w:proofErr w:type="gramStart"/>
      <w:r w:rsidRPr="00A47938">
        <w:rPr>
          <w:sz w:val="22"/>
          <w:szCs w:val="22"/>
        </w:rPr>
        <w:t xml:space="preserve">Осуществлять обмен электронными документами посредством МИК в соответствии с регламентом МИК, опубликованном по адресу в сети Интернет </w:t>
      </w:r>
      <w:hyperlink r:id="rId10" w:history="1">
        <w:r w:rsidRPr="00A47938">
          <w:rPr>
            <w:color w:val="0000FF"/>
            <w:sz w:val="22"/>
            <w:szCs w:val="22"/>
            <w:u w:val="single"/>
          </w:rPr>
          <w:t>https://www.rts-tender.ru/mik</w:t>
        </w:r>
      </w:hyperlink>
      <w:r w:rsidRPr="00A47938">
        <w:rPr>
          <w:sz w:val="22"/>
          <w:szCs w:val="22"/>
        </w:rPr>
        <w:t>, системы электронного документооборота «</w:t>
      </w:r>
      <w:proofErr w:type="spellStart"/>
      <w:r w:rsidRPr="00A47938">
        <w:rPr>
          <w:sz w:val="22"/>
          <w:szCs w:val="22"/>
        </w:rPr>
        <w:t>Fintender</w:t>
      </w:r>
      <w:proofErr w:type="spellEnd"/>
      <w:r w:rsidRPr="00A47938">
        <w:rPr>
          <w:sz w:val="22"/>
          <w:szCs w:val="22"/>
        </w:rPr>
        <w:t xml:space="preserve"> EDS» (далее - ЭДО «</w:t>
      </w:r>
      <w:proofErr w:type="spellStart"/>
      <w:r w:rsidRPr="00A47938">
        <w:rPr>
          <w:sz w:val="22"/>
          <w:szCs w:val="22"/>
        </w:rPr>
        <w:t>Fintender</w:t>
      </w:r>
      <w:proofErr w:type="spellEnd"/>
      <w:r w:rsidRPr="00A47938">
        <w:rPr>
          <w:sz w:val="22"/>
          <w:szCs w:val="22"/>
        </w:rPr>
        <w:t xml:space="preserve"> EDS»), для чего сторонам контракта обеспечить в МИК и в ЭДО «</w:t>
      </w:r>
      <w:proofErr w:type="spellStart"/>
      <w:r w:rsidRPr="00A47938">
        <w:rPr>
          <w:sz w:val="22"/>
          <w:szCs w:val="22"/>
        </w:rPr>
        <w:t>Fintender</w:t>
      </w:r>
      <w:proofErr w:type="spellEnd"/>
      <w:r w:rsidRPr="00A47938">
        <w:rPr>
          <w:sz w:val="22"/>
          <w:szCs w:val="22"/>
        </w:rPr>
        <w:t xml:space="preserve"> EDS» регистрацию лиц, уполномоченных за организацию и осуществление электронного документооборота.</w:t>
      </w:r>
      <w:proofErr w:type="gramEnd"/>
    </w:p>
    <w:p w:rsidR="0038325D" w:rsidRPr="00A47938" w:rsidRDefault="0038325D" w:rsidP="0038325D">
      <w:pPr>
        <w:ind w:firstLine="680"/>
        <w:jc w:val="both"/>
        <w:rPr>
          <w:sz w:val="22"/>
          <w:szCs w:val="22"/>
        </w:rPr>
      </w:pPr>
      <w:r w:rsidRPr="00A47938">
        <w:rPr>
          <w:sz w:val="22"/>
          <w:szCs w:val="22"/>
        </w:rPr>
        <w:t>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38325D" w:rsidRPr="00A47938" w:rsidRDefault="0038325D" w:rsidP="0038325D">
      <w:pPr>
        <w:ind w:firstLine="680"/>
        <w:jc w:val="both"/>
        <w:rPr>
          <w:sz w:val="22"/>
          <w:szCs w:val="22"/>
        </w:rPr>
      </w:pPr>
      <w:r w:rsidRPr="00A47938">
        <w:rPr>
          <w:sz w:val="22"/>
          <w:szCs w:val="22"/>
        </w:rPr>
        <w:t>Подписание электронного документа с помощью КЭП посредством МИК и ЭДО «</w:t>
      </w:r>
      <w:proofErr w:type="spellStart"/>
      <w:r w:rsidRPr="00A47938">
        <w:rPr>
          <w:sz w:val="22"/>
          <w:szCs w:val="22"/>
        </w:rPr>
        <w:t>Fintender</w:t>
      </w:r>
      <w:proofErr w:type="spellEnd"/>
      <w:r w:rsidRPr="00A47938">
        <w:rPr>
          <w:sz w:val="22"/>
          <w:szCs w:val="22"/>
        </w:rPr>
        <w:t xml:space="preserve"> EDS» означает, что документы и сведения, поданные в электронной форме:</w:t>
      </w:r>
    </w:p>
    <w:p w:rsidR="0038325D" w:rsidRPr="00A47938" w:rsidRDefault="0038325D" w:rsidP="0038325D">
      <w:pPr>
        <w:tabs>
          <w:tab w:val="left" w:pos="993"/>
        </w:tabs>
        <w:ind w:firstLine="680"/>
        <w:jc w:val="both"/>
        <w:rPr>
          <w:sz w:val="22"/>
          <w:szCs w:val="22"/>
        </w:rPr>
      </w:pPr>
      <w:r w:rsidRPr="00A47938">
        <w:rPr>
          <w:sz w:val="22"/>
          <w:szCs w:val="22"/>
        </w:rPr>
        <w:t>а)</w:t>
      </w:r>
      <w:r w:rsidRPr="00A47938">
        <w:rPr>
          <w:sz w:val="22"/>
          <w:szCs w:val="22"/>
        </w:rPr>
        <w:tab/>
      </w:r>
      <w:proofErr w:type="gramStart"/>
      <w:r w:rsidRPr="00A47938">
        <w:rPr>
          <w:sz w:val="22"/>
          <w:szCs w:val="22"/>
        </w:rPr>
        <w:t>направлены</w:t>
      </w:r>
      <w:proofErr w:type="gramEnd"/>
      <w:r w:rsidRPr="00A47938">
        <w:rPr>
          <w:sz w:val="22"/>
          <w:szCs w:val="22"/>
        </w:rPr>
        <w:t xml:space="preserve"> от имени данных лиц,</w:t>
      </w:r>
    </w:p>
    <w:p w:rsidR="0038325D" w:rsidRPr="00A47938" w:rsidRDefault="0038325D" w:rsidP="0038325D">
      <w:pPr>
        <w:tabs>
          <w:tab w:val="left" w:pos="993"/>
        </w:tabs>
        <w:ind w:firstLine="680"/>
        <w:jc w:val="both"/>
        <w:rPr>
          <w:sz w:val="22"/>
          <w:szCs w:val="22"/>
        </w:rPr>
      </w:pPr>
      <w:r w:rsidRPr="00A47938">
        <w:rPr>
          <w:sz w:val="22"/>
          <w:szCs w:val="22"/>
        </w:rPr>
        <w:t>б)</w:t>
      </w:r>
      <w:r w:rsidRPr="00A47938">
        <w:rPr>
          <w:sz w:val="22"/>
          <w:szCs w:val="22"/>
        </w:rPr>
        <w:tab/>
        <w:t>являются подлинными и достоверными,</w:t>
      </w:r>
    </w:p>
    <w:p w:rsidR="0038325D" w:rsidRPr="00A47938" w:rsidRDefault="0038325D" w:rsidP="0038325D">
      <w:pPr>
        <w:tabs>
          <w:tab w:val="left" w:pos="993"/>
        </w:tabs>
        <w:ind w:firstLine="680"/>
        <w:jc w:val="both"/>
        <w:rPr>
          <w:sz w:val="22"/>
          <w:szCs w:val="22"/>
        </w:rPr>
      </w:pPr>
      <w:r w:rsidRPr="00A47938">
        <w:rPr>
          <w:sz w:val="22"/>
          <w:szCs w:val="22"/>
        </w:rPr>
        <w:t>в)</w:t>
      </w:r>
      <w:r w:rsidRPr="00A47938">
        <w:rPr>
          <w:sz w:val="22"/>
          <w:szCs w:val="22"/>
        </w:rPr>
        <w:tab/>
        <w:t>признаются равнозначными документам на бумажном носителе, подписанным собственноручной подписью.</w:t>
      </w:r>
    </w:p>
    <w:p w:rsidR="0038325D" w:rsidRPr="00A47938" w:rsidRDefault="0038325D" w:rsidP="0038325D">
      <w:pPr>
        <w:ind w:firstLine="680"/>
        <w:jc w:val="both"/>
        <w:rPr>
          <w:sz w:val="22"/>
          <w:szCs w:val="22"/>
        </w:rPr>
      </w:pPr>
      <w:r w:rsidRPr="00A47938">
        <w:rPr>
          <w:sz w:val="22"/>
          <w:szCs w:val="22"/>
        </w:rPr>
        <w:t>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38325D" w:rsidRPr="00A47938" w:rsidRDefault="0038325D" w:rsidP="0038325D">
      <w:pPr>
        <w:ind w:firstLine="680"/>
        <w:jc w:val="both"/>
        <w:rPr>
          <w:sz w:val="22"/>
          <w:szCs w:val="22"/>
        </w:rPr>
      </w:pPr>
      <w:r w:rsidRPr="00A47938">
        <w:rPr>
          <w:sz w:val="22"/>
          <w:szCs w:val="22"/>
        </w:rPr>
        <w:t>Электронный документ, подписанный КЭП, содержание которого соответствует требованиям нормативных правовых актов, должен приниматься сторонами к учёту в качестве первичного учётного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38325D" w:rsidRPr="00A47938" w:rsidRDefault="0038325D" w:rsidP="0038325D">
      <w:pPr>
        <w:ind w:firstLine="680"/>
        <w:jc w:val="both"/>
        <w:rPr>
          <w:sz w:val="22"/>
          <w:szCs w:val="22"/>
        </w:rPr>
      </w:pPr>
      <w:r w:rsidRPr="00A47938">
        <w:rPr>
          <w:sz w:val="22"/>
          <w:szCs w:val="22"/>
        </w:rPr>
        <w:t>В случае невозможности обмена электронными документами при исполнении контракта в связи с технической недоступностью МИК и/или ЭДО «</w:t>
      </w:r>
      <w:proofErr w:type="spellStart"/>
      <w:r w:rsidRPr="00A47938">
        <w:rPr>
          <w:sz w:val="22"/>
          <w:szCs w:val="22"/>
        </w:rPr>
        <w:t>Fintender</w:t>
      </w:r>
      <w:proofErr w:type="spellEnd"/>
      <w:r w:rsidRPr="00A47938">
        <w:rPr>
          <w:sz w:val="22"/>
          <w:szCs w:val="22"/>
        </w:rPr>
        <w:t xml:space="preserve"> EDS»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МИК и/или ЭДО «</w:t>
      </w:r>
      <w:proofErr w:type="spellStart"/>
      <w:r w:rsidRPr="00A47938">
        <w:rPr>
          <w:sz w:val="22"/>
          <w:szCs w:val="22"/>
        </w:rPr>
        <w:t>Fintender</w:t>
      </w:r>
      <w:proofErr w:type="spellEnd"/>
      <w:r w:rsidRPr="00A47938">
        <w:rPr>
          <w:sz w:val="22"/>
          <w:szCs w:val="22"/>
        </w:rPr>
        <w:t xml:space="preserve"> EDS» стороны производят обмен документами на бумажном носителе с подписанием собственноручной подписью.</w:t>
      </w:r>
    </w:p>
    <w:p w:rsidR="0038325D" w:rsidRPr="00A47938" w:rsidRDefault="0038325D" w:rsidP="0038325D">
      <w:pPr>
        <w:ind w:firstLine="680"/>
        <w:jc w:val="both"/>
        <w:rPr>
          <w:sz w:val="22"/>
          <w:szCs w:val="22"/>
        </w:rPr>
      </w:pPr>
      <w:r w:rsidRPr="00A47938">
        <w:rPr>
          <w:sz w:val="22"/>
          <w:szCs w:val="22"/>
        </w:rPr>
        <w:t>После возобновления работы МИК и/или ЭДО «</w:t>
      </w:r>
      <w:proofErr w:type="spellStart"/>
      <w:r w:rsidRPr="00A47938">
        <w:rPr>
          <w:sz w:val="22"/>
          <w:szCs w:val="22"/>
        </w:rPr>
        <w:t>Fintender</w:t>
      </w:r>
      <w:proofErr w:type="spellEnd"/>
      <w:r w:rsidRPr="00A47938">
        <w:rPr>
          <w:sz w:val="22"/>
          <w:szCs w:val="22"/>
        </w:rPr>
        <w:t xml:space="preserve">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w:t>
      </w:r>
      <w:proofErr w:type="spellStart"/>
      <w:proofErr w:type="gramStart"/>
      <w:r w:rsidRPr="00A47938">
        <w:rPr>
          <w:sz w:val="22"/>
          <w:szCs w:val="22"/>
        </w:rPr>
        <w:t>скан-образа</w:t>
      </w:r>
      <w:proofErr w:type="spellEnd"/>
      <w:proofErr w:type="gramEnd"/>
      <w:r w:rsidRPr="00A47938">
        <w:rPr>
          <w:sz w:val="22"/>
          <w:szCs w:val="22"/>
        </w:rPr>
        <w:t>) документа, подписанного сторонами на бумажном носителе информации.</w:t>
      </w:r>
    </w:p>
    <w:p w:rsidR="0038325D" w:rsidRPr="00A47938" w:rsidRDefault="0038325D" w:rsidP="0038325D">
      <w:pPr>
        <w:ind w:firstLine="680"/>
        <w:jc w:val="both"/>
        <w:rPr>
          <w:sz w:val="22"/>
          <w:szCs w:val="22"/>
        </w:rPr>
      </w:pPr>
      <w:r w:rsidRPr="00A47938">
        <w:rPr>
          <w:sz w:val="22"/>
          <w:szCs w:val="22"/>
        </w:rPr>
        <w:t>Сторона, получившая в МИК указанное сопроводительное письмо, осуществляет проверку сведений, содержащихся в последнем и приложенной к нему копии в электронной форме (</w:t>
      </w:r>
      <w:proofErr w:type="spellStart"/>
      <w:proofErr w:type="gramStart"/>
      <w:r w:rsidRPr="00A47938">
        <w:rPr>
          <w:sz w:val="22"/>
          <w:szCs w:val="22"/>
        </w:rPr>
        <w:t>скан-</w:t>
      </w:r>
      <w:r w:rsidRPr="00A47938">
        <w:rPr>
          <w:sz w:val="22"/>
          <w:szCs w:val="22"/>
        </w:rPr>
        <w:lastRenderedPageBreak/>
        <w:t>образа</w:t>
      </w:r>
      <w:proofErr w:type="spellEnd"/>
      <w:proofErr w:type="gramEnd"/>
      <w:r w:rsidRPr="00A47938">
        <w:rPr>
          <w:sz w:val="22"/>
          <w:szCs w:val="22"/>
        </w:rPr>
        <w:t>)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аргументировано отказывается от его подписания.</w:t>
      </w:r>
    </w:p>
    <w:p w:rsidR="0038325D" w:rsidRPr="00A47938" w:rsidRDefault="0038325D" w:rsidP="0038325D">
      <w:pPr>
        <w:ind w:firstLine="680"/>
        <w:jc w:val="both"/>
        <w:rPr>
          <w:sz w:val="22"/>
          <w:szCs w:val="22"/>
        </w:rPr>
      </w:pPr>
    </w:p>
    <w:p w:rsidR="0038325D" w:rsidRDefault="0038325D" w:rsidP="0038325D">
      <w:pPr>
        <w:keepNext/>
        <w:keepLines/>
        <w:jc w:val="right"/>
        <w:outlineLvl w:val="0"/>
        <w:rPr>
          <w:bCs/>
          <w:color w:val="000000"/>
          <w:sz w:val="22"/>
          <w:szCs w:val="22"/>
        </w:rPr>
      </w:pPr>
      <w:r>
        <w:rPr>
          <w:bCs/>
          <w:color w:val="000000"/>
          <w:sz w:val="22"/>
          <w:szCs w:val="22"/>
        </w:rPr>
        <w:t>Постановление администрации Спасского</w:t>
      </w:r>
      <w:r w:rsidRPr="008D4D6F">
        <w:rPr>
          <w:bCs/>
          <w:color w:val="000000"/>
          <w:sz w:val="22"/>
          <w:szCs w:val="22"/>
        </w:rPr>
        <w:t xml:space="preserve"> сельского  поселения от </w:t>
      </w:r>
      <w:r>
        <w:rPr>
          <w:bCs/>
          <w:color w:val="000000"/>
          <w:sz w:val="22"/>
          <w:szCs w:val="22"/>
        </w:rPr>
        <w:t>29.03.2021</w:t>
      </w:r>
      <w:r w:rsidRPr="008D4D6F">
        <w:rPr>
          <w:bCs/>
          <w:color w:val="000000"/>
          <w:sz w:val="22"/>
          <w:szCs w:val="22"/>
        </w:rPr>
        <w:t xml:space="preserve">  № </w:t>
      </w:r>
      <w:r>
        <w:rPr>
          <w:bCs/>
          <w:color w:val="000000"/>
          <w:sz w:val="22"/>
          <w:szCs w:val="22"/>
        </w:rPr>
        <w:t>108</w:t>
      </w:r>
    </w:p>
    <w:p w:rsidR="0038325D" w:rsidRPr="0038325D" w:rsidRDefault="0038325D" w:rsidP="0038325D">
      <w:pPr>
        <w:keepNext/>
        <w:keepLines/>
        <w:jc w:val="right"/>
        <w:outlineLvl w:val="0"/>
        <w:rPr>
          <w:bCs/>
          <w:color w:val="000000"/>
        </w:rPr>
      </w:pPr>
      <w:r w:rsidRPr="0038325D">
        <w:rPr>
          <w:bCs/>
          <w:color w:val="000000"/>
        </w:rPr>
        <w:t xml:space="preserve">                                           </w:t>
      </w:r>
    </w:p>
    <w:p w:rsidR="0038325D" w:rsidRPr="0038325D" w:rsidRDefault="0038325D" w:rsidP="0038325D">
      <w:pPr>
        <w:jc w:val="both"/>
        <w:rPr>
          <w:b/>
          <w:bCs/>
        </w:rPr>
      </w:pPr>
      <w:r w:rsidRPr="0038325D">
        <w:rPr>
          <w:b/>
          <w:bCs/>
        </w:rPr>
        <w:t>О внесении изменений в постановление от 12.12.2018 № 41 «Об утверждении муниципальной программы «Формирование комфортной городской среды на территории Спасского сельского поселения Вологодского муниципального района  Вологодской  области» на 2018-2024 годы» (в ред. постановлений от 03.12.2019 № 603, от 13.02.2020 № 42).</w:t>
      </w:r>
    </w:p>
    <w:p w:rsidR="0038325D" w:rsidRPr="0038325D" w:rsidRDefault="0038325D" w:rsidP="0038325D">
      <w:pPr>
        <w:jc w:val="right"/>
        <w:rPr>
          <w:b/>
          <w:bCs/>
        </w:rPr>
      </w:pPr>
    </w:p>
    <w:p w:rsidR="0038325D" w:rsidRPr="0038325D" w:rsidRDefault="0038325D" w:rsidP="0038325D">
      <w:pPr>
        <w:jc w:val="right"/>
        <w:rPr>
          <w:b/>
          <w:bCs/>
        </w:rPr>
      </w:pPr>
      <w:r w:rsidRPr="0038325D">
        <w:rPr>
          <w:noProof/>
        </w:rPr>
        <w:pict>
          <v:shapetype id="_x0000_t202" coordsize="21600,21600" o:spt="202" path="m,l,21600r21600,l21600,xe">
            <v:stroke joinstyle="miter"/>
            <v:path gradientshapeok="t" o:connecttype="rect"/>
          </v:shapetype>
          <v:shape id="_x0000_s1031" type="#_x0000_t202" style="position:absolute;left:0;text-align:left;margin-left:-9.3pt;margin-top:5.8pt;width:323.25pt;height:5.15pt;z-index:251665408;mso-width-relative:margin;mso-height-relative:margin" stroked="f">
            <v:textbox style="mso-next-textbox:#_x0000_s1031">
              <w:txbxContent>
                <w:p w:rsidR="0038325D" w:rsidRPr="0038325D" w:rsidRDefault="0038325D" w:rsidP="0038325D">
                  <w:pPr>
                    <w:rPr>
                      <w:szCs w:val="26"/>
                    </w:rPr>
                  </w:pPr>
                </w:p>
              </w:txbxContent>
            </v:textbox>
          </v:shape>
        </w:pict>
      </w:r>
    </w:p>
    <w:p w:rsidR="0038325D" w:rsidRPr="00A47938" w:rsidRDefault="0038325D" w:rsidP="0038325D">
      <w:pPr>
        <w:jc w:val="both"/>
        <w:rPr>
          <w:b/>
          <w:bCs/>
          <w:sz w:val="22"/>
          <w:szCs w:val="22"/>
        </w:rPr>
      </w:pPr>
      <w:r w:rsidRPr="00A47938">
        <w:rPr>
          <w:sz w:val="22"/>
          <w:szCs w:val="22"/>
        </w:rPr>
        <w:t xml:space="preserve">            </w:t>
      </w:r>
      <w:proofErr w:type="gramStart"/>
      <w:r w:rsidRPr="00A47938">
        <w:rPr>
          <w:sz w:val="22"/>
          <w:szCs w:val="22"/>
        </w:rPr>
        <w:t>В соответствии с Федеральным законом от 06 октября 2003 № 131-ФЗ «Об общих принципах организации местного сам</w:t>
      </w:r>
      <w:r w:rsidRPr="00A47938">
        <w:rPr>
          <w:sz w:val="22"/>
          <w:szCs w:val="22"/>
        </w:rPr>
        <w:t>о</w:t>
      </w:r>
      <w:r w:rsidRPr="00A47938">
        <w:rPr>
          <w:sz w:val="22"/>
          <w:szCs w:val="22"/>
        </w:rPr>
        <w:t>управления в Российской Федерации»,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roofErr w:type="gramEnd"/>
      <w:r w:rsidRPr="00A47938">
        <w:rPr>
          <w:sz w:val="22"/>
          <w:szCs w:val="22"/>
        </w:rPr>
        <w:t xml:space="preserve">», приказом Минстроя России от 06.04.2017 года № 691/пр. </w:t>
      </w:r>
      <w:proofErr w:type="gramStart"/>
      <w:r w:rsidRPr="00A47938">
        <w:rPr>
          <w:sz w:val="22"/>
          <w:szCs w:val="22"/>
        </w:rPr>
        <w:t>«Об утверждении мет</w:t>
      </w:r>
      <w:r w:rsidRPr="00A47938">
        <w:rPr>
          <w:sz w:val="22"/>
          <w:szCs w:val="22"/>
        </w:rPr>
        <w:t>о</w:t>
      </w:r>
      <w:r w:rsidRPr="00A47938">
        <w:rPr>
          <w:sz w:val="22"/>
          <w:szCs w:val="22"/>
        </w:rPr>
        <w:t>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2018-2024 годы», постановлением правительства Вологодской области от 22.09.2017 № 851 «О государственной программе Вологодской области «Формирование современной городской среды на 2018 – 2024 годы», постановлением Администрации Спасского сельского поселения от 19.01.2015 № 8 «Об утверждении</w:t>
      </w:r>
      <w:proofErr w:type="gramEnd"/>
      <w:r w:rsidRPr="00A47938">
        <w:rPr>
          <w:sz w:val="22"/>
          <w:szCs w:val="22"/>
        </w:rPr>
        <w:t xml:space="preserve"> порядка разработки, реализации и оценки эффективности муниципальных программ Спасского сельского поселения» (с измен</w:t>
      </w:r>
      <w:r w:rsidRPr="00A47938">
        <w:rPr>
          <w:sz w:val="22"/>
          <w:szCs w:val="22"/>
        </w:rPr>
        <w:t>е</w:t>
      </w:r>
      <w:r w:rsidRPr="00A47938">
        <w:rPr>
          <w:sz w:val="22"/>
          <w:szCs w:val="22"/>
        </w:rPr>
        <w:t xml:space="preserve">ниями и дополнениями), Уставом Спасского сельского поселения, Администрация Спасского сельского поселения </w:t>
      </w:r>
      <w:r w:rsidRPr="00A47938">
        <w:rPr>
          <w:b/>
          <w:bCs/>
          <w:sz w:val="22"/>
          <w:szCs w:val="22"/>
        </w:rPr>
        <w:t>ПОСТАНОВЛЯЕТ:</w:t>
      </w:r>
    </w:p>
    <w:p w:rsidR="0038325D" w:rsidRPr="00A47938" w:rsidRDefault="0038325D" w:rsidP="0038325D">
      <w:pPr>
        <w:numPr>
          <w:ilvl w:val="0"/>
          <w:numId w:val="20"/>
        </w:numPr>
        <w:jc w:val="both"/>
        <w:rPr>
          <w:bCs/>
          <w:sz w:val="22"/>
          <w:szCs w:val="22"/>
        </w:rPr>
      </w:pPr>
      <w:r w:rsidRPr="00A47938">
        <w:rPr>
          <w:sz w:val="22"/>
          <w:szCs w:val="22"/>
        </w:rPr>
        <w:t>Внести в постановление  № 41 от 12.12.2018 «</w:t>
      </w:r>
      <w:r w:rsidRPr="00A47938">
        <w:rPr>
          <w:bCs/>
          <w:sz w:val="22"/>
          <w:szCs w:val="22"/>
        </w:rPr>
        <w:t>Об утверждении муниципальной программы «Формирование комфортной городской среды на территории Спасского сельского поселения Вологодского муниципального района Вологодской  области» на 2018-2022 годы» следующие изменения:</w:t>
      </w:r>
    </w:p>
    <w:p w:rsidR="0038325D" w:rsidRPr="00A47938" w:rsidRDefault="0038325D" w:rsidP="0038325D">
      <w:pPr>
        <w:ind w:left="1065"/>
        <w:jc w:val="both"/>
        <w:rPr>
          <w:bCs/>
          <w:sz w:val="22"/>
          <w:szCs w:val="22"/>
        </w:rPr>
      </w:pPr>
      <w:r w:rsidRPr="00A47938">
        <w:rPr>
          <w:bCs/>
          <w:sz w:val="22"/>
          <w:szCs w:val="22"/>
        </w:rPr>
        <w:t>- изложить приложение к постановлению в новой редакции;</w:t>
      </w:r>
    </w:p>
    <w:p w:rsidR="0038325D" w:rsidRPr="00A47938" w:rsidRDefault="0038325D" w:rsidP="0038325D">
      <w:pPr>
        <w:ind w:left="1065"/>
        <w:jc w:val="both"/>
        <w:rPr>
          <w:bCs/>
          <w:sz w:val="22"/>
          <w:szCs w:val="22"/>
        </w:rPr>
      </w:pPr>
    </w:p>
    <w:p w:rsidR="0038325D" w:rsidRPr="00A47938" w:rsidRDefault="0038325D" w:rsidP="0038325D">
      <w:pPr>
        <w:numPr>
          <w:ilvl w:val="0"/>
          <w:numId w:val="20"/>
        </w:numPr>
        <w:jc w:val="both"/>
        <w:rPr>
          <w:sz w:val="22"/>
          <w:szCs w:val="22"/>
        </w:rPr>
      </w:pPr>
      <w:r w:rsidRPr="00A47938">
        <w:rPr>
          <w:sz w:val="22"/>
          <w:szCs w:val="22"/>
        </w:rPr>
        <w:t>Настоящее постановление подлежит обнародованию и размещению на официальном сайте Спасского сельского поселения   в информационно-телекоммуникационной сети «Интернет».</w:t>
      </w:r>
    </w:p>
    <w:p w:rsidR="0038325D" w:rsidRPr="00A47938" w:rsidRDefault="0038325D" w:rsidP="0038325D">
      <w:pPr>
        <w:jc w:val="both"/>
        <w:rPr>
          <w:sz w:val="22"/>
          <w:szCs w:val="22"/>
        </w:rPr>
      </w:pPr>
    </w:p>
    <w:p w:rsidR="0038325D" w:rsidRPr="00A47938" w:rsidRDefault="0038325D" w:rsidP="0038325D">
      <w:pPr>
        <w:jc w:val="both"/>
        <w:rPr>
          <w:sz w:val="22"/>
          <w:szCs w:val="22"/>
        </w:rPr>
      </w:pPr>
    </w:p>
    <w:p w:rsidR="0038325D" w:rsidRPr="00A47938" w:rsidRDefault="0038325D" w:rsidP="0038325D">
      <w:pPr>
        <w:jc w:val="center"/>
        <w:rPr>
          <w:sz w:val="22"/>
          <w:szCs w:val="22"/>
        </w:rPr>
      </w:pPr>
      <w:r w:rsidRPr="00A47938">
        <w:rPr>
          <w:sz w:val="22"/>
          <w:szCs w:val="22"/>
        </w:rPr>
        <w:t>Глава поселения                                                               Н. Н. Кудринская</w:t>
      </w:r>
    </w:p>
    <w:p w:rsidR="0038325D" w:rsidRPr="00A47938" w:rsidRDefault="0038325D" w:rsidP="0038325D">
      <w:pPr>
        <w:jc w:val="center"/>
        <w:rPr>
          <w:sz w:val="22"/>
          <w:szCs w:val="22"/>
        </w:rPr>
      </w:pPr>
    </w:p>
    <w:p w:rsidR="0038325D" w:rsidRPr="00A47938" w:rsidRDefault="0038325D" w:rsidP="0038325D">
      <w:pPr>
        <w:jc w:val="right"/>
        <w:rPr>
          <w:sz w:val="22"/>
          <w:szCs w:val="22"/>
        </w:rPr>
      </w:pPr>
      <w:r w:rsidRPr="00A47938">
        <w:rPr>
          <w:sz w:val="22"/>
          <w:szCs w:val="22"/>
        </w:rPr>
        <w:t>УТВЕРЖДЕНА</w:t>
      </w:r>
    </w:p>
    <w:p w:rsidR="0038325D" w:rsidRPr="00A47938" w:rsidRDefault="0038325D" w:rsidP="0038325D">
      <w:pPr>
        <w:jc w:val="right"/>
        <w:rPr>
          <w:sz w:val="22"/>
          <w:szCs w:val="22"/>
        </w:rPr>
      </w:pPr>
      <w:r w:rsidRPr="00A47938">
        <w:rPr>
          <w:sz w:val="22"/>
          <w:szCs w:val="22"/>
        </w:rPr>
        <w:t>постановлением администрации</w:t>
      </w:r>
    </w:p>
    <w:p w:rsidR="0038325D" w:rsidRPr="00A47938" w:rsidRDefault="0038325D" w:rsidP="0038325D">
      <w:pPr>
        <w:jc w:val="right"/>
        <w:rPr>
          <w:sz w:val="22"/>
          <w:szCs w:val="22"/>
        </w:rPr>
      </w:pPr>
      <w:r w:rsidRPr="00A47938">
        <w:rPr>
          <w:sz w:val="22"/>
          <w:szCs w:val="22"/>
        </w:rPr>
        <w:t>Спасского сельского поселения</w:t>
      </w:r>
    </w:p>
    <w:p w:rsidR="0038325D" w:rsidRPr="00A47938" w:rsidRDefault="0038325D" w:rsidP="0038325D">
      <w:pPr>
        <w:jc w:val="right"/>
        <w:rPr>
          <w:sz w:val="22"/>
          <w:szCs w:val="22"/>
        </w:rPr>
      </w:pPr>
      <w:r w:rsidRPr="00A47938">
        <w:rPr>
          <w:sz w:val="22"/>
          <w:szCs w:val="22"/>
        </w:rPr>
        <w:t>от 29.03.2021 № 108</w:t>
      </w:r>
    </w:p>
    <w:p w:rsidR="0038325D" w:rsidRPr="00A47938" w:rsidRDefault="0038325D" w:rsidP="0038325D">
      <w:pPr>
        <w:jc w:val="right"/>
        <w:rPr>
          <w:sz w:val="22"/>
          <w:szCs w:val="22"/>
        </w:rPr>
      </w:pPr>
      <w:r w:rsidRPr="00A47938">
        <w:rPr>
          <w:sz w:val="22"/>
          <w:szCs w:val="22"/>
        </w:rPr>
        <w:t>(Приложение)</w:t>
      </w:r>
    </w:p>
    <w:p w:rsidR="0038325D" w:rsidRPr="00A47938" w:rsidRDefault="0038325D" w:rsidP="0038325D">
      <w:pPr>
        <w:jc w:val="both"/>
        <w:rPr>
          <w:sz w:val="22"/>
          <w:szCs w:val="22"/>
        </w:rPr>
      </w:pPr>
      <w:r w:rsidRPr="00A47938">
        <w:rPr>
          <w:b/>
          <w:bCs/>
          <w:sz w:val="22"/>
          <w:szCs w:val="22"/>
        </w:rPr>
        <w:t> </w:t>
      </w:r>
    </w:p>
    <w:p w:rsidR="0038325D" w:rsidRPr="00A47938" w:rsidRDefault="0038325D" w:rsidP="0038325D">
      <w:pPr>
        <w:jc w:val="center"/>
        <w:rPr>
          <w:sz w:val="22"/>
          <w:szCs w:val="22"/>
        </w:rPr>
      </w:pPr>
      <w:r w:rsidRPr="00A47938">
        <w:rPr>
          <w:b/>
          <w:bCs/>
          <w:sz w:val="22"/>
          <w:szCs w:val="22"/>
        </w:rPr>
        <w:t>МУНИЦИПАЛЬНАЯ ПРОГРАММА</w:t>
      </w:r>
    </w:p>
    <w:p w:rsidR="0038325D" w:rsidRPr="00A47938" w:rsidRDefault="0038325D" w:rsidP="0038325D">
      <w:pPr>
        <w:jc w:val="center"/>
        <w:rPr>
          <w:sz w:val="22"/>
          <w:szCs w:val="22"/>
        </w:rPr>
      </w:pPr>
      <w:r w:rsidRPr="00A47938">
        <w:rPr>
          <w:b/>
          <w:bCs/>
          <w:sz w:val="22"/>
          <w:szCs w:val="22"/>
        </w:rPr>
        <w:t>Спасского сельского поселения</w:t>
      </w:r>
    </w:p>
    <w:p w:rsidR="0038325D" w:rsidRPr="00A47938" w:rsidRDefault="0038325D" w:rsidP="0038325D">
      <w:pPr>
        <w:jc w:val="center"/>
        <w:rPr>
          <w:sz w:val="22"/>
          <w:szCs w:val="22"/>
        </w:rPr>
      </w:pPr>
      <w:r w:rsidRPr="00A47938">
        <w:rPr>
          <w:b/>
          <w:bCs/>
          <w:sz w:val="22"/>
          <w:szCs w:val="22"/>
        </w:rPr>
        <w:t>Вологодского муниципального района Вологодской области</w:t>
      </w:r>
    </w:p>
    <w:p w:rsidR="0038325D" w:rsidRPr="00A47938" w:rsidRDefault="0038325D" w:rsidP="0038325D">
      <w:pPr>
        <w:jc w:val="center"/>
        <w:rPr>
          <w:sz w:val="22"/>
          <w:szCs w:val="22"/>
        </w:rPr>
      </w:pPr>
    </w:p>
    <w:p w:rsidR="0038325D" w:rsidRPr="00A47938" w:rsidRDefault="0038325D" w:rsidP="0038325D">
      <w:pPr>
        <w:jc w:val="center"/>
        <w:rPr>
          <w:sz w:val="22"/>
          <w:szCs w:val="22"/>
        </w:rPr>
      </w:pPr>
      <w:r w:rsidRPr="00A47938">
        <w:rPr>
          <w:b/>
          <w:bCs/>
          <w:sz w:val="22"/>
          <w:szCs w:val="22"/>
        </w:rPr>
        <w:t>«ФОРМИРОВАНИЕ КОМФОРТНОЙ ГОРОДСКОЙ СРЕДЫ</w:t>
      </w:r>
    </w:p>
    <w:p w:rsidR="0038325D" w:rsidRPr="00A47938" w:rsidRDefault="0038325D" w:rsidP="0038325D">
      <w:pPr>
        <w:jc w:val="center"/>
        <w:rPr>
          <w:sz w:val="22"/>
          <w:szCs w:val="22"/>
        </w:rPr>
      </w:pPr>
      <w:r w:rsidRPr="00A47938">
        <w:rPr>
          <w:b/>
          <w:bCs/>
          <w:sz w:val="22"/>
          <w:szCs w:val="22"/>
        </w:rPr>
        <w:t>НА ТЕРРИТОРИИ СПАССКОГО СЕЛЬСКОГО ПОСЕЛЕНИЯ</w:t>
      </w:r>
    </w:p>
    <w:p w:rsidR="0038325D" w:rsidRPr="00A47938" w:rsidRDefault="0038325D" w:rsidP="0038325D">
      <w:pPr>
        <w:jc w:val="center"/>
        <w:rPr>
          <w:sz w:val="22"/>
          <w:szCs w:val="22"/>
        </w:rPr>
      </w:pPr>
      <w:r w:rsidRPr="00A47938">
        <w:rPr>
          <w:b/>
          <w:bCs/>
          <w:sz w:val="22"/>
          <w:szCs w:val="22"/>
        </w:rPr>
        <w:t>ВОЛОГОДСКОГО МУНИЦИПАЛЬНОГО РАЙОНА ВОЛОГОДСКОЙ ОБЛАСТИ» НА 2018-2024 ГОДЫ</w:t>
      </w:r>
    </w:p>
    <w:p w:rsidR="0038325D" w:rsidRPr="00A47938" w:rsidRDefault="0038325D" w:rsidP="0038325D">
      <w:pPr>
        <w:jc w:val="both"/>
        <w:rPr>
          <w:b/>
          <w:bCs/>
          <w:sz w:val="22"/>
          <w:szCs w:val="22"/>
        </w:rPr>
      </w:pPr>
    </w:p>
    <w:p w:rsidR="0038325D" w:rsidRPr="00A47938" w:rsidRDefault="0038325D" w:rsidP="0038325D">
      <w:pPr>
        <w:rPr>
          <w:sz w:val="22"/>
          <w:szCs w:val="22"/>
        </w:rPr>
      </w:pPr>
    </w:p>
    <w:p w:rsidR="0038325D" w:rsidRPr="00A47938" w:rsidRDefault="0038325D" w:rsidP="0038325D">
      <w:pPr>
        <w:jc w:val="center"/>
        <w:rPr>
          <w:sz w:val="22"/>
          <w:szCs w:val="22"/>
        </w:rPr>
      </w:pPr>
      <w:r w:rsidRPr="00A47938">
        <w:rPr>
          <w:b/>
          <w:bCs/>
          <w:sz w:val="22"/>
          <w:szCs w:val="22"/>
        </w:rPr>
        <w:t>Паспорт</w:t>
      </w:r>
      <w:r w:rsidRPr="00A47938">
        <w:rPr>
          <w:sz w:val="22"/>
          <w:szCs w:val="22"/>
        </w:rPr>
        <w:t xml:space="preserve"> </w:t>
      </w:r>
      <w:r w:rsidRPr="00A47938">
        <w:rPr>
          <w:b/>
          <w:bCs/>
          <w:sz w:val="22"/>
          <w:szCs w:val="22"/>
        </w:rPr>
        <w:t>муниципальной программы</w:t>
      </w:r>
    </w:p>
    <w:p w:rsidR="0038325D" w:rsidRPr="00A47938" w:rsidRDefault="0038325D" w:rsidP="0038325D">
      <w:pPr>
        <w:jc w:val="center"/>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6"/>
      </w:tblGrid>
      <w:tr w:rsidR="0038325D" w:rsidRPr="00A47938" w:rsidTr="00E5101D">
        <w:trPr>
          <w:jc w:val="center"/>
        </w:trPr>
        <w:tc>
          <w:tcPr>
            <w:tcW w:w="2235" w:type="dxa"/>
            <w:vAlign w:val="center"/>
          </w:tcPr>
          <w:p w:rsidR="0038325D" w:rsidRPr="00A47938" w:rsidRDefault="0038325D" w:rsidP="00E5101D">
            <w:pPr>
              <w:rPr>
                <w:sz w:val="22"/>
                <w:szCs w:val="22"/>
              </w:rPr>
            </w:pPr>
            <w:r w:rsidRPr="00A47938">
              <w:rPr>
                <w:sz w:val="22"/>
                <w:szCs w:val="22"/>
              </w:rPr>
              <w:t xml:space="preserve">Наименование муниципальной </w:t>
            </w:r>
            <w:r w:rsidRPr="00A47938">
              <w:rPr>
                <w:sz w:val="22"/>
                <w:szCs w:val="22"/>
              </w:rPr>
              <w:lastRenderedPageBreak/>
              <w:t>пр</w:t>
            </w:r>
            <w:r w:rsidRPr="00A47938">
              <w:rPr>
                <w:sz w:val="22"/>
                <w:szCs w:val="22"/>
              </w:rPr>
              <w:t>о</w:t>
            </w:r>
            <w:r w:rsidRPr="00A47938">
              <w:rPr>
                <w:sz w:val="22"/>
                <w:szCs w:val="22"/>
              </w:rPr>
              <w:t>граммы</w:t>
            </w:r>
          </w:p>
        </w:tc>
        <w:tc>
          <w:tcPr>
            <w:tcW w:w="7336" w:type="dxa"/>
            <w:vAlign w:val="center"/>
          </w:tcPr>
          <w:p w:rsidR="0038325D" w:rsidRPr="00A47938" w:rsidRDefault="0038325D" w:rsidP="00E5101D">
            <w:pPr>
              <w:jc w:val="both"/>
              <w:rPr>
                <w:sz w:val="22"/>
                <w:szCs w:val="22"/>
              </w:rPr>
            </w:pPr>
            <w:r w:rsidRPr="00A47938">
              <w:rPr>
                <w:sz w:val="22"/>
                <w:szCs w:val="22"/>
              </w:rPr>
              <w:lastRenderedPageBreak/>
              <w:t>«Формирование комфортной городской среды на территории Спа</w:t>
            </w:r>
            <w:r w:rsidRPr="00A47938">
              <w:rPr>
                <w:sz w:val="22"/>
                <w:szCs w:val="22"/>
              </w:rPr>
              <w:t>с</w:t>
            </w:r>
            <w:r w:rsidRPr="00A47938">
              <w:rPr>
                <w:sz w:val="22"/>
                <w:szCs w:val="22"/>
              </w:rPr>
              <w:t xml:space="preserve">ского сельского поселении Вологодского муниципального района Вологодской </w:t>
            </w:r>
            <w:r w:rsidRPr="00A47938">
              <w:rPr>
                <w:sz w:val="22"/>
                <w:szCs w:val="22"/>
              </w:rPr>
              <w:lastRenderedPageBreak/>
              <w:t>области» на 2018-2024 годы  (далее – муниципальная программа)</w:t>
            </w:r>
          </w:p>
        </w:tc>
      </w:tr>
      <w:tr w:rsidR="0038325D" w:rsidRPr="00A47938" w:rsidTr="00E5101D">
        <w:trPr>
          <w:jc w:val="center"/>
        </w:trPr>
        <w:tc>
          <w:tcPr>
            <w:tcW w:w="2235" w:type="dxa"/>
            <w:vAlign w:val="center"/>
          </w:tcPr>
          <w:p w:rsidR="0038325D" w:rsidRPr="00A47938" w:rsidRDefault="0038325D" w:rsidP="00E5101D">
            <w:pPr>
              <w:rPr>
                <w:sz w:val="22"/>
                <w:szCs w:val="22"/>
              </w:rPr>
            </w:pPr>
            <w:r w:rsidRPr="00A47938">
              <w:rPr>
                <w:sz w:val="22"/>
                <w:szCs w:val="22"/>
              </w:rPr>
              <w:lastRenderedPageBreak/>
              <w:t>Ответственный исполнитель пр</w:t>
            </w:r>
            <w:r w:rsidRPr="00A47938">
              <w:rPr>
                <w:sz w:val="22"/>
                <w:szCs w:val="22"/>
              </w:rPr>
              <w:t>о</w:t>
            </w:r>
            <w:r w:rsidRPr="00A47938">
              <w:rPr>
                <w:sz w:val="22"/>
                <w:szCs w:val="22"/>
              </w:rPr>
              <w:t>граммы</w:t>
            </w:r>
          </w:p>
        </w:tc>
        <w:tc>
          <w:tcPr>
            <w:tcW w:w="7336" w:type="dxa"/>
            <w:vAlign w:val="center"/>
          </w:tcPr>
          <w:p w:rsidR="0038325D" w:rsidRPr="00A47938" w:rsidRDefault="0038325D" w:rsidP="00E5101D">
            <w:pPr>
              <w:jc w:val="both"/>
              <w:rPr>
                <w:sz w:val="22"/>
                <w:szCs w:val="22"/>
              </w:rPr>
            </w:pPr>
            <w:r w:rsidRPr="00A47938">
              <w:rPr>
                <w:sz w:val="22"/>
                <w:szCs w:val="22"/>
              </w:rPr>
              <w:t>Администрация Спасского сельского поселения</w:t>
            </w:r>
          </w:p>
          <w:p w:rsidR="0038325D" w:rsidRPr="00A47938" w:rsidRDefault="0038325D" w:rsidP="00E5101D">
            <w:pPr>
              <w:jc w:val="both"/>
              <w:rPr>
                <w:sz w:val="22"/>
                <w:szCs w:val="22"/>
              </w:rPr>
            </w:pPr>
            <w:r w:rsidRPr="00A47938">
              <w:rPr>
                <w:sz w:val="22"/>
                <w:szCs w:val="22"/>
              </w:rPr>
              <w:t>Вологодского муниципального района Вологодской области</w:t>
            </w:r>
          </w:p>
        </w:tc>
      </w:tr>
      <w:tr w:rsidR="0038325D" w:rsidRPr="00A47938" w:rsidTr="00E5101D">
        <w:trPr>
          <w:jc w:val="center"/>
        </w:trPr>
        <w:tc>
          <w:tcPr>
            <w:tcW w:w="2235" w:type="dxa"/>
            <w:vAlign w:val="center"/>
          </w:tcPr>
          <w:p w:rsidR="0038325D" w:rsidRPr="00A47938" w:rsidRDefault="0038325D" w:rsidP="00E5101D">
            <w:pPr>
              <w:rPr>
                <w:sz w:val="22"/>
                <w:szCs w:val="22"/>
              </w:rPr>
            </w:pPr>
            <w:r w:rsidRPr="00A47938">
              <w:rPr>
                <w:sz w:val="22"/>
                <w:szCs w:val="22"/>
              </w:rPr>
              <w:t>Участники пр</w:t>
            </w:r>
            <w:r w:rsidRPr="00A47938">
              <w:rPr>
                <w:sz w:val="22"/>
                <w:szCs w:val="22"/>
              </w:rPr>
              <w:t>о</w:t>
            </w:r>
            <w:r w:rsidRPr="00A47938">
              <w:rPr>
                <w:sz w:val="22"/>
                <w:szCs w:val="22"/>
              </w:rPr>
              <w:t>граммы</w:t>
            </w:r>
          </w:p>
        </w:tc>
        <w:tc>
          <w:tcPr>
            <w:tcW w:w="7336" w:type="dxa"/>
            <w:vAlign w:val="center"/>
          </w:tcPr>
          <w:p w:rsidR="0038325D" w:rsidRPr="00A47938" w:rsidRDefault="0038325D" w:rsidP="00E5101D">
            <w:pPr>
              <w:jc w:val="both"/>
              <w:rPr>
                <w:sz w:val="22"/>
                <w:szCs w:val="22"/>
              </w:rPr>
            </w:pPr>
            <w:r w:rsidRPr="00A47938">
              <w:rPr>
                <w:sz w:val="22"/>
                <w:szCs w:val="22"/>
              </w:rPr>
              <w:t>Администрация Спасского сельского поселения</w:t>
            </w:r>
          </w:p>
          <w:p w:rsidR="0038325D" w:rsidRPr="00A47938" w:rsidRDefault="0038325D" w:rsidP="00E5101D">
            <w:pPr>
              <w:jc w:val="both"/>
              <w:rPr>
                <w:sz w:val="22"/>
                <w:szCs w:val="22"/>
              </w:rPr>
            </w:pPr>
            <w:r w:rsidRPr="00A47938">
              <w:rPr>
                <w:sz w:val="22"/>
                <w:szCs w:val="22"/>
              </w:rPr>
              <w:t>Вологодского муниципального района Вологодской области</w:t>
            </w:r>
          </w:p>
        </w:tc>
      </w:tr>
      <w:tr w:rsidR="0038325D" w:rsidRPr="00A47938" w:rsidTr="00E5101D">
        <w:trPr>
          <w:jc w:val="center"/>
        </w:trPr>
        <w:tc>
          <w:tcPr>
            <w:tcW w:w="2235" w:type="dxa"/>
            <w:vAlign w:val="center"/>
          </w:tcPr>
          <w:p w:rsidR="0038325D" w:rsidRPr="00A47938" w:rsidRDefault="0038325D" w:rsidP="00E5101D">
            <w:pPr>
              <w:rPr>
                <w:sz w:val="22"/>
                <w:szCs w:val="22"/>
              </w:rPr>
            </w:pPr>
            <w:r w:rsidRPr="00A47938">
              <w:rPr>
                <w:sz w:val="22"/>
                <w:szCs w:val="22"/>
              </w:rPr>
              <w:t>Цели программы</w:t>
            </w:r>
          </w:p>
        </w:tc>
        <w:tc>
          <w:tcPr>
            <w:tcW w:w="7336" w:type="dxa"/>
            <w:vAlign w:val="center"/>
          </w:tcPr>
          <w:p w:rsidR="0038325D" w:rsidRPr="00A47938" w:rsidRDefault="0038325D" w:rsidP="00E5101D">
            <w:pPr>
              <w:jc w:val="both"/>
              <w:rPr>
                <w:sz w:val="22"/>
                <w:szCs w:val="22"/>
              </w:rPr>
            </w:pPr>
            <w:r w:rsidRPr="00A47938">
              <w:rPr>
                <w:sz w:val="22"/>
                <w:szCs w:val="22"/>
              </w:rPr>
              <w:t>Повышение уровня благоустройства территории Спасского сельск</w:t>
            </w:r>
            <w:r w:rsidRPr="00A47938">
              <w:rPr>
                <w:sz w:val="22"/>
                <w:szCs w:val="22"/>
              </w:rPr>
              <w:t>о</w:t>
            </w:r>
            <w:r w:rsidRPr="00A47938">
              <w:rPr>
                <w:sz w:val="22"/>
                <w:szCs w:val="22"/>
              </w:rPr>
              <w:t>го поселения</w:t>
            </w:r>
          </w:p>
        </w:tc>
      </w:tr>
      <w:tr w:rsidR="0038325D" w:rsidRPr="00A47938" w:rsidTr="00E5101D">
        <w:trPr>
          <w:jc w:val="center"/>
        </w:trPr>
        <w:tc>
          <w:tcPr>
            <w:tcW w:w="2235" w:type="dxa"/>
            <w:vAlign w:val="center"/>
          </w:tcPr>
          <w:p w:rsidR="0038325D" w:rsidRPr="00A47938" w:rsidRDefault="0038325D" w:rsidP="00E5101D">
            <w:pPr>
              <w:rPr>
                <w:sz w:val="22"/>
                <w:szCs w:val="22"/>
              </w:rPr>
            </w:pPr>
            <w:r w:rsidRPr="00A47938">
              <w:rPr>
                <w:sz w:val="22"/>
                <w:szCs w:val="22"/>
              </w:rPr>
              <w:t>Задачи муниц</w:t>
            </w:r>
            <w:r w:rsidRPr="00A47938">
              <w:rPr>
                <w:sz w:val="22"/>
                <w:szCs w:val="22"/>
              </w:rPr>
              <w:t>и</w:t>
            </w:r>
            <w:r w:rsidRPr="00A47938">
              <w:rPr>
                <w:sz w:val="22"/>
                <w:szCs w:val="22"/>
              </w:rPr>
              <w:t>пальной програ</w:t>
            </w:r>
            <w:r w:rsidRPr="00A47938">
              <w:rPr>
                <w:sz w:val="22"/>
                <w:szCs w:val="22"/>
              </w:rPr>
              <w:t>м</w:t>
            </w:r>
            <w:r w:rsidRPr="00A47938">
              <w:rPr>
                <w:sz w:val="22"/>
                <w:szCs w:val="22"/>
              </w:rPr>
              <w:t>мы</w:t>
            </w:r>
          </w:p>
        </w:tc>
        <w:tc>
          <w:tcPr>
            <w:tcW w:w="7336" w:type="dxa"/>
            <w:vAlign w:val="center"/>
          </w:tcPr>
          <w:p w:rsidR="0038325D" w:rsidRPr="00A47938" w:rsidRDefault="0038325D" w:rsidP="00E5101D">
            <w:pPr>
              <w:jc w:val="both"/>
              <w:rPr>
                <w:sz w:val="22"/>
                <w:szCs w:val="22"/>
              </w:rPr>
            </w:pPr>
            <w:r w:rsidRPr="00A47938">
              <w:rPr>
                <w:sz w:val="22"/>
                <w:szCs w:val="22"/>
              </w:rPr>
              <w:t>1. Повышение уровня благоустройства дворовых территорий мног</w:t>
            </w:r>
            <w:r w:rsidRPr="00A47938">
              <w:rPr>
                <w:sz w:val="22"/>
                <w:szCs w:val="22"/>
              </w:rPr>
              <w:t>о</w:t>
            </w:r>
            <w:r w:rsidRPr="00A47938">
              <w:rPr>
                <w:sz w:val="22"/>
                <w:szCs w:val="22"/>
              </w:rPr>
              <w:t>квартирных домов;</w:t>
            </w:r>
          </w:p>
          <w:p w:rsidR="0038325D" w:rsidRPr="00A47938" w:rsidRDefault="0038325D" w:rsidP="00E5101D">
            <w:pPr>
              <w:jc w:val="both"/>
              <w:rPr>
                <w:sz w:val="22"/>
                <w:szCs w:val="22"/>
              </w:rPr>
            </w:pPr>
            <w:r w:rsidRPr="00A47938">
              <w:rPr>
                <w:sz w:val="22"/>
                <w:szCs w:val="22"/>
              </w:rPr>
              <w:t>2. Повышение уровня вовлеченности заинтересованных граждан, организаций в реализацию мероприятий по благоустройству терр</w:t>
            </w:r>
            <w:r w:rsidRPr="00A47938">
              <w:rPr>
                <w:sz w:val="22"/>
                <w:szCs w:val="22"/>
              </w:rPr>
              <w:t>и</w:t>
            </w:r>
            <w:r w:rsidRPr="00A47938">
              <w:rPr>
                <w:sz w:val="22"/>
                <w:szCs w:val="22"/>
              </w:rPr>
              <w:t>тории.</w:t>
            </w:r>
          </w:p>
        </w:tc>
      </w:tr>
      <w:tr w:rsidR="0038325D" w:rsidRPr="00A47938" w:rsidTr="00E5101D">
        <w:trPr>
          <w:jc w:val="center"/>
        </w:trPr>
        <w:tc>
          <w:tcPr>
            <w:tcW w:w="2235" w:type="dxa"/>
            <w:vAlign w:val="center"/>
          </w:tcPr>
          <w:p w:rsidR="0038325D" w:rsidRPr="00A47938" w:rsidRDefault="0038325D" w:rsidP="00E5101D">
            <w:pPr>
              <w:rPr>
                <w:sz w:val="22"/>
                <w:szCs w:val="22"/>
              </w:rPr>
            </w:pPr>
            <w:r w:rsidRPr="00A47938">
              <w:rPr>
                <w:sz w:val="22"/>
                <w:szCs w:val="22"/>
              </w:rPr>
              <w:t>Объем финансов</w:t>
            </w:r>
            <w:r w:rsidRPr="00A47938">
              <w:rPr>
                <w:sz w:val="22"/>
                <w:szCs w:val="22"/>
              </w:rPr>
              <w:t>о</w:t>
            </w:r>
            <w:r w:rsidRPr="00A47938">
              <w:rPr>
                <w:sz w:val="22"/>
                <w:szCs w:val="22"/>
              </w:rPr>
              <w:t>го обеспечения</w:t>
            </w:r>
          </w:p>
          <w:p w:rsidR="0038325D" w:rsidRPr="00A47938" w:rsidRDefault="0038325D" w:rsidP="00E5101D">
            <w:pPr>
              <w:rPr>
                <w:sz w:val="22"/>
                <w:szCs w:val="22"/>
              </w:rPr>
            </w:pPr>
            <w:r w:rsidRPr="00A47938">
              <w:rPr>
                <w:sz w:val="22"/>
                <w:szCs w:val="22"/>
              </w:rPr>
              <w:t>муниципальной программы</w:t>
            </w:r>
          </w:p>
        </w:tc>
        <w:tc>
          <w:tcPr>
            <w:tcW w:w="7336" w:type="dxa"/>
            <w:vAlign w:val="center"/>
          </w:tcPr>
          <w:p w:rsidR="0038325D" w:rsidRPr="00A47938" w:rsidRDefault="0038325D" w:rsidP="00E5101D">
            <w:pPr>
              <w:rPr>
                <w:sz w:val="22"/>
                <w:szCs w:val="22"/>
              </w:rPr>
            </w:pPr>
            <w:r w:rsidRPr="00A47938">
              <w:rPr>
                <w:sz w:val="22"/>
                <w:szCs w:val="22"/>
              </w:rPr>
              <w:t>   За счет средств областного бюджета, в т.ч.</w:t>
            </w:r>
          </w:p>
          <w:p w:rsidR="0038325D" w:rsidRPr="00A47938" w:rsidRDefault="0038325D" w:rsidP="00E5101D">
            <w:pPr>
              <w:rPr>
                <w:sz w:val="22"/>
                <w:szCs w:val="22"/>
              </w:rPr>
            </w:pPr>
            <w:r w:rsidRPr="00A47938">
              <w:rPr>
                <w:sz w:val="22"/>
                <w:szCs w:val="22"/>
              </w:rPr>
              <w:t>1.  2018 год – 268332,55</w:t>
            </w:r>
          </w:p>
          <w:p w:rsidR="0038325D" w:rsidRPr="00A47938" w:rsidRDefault="0038325D" w:rsidP="00E5101D">
            <w:pPr>
              <w:rPr>
                <w:sz w:val="22"/>
                <w:szCs w:val="22"/>
              </w:rPr>
            </w:pPr>
            <w:r w:rsidRPr="00A47938">
              <w:rPr>
                <w:sz w:val="22"/>
                <w:szCs w:val="22"/>
              </w:rPr>
              <w:t>2.  2019 год – 417196,77</w:t>
            </w:r>
          </w:p>
          <w:p w:rsidR="0038325D" w:rsidRPr="00A47938" w:rsidRDefault="0038325D" w:rsidP="00E5101D">
            <w:pPr>
              <w:rPr>
                <w:sz w:val="22"/>
                <w:szCs w:val="22"/>
              </w:rPr>
            </w:pPr>
            <w:r w:rsidRPr="00A47938">
              <w:rPr>
                <w:sz w:val="22"/>
                <w:szCs w:val="22"/>
              </w:rPr>
              <w:t>3.  2020 год – 331294,45</w:t>
            </w:r>
          </w:p>
          <w:p w:rsidR="0038325D" w:rsidRPr="00A47938" w:rsidRDefault="0038325D" w:rsidP="00E5101D">
            <w:pPr>
              <w:rPr>
                <w:sz w:val="22"/>
                <w:szCs w:val="22"/>
              </w:rPr>
            </w:pPr>
            <w:r w:rsidRPr="00A47938">
              <w:rPr>
                <w:sz w:val="22"/>
                <w:szCs w:val="22"/>
              </w:rPr>
              <w:t>4.  2021 год – 788437,75</w:t>
            </w:r>
          </w:p>
          <w:p w:rsidR="0038325D" w:rsidRPr="00A47938" w:rsidRDefault="0038325D" w:rsidP="00E5101D">
            <w:pPr>
              <w:rPr>
                <w:sz w:val="22"/>
                <w:szCs w:val="22"/>
              </w:rPr>
            </w:pPr>
            <w:r w:rsidRPr="00A47938">
              <w:rPr>
                <w:sz w:val="22"/>
                <w:szCs w:val="22"/>
              </w:rPr>
              <w:t>5.  2022 год – 233520,87*</w:t>
            </w:r>
          </w:p>
          <w:p w:rsidR="0038325D" w:rsidRPr="00A47938" w:rsidRDefault="0038325D" w:rsidP="00E5101D">
            <w:pPr>
              <w:rPr>
                <w:sz w:val="22"/>
                <w:szCs w:val="22"/>
              </w:rPr>
            </w:pPr>
            <w:r w:rsidRPr="00A47938">
              <w:rPr>
                <w:sz w:val="22"/>
                <w:szCs w:val="22"/>
              </w:rPr>
              <w:t>6.  2023 год – 233520,87*</w:t>
            </w:r>
          </w:p>
          <w:p w:rsidR="0038325D" w:rsidRPr="00A47938" w:rsidRDefault="0038325D" w:rsidP="00E5101D">
            <w:pPr>
              <w:rPr>
                <w:sz w:val="22"/>
                <w:szCs w:val="22"/>
              </w:rPr>
            </w:pPr>
            <w:r w:rsidRPr="00A47938">
              <w:rPr>
                <w:sz w:val="22"/>
                <w:szCs w:val="22"/>
              </w:rPr>
              <w:t>7.  2024 год – 233520,87*</w:t>
            </w:r>
          </w:p>
          <w:p w:rsidR="0038325D" w:rsidRPr="00A47938" w:rsidRDefault="0038325D" w:rsidP="00E5101D">
            <w:pPr>
              <w:rPr>
                <w:sz w:val="22"/>
                <w:szCs w:val="22"/>
              </w:rPr>
            </w:pPr>
            <w:r w:rsidRPr="00A47938">
              <w:rPr>
                <w:sz w:val="22"/>
                <w:szCs w:val="22"/>
              </w:rPr>
              <w:t>За счет средств федерального бюджета, в т.ч.</w:t>
            </w:r>
          </w:p>
          <w:p w:rsidR="0038325D" w:rsidRPr="00A47938" w:rsidRDefault="0038325D" w:rsidP="00E5101D">
            <w:pPr>
              <w:rPr>
                <w:sz w:val="22"/>
                <w:szCs w:val="22"/>
              </w:rPr>
            </w:pPr>
            <w:r w:rsidRPr="00A47938">
              <w:rPr>
                <w:sz w:val="22"/>
                <w:szCs w:val="22"/>
              </w:rPr>
              <w:t>1.  2018 год – 464216,04</w:t>
            </w:r>
          </w:p>
          <w:p w:rsidR="0038325D" w:rsidRPr="00A47938" w:rsidRDefault="0038325D" w:rsidP="00E5101D">
            <w:pPr>
              <w:rPr>
                <w:sz w:val="22"/>
                <w:szCs w:val="22"/>
              </w:rPr>
            </w:pPr>
            <w:r w:rsidRPr="00A47938">
              <w:rPr>
                <w:sz w:val="22"/>
                <w:szCs w:val="22"/>
              </w:rPr>
              <w:t>2.  2019 год – 1234725,54</w:t>
            </w:r>
          </w:p>
          <w:p w:rsidR="0038325D" w:rsidRPr="00A47938" w:rsidRDefault="0038325D" w:rsidP="00E5101D">
            <w:pPr>
              <w:rPr>
                <w:sz w:val="22"/>
                <w:szCs w:val="22"/>
              </w:rPr>
            </w:pPr>
            <w:r w:rsidRPr="00A47938">
              <w:rPr>
                <w:sz w:val="22"/>
                <w:szCs w:val="22"/>
              </w:rPr>
              <w:t>3.  2020 год – 654497,21</w:t>
            </w:r>
          </w:p>
          <w:p w:rsidR="0038325D" w:rsidRPr="00A47938" w:rsidRDefault="0038325D" w:rsidP="00E5101D">
            <w:pPr>
              <w:rPr>
                <w:sz w:val="22"/>
                <w:szCs w:val="22"/>
              </w:rPr>
            </w:pPr>
            <w:r w:rsidRPr="00A47938">
              <w:rPr>
                <w:sz w:val="22"/>
                <w:szCs w:val="22"/>
              </w:rPr>
              <w:t>4.  2021 год – 2146772,87</w:t>
            </w:r>
          </w:p>
          <w:p w:rsidR="0038325D" w:rsidRPr="00A47938" w:rsidRDefault="0038325D" w:rsidP="00E5101D">
            <w:pPr>
              <w:rPr>
                <w:sz w:val="22"/>
                <w:szCs w:val="22"/>
              </w:rPr>
            </w:pPr>
            <w:r w:rsidRPr="00A47938">
              <w:rPr>
                <w:sz w:val="22"/>
                <w:szCs w:val="22"/>
              </w:rPr>
              <w:t>5.  2022 год – 403354,23*</w:t>
            </w:r>
          </w:p>
          <w:p w:rsidR="0038325D" w:rsidRPr="00A47938" w:rsidRDefault="0038325D" w:rsidP="00E5101D">
            <w:pPr>
              <w:rPr>
                <w:sz w:val="22"/>
                <w:szCs w:val="22"/>
              </w:rPr>
            </w:pPr>
            <w:r w:rsidRPr="00A47938">
              <w:rPr>
                <w:sz w:val="22"/>
                <w:szCs w:val="22"/>
              </w:rPr>
              <w:t>6.  2023 год – 403354,23*</w:t>
            </w:r>
          </w:p>
          <w:p w:rsidR="0038325D" w:rsidRPr="00A47938" w:rsidRDefault="0038325D" w:rsidP="00E5101D">
            <w:pPr>
              <w:rPr>
                <w:sz w:val="22"/>
                <w:szCs w:val="22"/>
              </w:rPr>
            </w:pPr>
            <w:r w:rsidRPr="00A47938">
              <w:rPr>
                <w:sz w:val="22"/>
                <w:szCs w:val="22"/>
              </w:rPr>
              <w:t xml:space="preserve">7.  2024 год – 403354,23* </w:t>
            </w:r>
          </w:p>
          <w:p w:rsidR="0038325D" w:rsidRPr="00A47938" w:rsidRDefault="0038325D" w:rsidP="00E5101D">
            <w:pPr>
              <w:rPr>
                <w:sz w:val="22"/>
                <w:szCs w:val="22"/>
              </w:rPr>
            </w:pPr>
            <w:r w:rsidRPr="00A47938">
              <w:rPr>
                <w:sz w:val="22"/>
                <w:szCs w:val="22"/>
              </w:rPr>
              <w:t>*значения расходов в 2020 – 2024 годах подлежат корректировке после уточнения объемов средств, федерального, областного и местных бюджетов</w:t>
            </w:r>
          </w:p>
        </w:tc>
      </w:tr>
      <w:tr w:rsidR="0038325D" w:rsidRPr="00A47938" w:rsidTr="00E5101D">
        <w:trPr>
          <w:jc w:val="center"/>
        </w:trPr>
        <w:tc>
          <w:tcPr>
            <w:tcW w:w="2235" w:type="dxa"/>
            <w:vAlign w:val="center"/>
          </w:tcPr>
          <w:p w:rsidR="0038325D" w:rsidRPr="00A47938" w:rsidRDefault="0038325D" w:rsidP="00E5101D">
            <w:pPr>
              <w:rPr>
                <w:sz w:val="22"/>
                <w:szCs w:val="22"/>
              </w:rPr>
            </w:pPr>
            <w:r w:rsidRPr="00A47938">
              <w:rPr>
                <w:sz w:val="22"/>
                <w:szCs w:val="22"/>
              </w:rPr>
              <w:t>Ожидаемые результаты реализ</w:t>
            </w:r>
            <w:r w:rsidRPr="00A47938">
              <w:rPr>
                <w:sz w:val="22"/>
                <w:szCs w:val="22"/>
              </w:rPr>
              <w:t>а</w:t>
            </w:r>
            <w:r w:rsidRPr="00A47938">
              <w:rPr>
                <w:sz w:val="22"/>
                <w:szCs w:val="22"/>
              </w:rPr>
              <w:t>ции программы</w:t>
            </w:r>
          </w:p>
        </w:tc>
        <w:tc>
          <w:tcPr>
            <w:tcW w:w="7336" w:type="dxa"/>
            <w:vAlign w:val="center"/>
          </w:tcPr>
          <w:p w:rsidR="0038325D" w:rsidRPr="00A47938" w:rsidRDefault="0038325D" w:rsidP="00E5101D">
            <w:pPr>
              <w:rPr>
                <w:sz w:val="22"/>
                <w:szCs w:val="22"/>
              </w:rPr>
            </w:pPr>
            <w:r w:rsidRPr="00A47938">
              <w:rPr>
                <w:sz w:val="22"/>
                <w:szCs w:val="22"/>
              </w:rPr>
              <w:t>1. Увеличение количества благоустроенных дворовых территорий многоквартирных домов;</w:t>
            </w:r>
          </w:p>
          <w:p w:rsidR="0038325D" w:rsidRPr="00A47938" w:rsidRDefault="0038325D" w:rsidP="00E5101D">
            <w:pPr>
              <w:rPr>
                <w:sz w:val="22"/>
                <w:szCs w:val="22"/>
              </w:rPr>
            </w:pPr>
            <w:r w:rsidRPr="00A47938">
              <w:rPr>
                <w:sz w:val="22"/>
                <w:szCs w:val="22"/>
              </w:rPr>
              <w:t>2.  Увеличение доли благоустроенных территорий общего пользов</w:t>
            </w:r>
            <w:r w:rsidRPr="00A47938">
              <w:rPr>
                <w:sz w:val="22"/>
                <w:szCs w:val="22"/>
              </w:rPr>
              <w:t>а</w:t>
            </w:r>
            <w:r w:rsidRPr="00A47938">
              <w:rPr>
                <w:sz w:val="22"/>
                <w:szCs w:val="22"/>
              </w:rPr>
              <w:t>ния от общего количества таких территорий Спасского сельского поселения.</w:t>
            </w:r>
          </w:p>
        </w:tc>
      </w:tr>
      <w:tr w:rsidR="0038325D" w:rsidRPr="00A47938" w:rsidTr="00E5101D">
        <w:trPr>
          <w:jc w:val="center"/>
        </w:trPr>
        <w:tc>
          <w:tcPr>
            <w:tcW w:w="2235" w:type="dxa"/>
            <w:vAlign w:val="center"/>
          </w:tcPr>
          <w:p w:rsidR="0038325D" w:rsidRPr="00A47938" w:rsidRDefault="0038325D" w:rsidP="00E5101D">
            <w:pPr>
              <w:rPr>
                <w:sz w:val="22"/>
                <w:szCs w:val="22"/>
              </w:rPr>
            </w:pPr>
            <w:r w:rsidRPr="00A47938">
              <w:rPr>
                <w:sz w:val="22"/>
                <w:szCs w:val="22"/>
              </w:rPr>
              <w:t>Срок реализации программы</w:t>
            </w:r>
          </w:p>
        </w:tc>
        <w:tc>
          <w:tcPr>
            <w:tcW w:w="7336" w:type="dxa"/>
            <w:vAlign w:val="center"/>
          </w:tcPr>
          <w:p w:rsidR="0038325D" w:rsidRPr="00A47938" w:rsidRDefault="0038325D" w:rsidP="00E5101D">
            <w:pPr>
              <w:rPr>
                <w:sz w:val="22"/>
                <w:szCs w:val="22"/>
              </w:rPr>
            </w:pPr>
            <w:r w:rsidRPr="00A47938">
              <w:rPr>
                <w:sz w:val="22"/>
                <w:szCs w:val="22"/>
              </w:rPr>
              <w:t>2018-2024 годы</w:t>
            </w:r>
          </w:p>
        </w:tc>
      </w:tr>
      <w:tr w:rsidR="0038325D" w:rsidRPr="00A47938" w:rsidTr="00E5101D">
        <w:trPr>
          <w:jc w:val="center"/>
        </w:trPr>
        <w:tc>
          <w:tcPr>
            <w:tcW w:w="2235" w:type="dxa"/>
            <w:vAlign w:val="center"/>
          </w:tcPr>
          <w:p w:rsidR="0038325D" w:rsidRPr="00A47938" w:rsidRDefault="0038325D" w:rsidP="00E5101D">
            <w:pPr>
              <w:rPr>
                <w:sz w:val="22"/>
                <w:szCs w:val="22"/>
              </w:rPr>
            </w:pPr>
            <w:r w:rsidRPr="00A47938">
              <w:rPr>
                <w:sz w:val="22"/>
                <w:szCs w:val="22"/>
              </w:rPr>
              <w:t>Целевые показат</w:t>
            </w:r>
            <w:r w:rsidRPr="00A47938">
              <w:rPr>
                <w:sz w:val="22"/>
                <w:szCs w:val="22"/>
              </w:rPr>
              <w:t>е</w:t>
            </w:r>
            <w:r w:rsidRPr="00A47938">
              <w:rPr>
                <w:sz w:val="22"/>
                <w:szCs w:val="22"/>
              </w:rPr>
              <w:t>ли муниципальной программы</w:t>
            </w:r>
          </w:p>
        </w:tc>
        <w:tc>
          <w:tcPr>
            <w:tcW w:w="7336" w:type="dxa"/>
            <w:vAlign w:val="center"/>
          </w:tcPr>
          <w:p w:rsidR="0038325D" w:rsidRPr="00A47938" w:rsidRDefault="0038325D" w:rsidP="00E5101D">
            <w:pPr>
              <w:rPr>
                <w:sz w:val="22"/>
                <w:szCs w:val="22"/>
              </w:rPr>
            </w:pPr>
            <w:r w:rsidRPr="00A47938">
              <w:rPr>
                <w:sz w:val="22"/>
                <w:szCs w:val="22"/>
              </w:rPr>
              <w:t>1. Количество благоустроенных дворовых территорий  Спасского сельского поселения;</w:t>
            </w:r>
          </w:p>
          <w:p w:rsidR="0038325D" w:rsidRPr="00A47938" w:rsidRDefault="0038325D" w:rsidP="00E5101D">
            <w:pPr>
              <w:rPr>
                <w:sz w:val="22"/>
                <w:szCs w:val="22"/>
              </w:rPr>
            </w:pPr>
            <w:r w:rsidRPr="00A47938">
              <w:rPr>
                <w:sz w:val="22"/>
                <w:szCs w:val="22"/>
              </w:rPr>
              <w:t>2.  Доля благоустроенных дворовых территорий от общего колич</w:t>
            </w:r>
            <w:r w:rsidRPr="00A47938">
              <w:rPr>
                <w:sz w:val="22"/>
                <w:szCs w:val="22"/>
              </w:rPr>
              <w:t>е</w:t>
            </w:r>
            <w:r w:rsidRPr="00A47938">
              <w:rPr>
                <w:sz w:val="22"/>
                <w:szCs w:val="22"/>
              </w:rPr>
              <w:t>ства дворовых территорий Спасского сельского поселения;</w:t>
            </w:r>
          </w:p>
          <w:p w:rsidR="0038325D" w:rsidRPr="00A47938" w:rsidRDefault="0038325D" w:rsidP="00E5101D">
            <w:pPr>
              <w:rPr>
                <w:sz w:val="22"/>
                <w:szCs w:val="22"/>
              </w:rPr>
            </w:pPr>
            <w:r w:rsidRPr="00A47938">
              <w:rPr>
                <w:sz w:val="22"/>
                <w:szCs w:val="22"/>
              </w:rPr>
              <w:t>3. Охват населения благоустроенными дворовыми территориями (доля населения, проживающего в жилом фонде с благоустроенн</w:t>
            </w:r>
            <w:r w:rsidRPr="00A47938">
              <w:rPr>
                <w:sz w:val="22"/>
                <w:szCs w:val="22"/>
              </w:rPr>
              <w:t>ы</w:t>
            </w:r>
            <w:r w:rsidRPr="00A47938">
              <w:rPr>
                <w:sz w:val="22"/>
                <w:szCs w:val="22"/>
              </w:rPr>
              <w:t>ми дворовыми территориями от общей численности населения Спасского сельского поселения);</w:t>
            </w:r>
          </w:p>
          <w:p w:rsidR="0038325D" w:rsidRPr="00A47938" w:rsidRDefault="0038325D" w:rsidP="00E5101D">
            <w:pPr>
              <w:rPr>
                <w:sz w:val="22"/>
                <w:szCs w:val="22"/>
              </w:rPr>
            </w:pPr>
            <w:r w:rsidRPr="00A47938">
              <w:rPr>
                <w:sz w:val="22"/>
                <w:szCs w:val="22"/>
              </w:rPr>
              <w:t>4. Доля трудового участия заинтересованных лиц в выполнении дополнительного перечня работ по благоустройству дворовых терр</w:t>
            </w:r>
            <w:r w:rsidRPr="00A47938">
              <w:rPr>
                <w:sz w:val="22"/>
                <w:szCs w:val="22"/>
              </w:rPr>
              <w:t>и</w:t>
            </w:r>
            <w:r w:rsidRPr="00A47938">
              <w:rPr>
                <w:sz w:val="22"/>
                <w:szCs w:val="22"/>
              </w:rPr>
              <w:t>торий Спасского сельского поселения.</w:t>
            </w:r>
          </w:p>
        </w:tc>
      </w:tr>
    </w:tbl>
    <w:p w:rsidR="0038325D" w:rsidRPr="00A47938" w:rsidRDefault="0038325D" w:rsidP="0038325D">
      <w:pPr>
        <w:rPr>
          <w:b/>
          <w:bCs/>
          <w:sz w:val="22"/>
          <w:szCs w:val="22"/>
        </w:rPr>
      </w:pPr>
    </w:p>
    <w:p w:rsidR="0038325D" w:rsidRPr="00A47938" w:rsidRDefault="0038325D" w:rsidP="0038325D">
      <w:pPr>
        <w:rPr>
          <w:b/>
          <w:bCs/>
          <w:sz w:val="22"/>
          <w:szCs w:val="22"/>
        </w:rPr>
      </w:pPr>
    </w:p>
    <w:p w:rsidR="0038325D" w:rsidRPr="00A47938" w:rsidRDefault="0038325D" w:rsidP="0038325D">
      <w:pPr>
        <w:numPr>
          <w:ilvl w:val="0"/>
          <w:numId w:val="6"/>
        </w:numPr>
        <w:spacing w:before="100" w:beforeAutospacing="1" w:after="100" w:afterAutospacing="1"/>
        <w:jc w:val="center"/>
        <w:rPr>
          <w:sz w:val="22"/>
          <w:szCs w:val="22"/>
        </w:rPr>
      </w:pPr>
      <w:r w:rsidRPr="00A47938">
        <w:rPr>
          <w:b/>
          <w:bCs/>
          <w:sz w:val="22"/>
          <w:szCs w:val="22"/>
        </w:rPr>
        <w:t>Приоритеты социально-экономического развития в сфере реализации Программы, основные цели, задачи Програ</w:t>
      </w:r>
      <w:r w:rsidRPr="00A47938">
        <w:rPr>
          <w:b/>
          <w:bCs/>
          <w:sz w:val="22"/>
          <w:szCs w:val="22"/>
        </w:rPr>
        <w:t>м</w:t>
      </w:r>
      <w:r w:rsidRPr="00A47938">
        <w:rPr>
          <w:b/>
          <w:bCs/>
          <w:sz w:val="22"/>
          <w:szCs w:val="22"/>
        </w:rPr>
        <w:t>мы и сроки ее реализации</w:t>
      </w:r>
    </w:p>
    <w:p w:rsidR="0038325D" w:rsidRPr="00A47938" w:rsidRDefault="0038325D" w:rsidP="0038325D">
      <w:pPr>
        <w:jc w:val="both"/>
        <w:rPr>
          <w:sz w:val="22"/>
          <w:szCs w:val="22"/>
        </w:rPr>
      </w:pPr>
      <w:r w:rsidRPr="00A47938">
        <w:rPr>
          <w:sz w:val="22"/>
          <w:szCs w:val="22"/>
        </w:rPr>
        <w:tab/>
        <w:t xml:space="preserve">Одним из главных приоритетов </w:t>
      </w:r>
      <w:proofErr w:type="gramStart"/>
      <w:r w:rsidRPr="00A47938">
        <w:rPr>
          <w:sz w:val="22"/>
          <w:szCs w:val="22"/>
        </w:rPr>
        <w:t>развития территорий Спасского сельского поселения Вологодского муниципального района Вологодской области</w:t>
      </w:r>
      <w:proofErr w:type="gramEnd"/>
      <w:r w:rsidRPr="00A47938">
        <w:rPr>
          <w:sz w:val="22"/>
          <w:szCs w:val="22"/>
        </w:rPr>
        <w:t xml:space="preserve"> является повышение уровня благоустройства территорий поселения, формирование современных обществе</w:t>
      </w:r>
      <w:r w:rsidRPr="00A47938">
        <w:rPr>
          <w:sz w:val="22"/>
          <w:szCs w:val="22"/>
        </w:rPr>
        <w:t>н</w:t>
      </w:r>
      <w:r w:rsidRPr="00A47938">
        <w:rPr>
          <w:sz w:val="22"/>
          <w:szCs w:val="22"/>
        </w:rPr>
        <w:t>ных пространств в соответствии с требованиями и стандартами качества жизни, создание безопасных и комфортных условий для проживания населения.</w:t>
      </w:r>
    </w:p>
    <w:p w:rsidR="0038325D" w:rsidRPr="00A47938" w:rsidRDefault="0038325D" w:rsidP="0038325D">
      <w:pPr>
        <w:jc w:val="both"/>
        <w:rPr>
          <w:sz w:val="22"/>
          <w:szCs w:val="22"/>
        </w:rPr>
      </w:pPr>
      <w:r w:rsidRPr="00A47938">
        <w:rPr>
          <w:sz w:val="22"/>
          <w:szCs w:val="22"/>
        </w:rPr>
        <w:tab/>
        <w:t>Целью муниципальной программы является повышение уровня благоустройства территорий Спасского сельского поселения.</w:t>
      </w:r>
    </w:p>
    <w:p w:rsidR="0038325D" w:rsidRPr="00A47938" w:rsidRDefault="0038325D" w:rsidP="0038325D">
      <w:pPr>
        <w:jc w:val="both"/>
        <w:rPr>
          <w:sz w:val="22"/>
          <w:szCs w:val="22"/>
        </w:rPr>
      </w:pPr>
      <w:r w:rsidRPr="00A47938">
        <w:rPr>
          <w:sz w:val="22"/>
          <w:szCs w:val="22"/>
        </w:rPr>
        <w:tab/>
        <w:t>Для достижения указанных целей необходимо решить следующие задачи:</w:t>
      </w:r>
    </w:p>
    <w:p w:rsidR="0038325D" w:rsidRPr="00A47938" w:rsidRDefault="0038325D" w:rsidP="0038325D">
      <w:pPr>
        <w:numPr>
          <w:ilvl w:val="0"/>
          <w:numId w:val="7"/>
        </w:numPr>
        <w:spacing w:line="276" w:lineRule="auto"/>
        <w:jc w:val="both"/>
        <w:rPr>
          <w:sz w:val="22"/>
          <w:szCs w:val="22"/>
        </w:rPr>
      </w:pPr>
      <w:r w:rsidRPr="00A47938">
        <w:rPr>
          <w:sz w:val="22"/>
          <w:szCs w:val="22"/>
        </w:rPr>
        <w:lastRenderedPageBreak/>
        <w:t>повышение уровня благоустройства дворовых территорий многоквартирных домов на территории Спасского сельского п</w:t>
      </w:r>
      <w:r w:rsidRPr="00A47938">
        <w:rPr>
          <w:sz w:val="22"/>
          <w:szCs w:val="22"/>
        </w:rPr>
        <w:t>о</w:t>
      </w:r>
      <w:r w:rsidRPr="00A47938">
        <w:rPr>
          <w:sz w:val="22"/>
          <w:szCs w:val="22"/>
        </w:rPr>
        <w:t>селения;</w:t>
      </w:r>
    </w:p>
    <w:p w:rsidR="0038325D" w:rsidRPr="00A47938" w:rsidRDefault="0038325D" w:rsidP="0038325D">
      <w:pPr>
        <w:numPr>
          <w:ilvl w:val="0"/>
          <w:numId w:val="7"/>
        </w:numPr>
        <w:spacing w:line="276" w:lineRule="auto"/>
        <w:jc w:val="both"/>
        <w:rPr>
          <w:sz w:val="22"/>
          <w:szCs w:val="22"/>
        </w:rPr>
      </w:pPr>
      <w:r w:rsidRPr="00A47938">
        <w:rPr>
          <w:sz w:val="22"/>
          <w:szCs w:val="22"/>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38325D" w:rsidRPr="00A47938" w:rsidRDefault="0038325D" w:rsidP="0038325D">
      <w:pPr>
        <w:numPr>
          <w:ilvl w:val="0"/>
          <w:numId w:val="7"/>
        </w:numPr>
        <w:spacing w:line="276" w:lineRule="auto"/>
        <w:jc w:val="both"/>
        <w:rPr>
          <w:sz w:val="22"/>
          <w:szCs w:val="22"/>
        </w:rPr>
      </w:pPr>
      <w:r w:rsidRPr="00A47938">
        <w:rPr>
          <w:sz w:val="22"/>
          <w:szCs w:val="22"/>
        </w:rPr>
        <w:t>увеличение доли площади благоустроенных территорий общего пользования.</w:t>
      </w:r>
    </w:p>
    <w:p w:rsidR="0038325D" w:rsidRPr="00A47938" w:rsidRDefault="0038325D" w:rsidP="0038325D">
      <w:pPr>
        <w:jc w:val="both"/>
        <w:rPr>
          <w:sz w:val="22"/>
          <w:szCs w:val="22"/>
        </w:rPr>
      </w:pPr>
      <w:r w:rsidRPr="00A47938">
        <w:rPr>
          <w:sz w:val="22"/>
          <w:szCs w:val="22"/>
        </w:rPr>
        <w:t>Сроки реализации Программы: 2018-2024 годы.</w:t>
      </w:r>
    </w:p>
    <w:p w:rsidR="0038325D" w:rsidRPr="00A47938" w:rsidRDefault="0038325D" w:rsidP="0038325D">
      <w:pPr>
        <w:jc w:val="both"/>
        <w:rPr>
          <w:sz w:val="22"/>
          <w:szCs w:val="22"/>
        </w:rPr>
      </w:pPr>
      <w:r w:rsidRPr="00A47938">
        <w:rPr>
          <w:sz w:val="22"/>
          <w:szCs w:val="22"/>
        </w:rPr>
        <w:tab/>
        <w:t>Формирование комфортной городской среды — это комплекс мероприятий, направленных на создание условий для обесп</w:t>
      </w:r>
      <w:r w:rsidRPr="00A47938">
        <w:rPr>
          <w:sz w:val="22"/>
          <w:szCs w:val="22"/>
        </w:rPr>
        <w:t>е</w:t>
      </w:r>
      <w:r w:rsidRPr="00A47938">
        <w:rPr>
          <w:sz w:val="22"/>
          <w:szCs w:val="22"/>
        </w:rPr>
        <w:t>чения комфортных, безопасных и доступных условий проживания населения.</w:t>
      </w:r>
    </w:p>
    <w:p w:rsidR="0038325D" w:rsidRPr="00A47938" w:rsidRDefault="0038325D" w:rsidP="0038325D">
      <w:pPr>
        <w:jc w:val="both"/>
        <w:rPr>
          <w:sz w:val="22"/>
          <w:szCs w:val="22"/>
        </w:rPr>
      </w:pPr>
      <w:r w:rsidRPr="00A47938">
        <w:rPr>
          <w:sz w:val="22"/>
          <w:szCs w:val="22"/>
        </w:rPr>
        <w:tab/>
        <w:t>Комфортная городская среда должна соответствовать санитарным и гигиеническим нормам, а также иметь завершенный, привлекательный и эстетичный внешний вид. Статус современного муниципального образования во многом определяет уровень внешнего благоустройства и развития инженерной инфраструктуры.</w:t>
      </w:r>
    </w:p>
    <w:p w:rsidR="0038325D" w:rsidRPr="00A47938" w:rsidRDefault="0038325D" w:rsidP="0038325D">
      <w:pPr>
        <w:jc w:val="both"/>
        <w:rPr>
          <w:sz w:val="22"/>
          <w:szCs w:val="22"/>
        </w:rPr>
      </w:pPr>
      <w:r w:rsidRPr="00A47938">
        <w:rPr>
          <w:sz w:val="22"/>
          <w:szCs w:val="22"/>
        </w:rPr>
        <w:tab/>
        <w:t>Запущенность парков и скверов, отсутствие современных игровых площадок и зон отдыха во дворах, устаревшие малые а</w:t>
      </w:r>
      <w:r w:rsidRPr="00A47938">
        <w:rPr>
          <w:sz w:val="22"/>
          <w:szCs w:val="22"/>
        </w:rPr>
        <w:t>р</w:t>
      </w:r>
      <w:r w:rsidRPr="00A47938">
        <w:rPr>
          <w:sz w:val="22"/>
          <w:szCs w:val="22"/>
        </w:rPr>
        <w:t>хитектурные формы — все это негативно влияет на эмоциональное состояние и качество жизни населения.</w:t>
      </w:r>
    </w:p>
    <w:p w:rsidR="0038325D" w:rsidRPr="00A47938" w:rsidRDefault="0038325D" w:rsidP="0038325D">
      <w:pPr>
        <w:jc w:val="both"/>
        <w:rPr>
          <w:sz w:val="22"/>
          <w:szCs w:val="22"/>
        </w:rPr>
      </w:pPr>
      <w:r w:rsidRPr="00A47938">
        <w:rPr>
          <w:sz w:val="22"/>
          <w:szCs w:val="22"/>
        </w:rPr>
        <w:tab/>
        <w:t>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 Но реализация мероприятий программы невозможна без участия средств федерального бюджета и бюджета Вологодской области. В связи с этим Правительством Российской Федерации в рамках приоритетного проекта «Формирование современной городской среды» разработаны и утверждены постановлением правительства РФ от 10.02.2017 № 169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w:t>
      </w:r>
      <w:r w:rsidRPr="00A47938">
        <w:rPr>
          <w:sz w:val="22"/>
          <w:szCs w:val="22"/>
        </w:rPr>
        <w:t>р</w:t>
      </w:r>
      <w:r w:rsidRPr="00A47938">
        <w:rPr>
          <w:sz w:val="22"/>
          <w:szCs w:val="22"/>
        </w:rPr>
        <w:t>мирования современной городской среды».</w:t>
      </w:r>
    </w:p>
    <w:p w:rsidR="0038325D" w:rsidRPr="00A47938" w:rsidRDefault="0038325D" w:rsidP="0038325D">
      <w:pPr>
        <w:jc w:val="both"/>
        <w:rPr>
          <w:sz w:val="22"/>
          <w:szCs w:val="22"/>
        </w:rPr>
      </w:pPr>
      <w:r w:rsidRPr="00A47938">
        <w:rPr>
          <w:sz w:val="22"/>
          <w:szCs w:val="22"/>
        </w:rPr>
        <w:tab/>
        <w:t>Комплексное решение проблемы благоустройства будет способствовать повышению уровня комфортного и безопасного проживания граждан, уровня вовлеченности заинтересованных граждан, организаций в реализацию мероприятий по благоустро</w:t>
      </w:r>
      <w:r w:rsidRPr="00A47938">
        <w:rPr>
          <w:sz w:val="22"/>
          <w:szCs w:val="22"/>
        </w:rPr>
        <w:t>й</w:t>
      </w:r>
      <w:r w:rsidRPr="00A47938">
        <w:rPr>
          <w:sz w:val="22"/>
          <w:szCs w:val="22"/>
        </w:rPr>
        <w:t>ству общественных территорий, а также дворовых территорий многоквартирных домов, развитию современной городской среды.</w:t>
      </w:r>
    </w:p>
    <w:p w:rsidR="0038325D" w:rsidRPr="00A47938" w:rsidRDefault="0038325D" w:rsidP="0038325D">
      <w:pPr>
        <w:jc w:val="both"/>
        <w:rPr>
          <w:sz w:val="22"/>
          <w:szCs w:val="22"/>
        </w:rPr>
      </w:pPr>
      <w:r w:rsidRPr="00A47938">
        <w:rPr>
          <w:sz w:val="22"/>
          <w:szCs w:val="22"/>
        </w:rPr>
        <w:tab/>
        <w:t>В существующем жилищном фонде на территории Спасского сельского поселения объекты благоустройства дворов за мн</w:t>
      </w:r>
      <w:r w:rsidRPr="00A47938">
        <w:rPr>
          <w:sz w:val="22"/>
          <w:szCs w:val="22"/>
        </w:rPr>
        <w:t>о</w:t>
      </w:r>
      <w:r w:rsidRPr="00A47938">
        <w:rPr>
          <w:sz w:val="22"/>
          <w:szCs w:val="22"/>
        </w:rPr>
        <w:t>голетний период эксплуатации пришли в ненормативное состояние и не отвечают в полной мере современным требованиям.</w:t>
      </w:r>
    </w:p>
    <w:p w:rsidR="0038325D" w:rsidRPr="00A47938" w:rsidRDefault="0038325D" w:rsidP="0038325D">
      <w:pPr>
        <w:jc w:val="both"/>
        <w:rPr>
          <w:b/>
          <w:bCs/>
          <w:sz w:val="22"/>
          <w:szCs w:val="22"/>
        </w:rPr>
      </w:pPr>
      <w:r w:rsidRPr="00A47938">
        <w:rPr>
          <w:sz w:val="22"/>
          <w:szCs w:val="22"/>
        </w:rPr>
        <w:tab/>
        <w:t xml:space="preserve">Ненормативное состояние дворовых территорий и проездов к дворовым территориям многоквартирных домов – актуальная проблема для большинства жителей Спасского сельского поселения. Дворовые территории многоквартирных домов Спасского сельского поселения (далее –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качества жизни населения. </w:t>
      </w:r>
      <w:proofErr w:type="gramStart"/>
      <w:r w:rsidRPr="00A47938">
        <w:rPr>
          <w:sz w:val="22"/>
          <w:szCs w:val="22"/>
        </w:rPr>
        <w:t xml:space="preserve">По состоянию на </w:t>
      </w:r>
      <w:r w:rsidRPr="00A47938">
        <w:rPr>
          <w:b/>
          <w:bCs/>
          <w:sz w:val="22"/>
          <w:szCs w:val="22"/>
        </w:rPr>
        <w:t>01.01.2017</w:t>
      </w:r>
      <w:r w:rsidRPr="00A47938">
        <w:rPr>
          <w:sz w:val="22"/>
          <w:szCs w:val="22"/>
        </w:rPr>
        <w:t xml:space="preserve"> года в п. </w:t>
      </w:r>
      <w:proofErr w:type="spellStart"/>
      <w:r w:rsidRPr="00A47938">
        <w:rPr>
          <w:sz w:val="22"/>
          <w:szCs w:val="22"/>
        </w:rPr>
        <w:t>Непотягово</w:t>
      </w:r>
      <w:proofErr w:type="spellEnd"/>
      <w:r w:rsidRPr="00A47938">
        <w:rPr>
          <w:sz w:val="22"/>
          <w:szCs w:val="22"/>
        </w:rPr>
        <w:t xml:space="preserve"> насчитывается </w:t>
      </w:r>
      <w:r w:rsidRPr="00A47938">
        <w:rPr>
          <w:b/>
          <w:bCs/>
          <w:sz w:val="22"/>
          <w:szCs w:val="22"/>
        </w:rPr>
        <w:t xml:space="preserve">19 </w:t>
      </w:r>
      <w:r w:rsidRPr="00A47938">
        <w:rPr>
          <w:sz w:val="22"/>
          <w:szCs w:val="22"/>
        </w:rPr>
        <w:t xml:space="preserve">многоквартирных домов общей площадью </w:t>
      </w:r>
      <w:r w:rsidRPr="00A47938">
        <w:rPr>
          <w:b/>
          <w:sz w:val="22"/>
          <w:szCs w:val="22"/>
        </w:rPr>
        <w:t>21134,5</w:t>
      </w:r>
      <w:r w:rsidRPr="00A47938">
        <w:rPr>
          <w:b/>
          <w:bCs/>
          <w:sz w:val="22"/>
          <w:szCs w:val="22"/>
        </w:rPr>
        <w:t xml:space="preserve"> кв. м.,</w:t>
      </w:r>
      <w:r w:rsidRPr="00A47938">
        <w:rPr>
          <w:sz w:val="22"/>
          <w:szCs w:val="22"/>
        </w:rPr>
        <w:t xml:space="preserve"> включенных в региональную программу капитального ремонта общего имущества в мног</w:t>
      </w:r>
      <w:r w:rsidRPr="00A47938">
        <w:rPr>
          <w:sz w:val="22"/>
          <w:szCs w:val="22"/>
        </w:rPr>
        <w:t>о</w:t>
      </w:r>
      <w:r w:rsidRPr="00A47938">
        <w:rPr>
          <w:sz w:val="22"/>
          <w:szCs w:val="22"/>
        </w:rPr>
        <w:t xml:space="preserve">квартирных домах  </w:t>
      </w:r>
      <w:r w:rsidRPr="00A47938">
        <w:rPr>
          <w:b/>
          <w:bCs/>
          <w:sz w:val="22"/>
          <w:szCs w:val="22"/>
        </w:rPr>
        <w:t>14</w:t>
      </w:r>
      <w:r w:rsidRPr="00A47938">
        <w:rPr>
          <w:sz w:val="22"/>
          <w:szCs w:val="22"/>
        </w:rPr>
        <w:t xml:space="preserve"> дворовых территорий общей площадью </w:t>
      </w:r>
      <w:r w:rsidRPr="00A47938">
        <w:rPr>
          <w:b/>
          <w:sz w:val="22"/>
          <w:szCs w:val="22"/>
        </w:rPr>
        <w:t>37308</w:t>
      </w:r>
      <w:r w:rsidRPr="00A47938">
        <w:rPr>
          <w:b/>
          <w:bCs/>
          <w:sz w:val="22"/>
          <w:szCs w:val="22"/>
        </w:rPr>
        <w:t xml:space="preserve"> кв. м </w:t>
      </w:r>
      <w:r w:rsidRPr="00A47938">
        <w:rPr>
          <w:sz w:val="22"/>
          <w:szCs w:val="22"/>
        </w:rPr>
        <w:t>(приложение 4 к Программе)</w:t>
      </w:r>
      <w:r w:rsidRPr="00A47938">
        <w:rPr>
          <w:b/>
          <w:bCs/>
          <w:sz w:val="22"/>
          <w:szCs w:val="22"/>
        </w:rPr>
        <w:t xml:space="preserve">, 4 </w:t>
      </w:r>
      <w:r w:rsidRPr="00A47938">
        <w:rPr>
          <w:bCs/>
          <w:sz w:val="22"/>
          <w:szCs w:val="22"/>
        </w:rPr>
        <w:t>общественных территории общей площадью</w:t>
      </w:r>
      <w:r w:rsidRPr="00A47938">
        <w:rPr>
          <w:b/>
          <w:bCs/>
          <w:sz w:val="22"/>
          <w:szCs w:val="22"/>
        </w:rPr>
        <w:t xml:space="preserve"> 13800 кв. м. </w:t>
      </w:r>
      <w:r w:rsidRPr="00A47938">
        <w:rPr>
          <w:sz w:val="22"/>
          <w:szCs w:val="22"/>
        </w:rPr>
        <w:t>(приложение5 к Программе).</w:t>
      </w:r>
      <w:proofErr w:type="gramEnd"/>
      <w:r w:rsidRPr="00A47938">
        <w:rPr>
          <w:sz w:val="22"/>
          <w:szCs w:val="22"/>
        </w:rPr>
        <w:t xml:space="preserve"> По состоянию на </w:t>
      </w:r>
      <w:r w:rsidRPr="00A47938">
        <w:rPr>
          <w:b/>
          <w:sz w:val="22"/>
          <w:szCs w:val="22"/>
        </w:rPr>
        <w:t>01.01.2018</w:t>
      </w:r>
      <w:r w:rsidRPr="00A47938">
        <w:rPr>
          <w:sz w:val="22"/>
          <w:szCs w:val="22"/>
        </w:rPr>
        <w:t xml:space="preserve"> года в п</w:t>
      </w:r>
      <w:proofErr w:type="gramStart"/>
      <w:r w:rsidRPr="00A47938">
        <w:rPr>
          <w:sz w:val="22"/>
          <w:szCs w:val="22"/>
        </w:rPr>
        <w:t>.М</w:t>
      </w:r>
      <w:proofErr w:type="gramEnd"/>
      <w:r w:rsidRPr="00A47938">
        <w:rPr>
          <w:sz w:val="22"/>
          <w:szCs w:val="22"/>
        </w:rPr>
        <w:t xml:space="preserve">ожайское насчитывается </w:t>
      </w:r>
      <w:r w:rsidRPr="00A47938">
        <w:rPr>
          <w:b/>
          <w:sz w:val="22"/>
          <w:szCs w:val="22"/>
        </w:rPr>
        <w:t>13</w:t>
      </w:r>
      <w:r w:rsidRPr="00A47938">
        <w:rPr>
          <w:sz w:val="22"/>
          <w:szCs w:val="22"/>
        </w:rPr>
        <w:t xml:space="preserve"> многоквартирных домов общей площадью </w:t>
      </w:r>
      <w:r w:rsidRPr="00A47938">
        <w:rPr>
          <w:b/>
          <w:sz w:val="22"/>
          <w:szCs w:val="22"/>
        </w:rPr>
        <w:t>11429,47</w:t>
      </w:r>
      <w:r w:rsidRPr="00A47938">
        <w:rPr>
          <w:sz w:val="22"/>
          <w:szCs w:val="22"/>
        </w:rPr>
        <w:t xml:space="preserve"> кв.м., включенных в региональную программу капитального ремонта общего имущества в мног</w:t>
      </w:r>
      <w:r w:rsidRPr="00A47938">
        <w:rPr>
          <w:sz w:val="22"/>
          <w:szCs w:val="22"/>
        </w:rPr>
        <w:t>о</w:t>
      </w:r>
      <w:r w:rsidRPr="00A47938">
        <w:rPr>
          <w:sz w:val="22"/>
          <w:szCs w:val="22"/>
        </w:rPr>
        <w:t>квартирных домах</w:t>
      </w:r>
      <w:r w:rsidRPr="00A47938">
        <w:rPr>
          <w:b/>
          <w:sz w:val="22"/>
          <w:szCs w:val="22"/>
        </w:rPr>
        <w:t xml:space="preserve"> 7</w:t>
      </w:r>
      <w:r w:rsidRPr="00A47938">
        <w:rPr>
          <w:sz w:val="22"/>
          <w:szCs w:val="22"/>
        </w:rPr>
        <w:t xml:space="preserve"> дворовых территорий общей площадью </w:t>
      </w:r>
      <w:r w:rsidRPr="00A47938">
        <w:rPr>
          <w:b/>
          <w:sz w:val="22"/>
          <w:szCs w:val="22"/>
        </w:rPr>
        <w:t>7090,24</w:t>
      </w:r>
      <w:r w:rsidRPr="00A47938">
        <w:rPr>
          <w:sz w:val="22"/>
          <w:szCs w:val="22"/>
        </w:rPr>
        <w:t xml:space="preserve"> кв.м (приложение 4 к Программе), </w:t>
      </w:r>
      <w:r w:rsidRPr="00A47938">
        <w:rPr>
          <w:b/>
          <w:sz w:val="22"/>
          <w:szCs w:val="22"/>
        </w:rPr>
        <w:t>1</w:t>
      </w:r>
      <w:r w:rsidRPr="00A47938">
        <w:rPr>
          <w:sz w:val="22"/>
          <w:szCs w:val="22"/>
        </w:rPr>
        <w:t xml:space="preserve"> общественная территория площадью </w:t>
      </w:r>
      <w:r w:rsidRPr="00A47938">
        <w:rPr>
          <w:b/>
          <w:sz w:val="22"/>
          <w:szCs w:val="22"/>
        </w:rPr>
        <w:t>6018</w:t>
      </w:r>
      <w:r w:rsidRPr="00A47938">
        <w:rPr>
          <w:sz w:val="22"/>
          <w:szCs w:val="22"/>
        </w:rPr>
        <w:t xml:space="preserve"> кв. м</w:t>
      </w:r>
      <w:r w:rsidRPr="00A47938">
        <w:rPr>
          <w:b/>
          <w:bCs/>
          <w:sz w:val="22"/>
          <w:szCs w:val="22"/>
        </w:rPr>
        <w:t>.</w:t>
      </w:r>
    </w:p>
    <w:p w:rsidR="0038325D" w:rsidRPr="00A47938" w:rsidRDefault="0038325D" w:rsidP="0038325D">
      <w:pPr>
        <w:jc w:val="both"/>
        <w:rPr>
          <w:sz w:val="22"/>
          <w:szCs w:val="22"/>
        </w:rPr>
      </w:pPr>
      <w:r w:rsidRPr="00A47938">
        <w:rPr>
          <w:sz w:val="22"/>
          <w:szCs w:val="22"/>
        </w:rPr>
        <w:t xml:space="preserve">           Численность населения, проживающего в многоквартирных домах, составляет </w:t>
      </w:r>
      <w:proofErr w:type="spellStart"/>
      <w:r w:rsidRPr="00A47938">
        <w:rPr>
          <w:sz w:val="22"/>
          <w:szCs w:val="22"/>
        </w:rPr>
        <w:t>п</w:t>
      </w:r>
      <w:proofErr w:type="gramStart"/>
      <w:r w:rsidRPr="00A47938">
        <w:rPr>
          <w:sz w:val="22"/>
          <w:szCs w:val="22"/>
        </w:rPr>
        <w:t>.Н</w:t>
      </w:r>
      <w:proofErr w:type="gramEnd"/>
      <w:r w:rsidRPr="00A47938">
        <w:rPr>
          <w:sz w:val="22"/>
          <w:szCs w:val="22"/>
        </w:rPr>
        <w:t>епотягово</w:t>
      </w:r>
      <w:proofErr w:type="spellEnd"/>
      <w:r w:rsidRPr="00A47938">
        <w:rPr>
          <w:sz w:val="22"/>
          <w:szCs w:val="22"/>
        </w:rPr>
        <w:t xml:space="preserve"> - </w:t>
      </w:r>
      <w:r w:rsidRPr="00A47938">
        <w:rPr>
          <w:b/>
          <w:sz w:val="22"/>
          <w:szCs w:val="22"/>
        </w:rPr>
        <w:t xml:space="preserve">1147 </w:t>
      </w:r>
      <w:r w:rsidRPr="00A47938">
        <w:rPr>
          <w:sz w:val="22"/>
          <w:szCs w:val="22"/>
        </w:rPr>
        <w:t xml:space="preserve">человек, п.Можайское </w:t>
      </w:r>
      <w:r w:rsidRPr="00A47938">
        <w:rPr>
          <w:b/>
          <w:sz w:val="22"/>
          <w:szCs w:val="22"/>
        </w:rPr>
        <w:t xml:space="preserve">– 557 </w:t>
      </w:r>
      <w:r w:rsidRPr="00A47938">
        <w:rPr>
          <w:sz w:val="22"/>
          <w:szCs w:val="22"/>
        </w:rPr>
        <w:t>человек.</w:t>
      </w:r>
    </w:p>
    <w:p w:rsidR="0038325D" w:rsidRPr="00A47938" w:rsidRDefault="0038325D" w:rsidP="0038325D">
      <w:pPr>
        <w:jc w:val="both"/>
        <w:rPr>
          <w:sz w:val="22"/>
          <w:szCs w:val="22"/>
        </w:rPr>
      </w:pPr>
      <w:r w:rsidRPr="00A47938">
        <w:rPr>
          <w:sz w:val="22"/>
          <w:szCs w:val="22"/>
        </w:rPr>
        <w:tab/>
        <w:t>Также необходимо внедрение энергосберегающих технологий при освещении дворовых территорий, улиц, площадей, скв</w:t>
      </w:r>
      <w:r w:rsidRPr="00A47938">
        <w:rPr>
          <w:sz w:val="22"/>
          <w:szCs w:val="22"/>
        </w:rPr>
        <w:t>е</w:t>
      </w:r>
      <w:r w:rsidRPr="00A47938">
        <w:rPr>
          <w:sz w:val="22"/>
          <w:szCs w:val="22"/>
        </w:rPr>
        <w:t>ров, парков, других объектов благоустройства территорий</w:t>
      </w:r>
    </w:p>
    <w:p w:rsidR="0038325D" w:rsidRPr="00A47938" w:rsidRDefault="0038325D" w:rsidP="0038325D">
      <w:pPr>
        <w:jc w:val="both"/>
        <w:rPr>
          <w:sz w:val="22"/>
          <w:szCs w:val="22"/>
        </w:rPr>
      </w:pPr>
      <w:r w:rsidRPr="00A47938">
        <w:rPr>
          <w:sz w:val="22"/>
          <w:szCs w:val="22"/>
        </w:rPr>
        <w:tab/>
        <w:t>Неотъемлемой частью внутриквартальной территории является детская площадка – территория, на которой расположены элементы детского уличного игрового оборудования для организации досуга и физического развития. Все игровое оборудование должно соответствовать возрасту и физическим возможностям ребенка, требованиям безопасности.</w:t>
      </w:r>
    </w:p>
    <w:p w:rsidR="0038325D" w:rsidRPr="00A47938" w:rsidRDefault="0038325D" w:rsidP="0038325D">
      <w:pPr>
        <w:jc w:val="both"/>
        <w:rPr>
          <w:sz w:val="22"/>
          <w:szCs w:val="22"/>
        </w:rPr>
      </w:pPr>
      <w:r w:rsidRPr="00A47938">
        <w:rPr>
          <w:sz w:val="22"/>
          <w:szCs w:val="22"/>
        </w:rPr>
        <w:tab/>
        <w:t xml:space="preserve">В настоящее время на внутриквартальных территориях Спасского сельского поселения в п. </w:t>
      </w:r>
      <w:proofErr w:type="spellStart"/>
      <w:r w:rsidRPr="00A47938">
        <w:rPr>
          <w:sz w:val="22"/>
          <w:szCs w:val="22"/>
        </w:rPr>
        <w:t>Непотягово</w:t>
      </w:r>
      <w:proofErr w:type="spellEnd"/>
      <w:r w:rsidRPr="00A47938">
        <w:rPr>
          <w:sz w:val="22"/>
          <w:szCs w:val="22"/>
        </w:rPr>
        <w:t xml:space="preserve"> имеется 5 детских игровых площадок, из которых на 4 площадках (80 % от общего количества) требуется обновление игрового оборудования. За период с 2015 по 2018 год 1 площадка оснащена новым игровым оборудованием, соответствующим утвержденному комплексу ста</w:t>
      </w:r>
      <w:r w:rsidRPr="00A47938">
        <w:rPr>
          <w:sz w:val="22"/>
          <w:szCs w:val="22"/>
        </w:rPr>
        <w:t>н</w:t>
      </w:r>
      <w:r w:rsidRPr="00A47938">
        <w:rPr>
          <w:sz w:val="22"/>
          <w:szCs w:val="22"/>
        </w:rPr>
        <w:t>дартов безопасности детского игрового оборудования, что составляет 20 % от потребности.</w:t>
      </w:r>
    </w:p>
    <w:p w:rsidR="0038325D" w:rsidRPr="00A47938" w:rsidRDefault="0038325D" w:rsidP="0038325D">
      <w:pPr>
        <w:jc w:val="both"/>
        <w:rPr>
          <w:sz w:val="22"/>
          <w:szCs w:val="22"/>
        </w:rPr>
      </w:pPr>
      <w:proofErr w:type="gramStart"/>
      <w:r w:rsidRPr="00A47938">
        <w:rPr>
          <w:sz w:val="22"/>
          <w:szCs w:val="22"/>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w:t>
      </w:r>
      <w:r w:rsidRPr="00A47938">
        <w:rPr>
          <w:sz w:val="22"/>
          <w:szCs w:val="22"/>
        </w:rPr>
        <w:t>с</w:t>
      </w:r>
      <w:r w:rsidRPr="00A47938">
        <w:rPr>
          <w:sz w:val="22"/>
          <w:szCs w:val="22"/>
        </w:rPr>
        <w:t xml:space="preserve">фальтобетонного покрытия внутриквартальных проездов, проходов имеет высокую степень износа, так как срок </w:t>
      </w:r>
      <w:r w:rsidRPr="00A47938">
        <w:rPr>
          <w:sz w:val="22"/>
          <w:szCs w:val="22"/>
        </w:rPr>
        <w:lastRenderedPageBreak/>
        <w:t>службы дорожных покрытий с момента массовой застройки многоквартирными домами истек, практически не производятся работы по установке ск</w:t>
      </w:r>
      <w:r w:rsidRPr="00A47938">
        <w:rPr>
          <w:sz w:val="22"/>
          <w:szCs w:val="22"/>
        </w:rPr>
        <w:t>а</w:t>
      </w:r>
      <w:r w:rsidRPr="00A47938">
        <w:rPr>
          <w:sz w:val="22"/>
          <w:szCs w:val="22"/>
        </w:rPr>
        <w:t>меек, урн, озеленению дворовых территорий, недостаточно оборудованных</w:t>
      </w:r>
      <w:proofErr w:type="gramEnd"/>
      <w:r w:rsidRPr="00A47938">
        <w:rPr>
          <w:sz w:val="22"/>
          <w:szCs w:val="22"/>
        </w:rPr>
        <w:t xml:space="preserve"> детских и спортивных площадок.</w:t>
      </w:r>
    </w:p>
    <w:p w:rsidR="0038325D" w:rsidRPr="00A47938" w:rsidRDefault="0038325D" w:rsidP="0038325D">
      <w:pPr>
        <w:jc w:val="both"/>
        <w:rPr>
          <w:sz w:val="22"/>
          <w:szCs w:val="22"/>
        </w:rPr>
      </w:pPr>
      <w:r w:rsidRPr="00A47938">
        <w:rPr>
          <w:sz w:val="22"/>
          <w:szCs w:val="22"/>
        </w:rPr>
        <w:tab/>
        <w:t>При выполнении работ по благоустройству необходимо учитывать мнение жителей и сложившуюся инфраструктуру терр</w:t>
      </w:r>
      <w:r w:rsidRPr="00A47938">
        <w:rPr>
          <w:sz w:val="22"/>
          <w:szCs w:val="22"/>
        </w:rPr>
        <w:t>и</w:t>
      </w:r>
      <w:r w:rsidRPr="00A47938">
        <w:rPr>
          <w:sz w:val="22"/>
          <w:szCs w:val="22"/>
        </w:rPr>
        <w:t>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w:t>
      </w:r>
      <w:r w:rsidRPr="00A47938">
        <w:rPr>
          <w:sz w:val="22"/>
          <w:szCs w:val="22"/>
        </w:rPr>
        <w:t>а</w:t>
      </w:r>
      <w:r w:rsidRPr="00A47938">
        <w:rPr>
          <w:sz w:val="22"/>
          <w:szCs w:val="22"/>
        </w:rPr>
        <w:t>ния всего населения. К этим условиям относятся чистые улицы, благоустроенные районы, дворы и дома, зеленые насаждения, н</w:t>
      </w:r>
      <w:r w:rsidRPr="00A47938">
        <w:rPr>
          <w:sz w:val="22"/>
          <w:szCs w:val="22"/>
        </w:rPr>
        <w:t>е</w:t>
      </w:r>
      <w:r w:rsidRPr="00A47938">
        <w:rPr>
          <w:sz w:val="22"/>
          <w:szCs w:val="22"/>
        </w:rPr>
        <w:t>обходимый уровень освещенности дворов в темное время суток.</w:t>
      </w:r>
    </w:p>
    <w:p w:rsidR="0038325D" w:rsidRPr="00A47938" w:rsidRDefault="0038325D" w:rsidP="0038325D">
      <w:pPr>
        <w:jc w:val="both"/>
        <w:rPr>
          <w:sz w:val="22"/>
          <w:szCs w:val="22"/>
        </w:rPr>
      </w:pPr>
      <w:r w:rsidRPr="00A47938">
        <w:rPr>
          <w:i/>
          <w:iCs/>
          <w:sz w:val="22"/>
          <w:szCs w:val="22"/>
        </w:rPr>
        <w:tab/>
        <w:t xml:space="preserve"> </w:t>
      </w:r>
      <w:r w:rsidRPr="00A47938">
        <w:rPr>
          <w:iCs/>
          <w:sz w:val="22"/>
          <w:szCs w:val="22"/>
        </w:rPr>
        <w:t>Наиболее посещаемая территория общего пользования – это традиционное место прогулок и отдыха населения. Территория общего пользования не только играет значительную роль в архитектуре поселка, но и является общественным пространством, площадкой для проведения развлекательных, культурных и спортивных мероприятий.</w:t>
      </w:r>
    </w:p>
    <w:p w:rsidR="0038325D" w:rsidRPr="00A47938" w:rsidRDefault="0038325D" w:rsidP="0038325D">
      <w:pPr>
        <w:jc w:val="both"/>
        <w:rPr>
          <w:sz w:val="22"/>
          <w:szCs w:val="22"/>
        </w:rPr>
      </w:pPr>
      <w:r w:rsidRPr="00A47938">
        <w:rPr>
          <w:sz w:val="22"/>
          <w:szCs w:val="22"/>
        </w:rPr>
        <w:tab/>
        <w:t xml:space="preserve">Проектное решение </w:t>
      </w:r>
      <w:r w:rsidRPr="00A47938">
        <w:rPr>
          <w:iCs/>
          <w:sz w:val="22"/>
          <w:szCs w:val="22"/>
        </w:rPr>
        <w:t xml:space="preserve">необходимо выполнить </w:t>
      </w:r>
      <w:r w:rsidRPr="00A47938">
        <w:rPr>
          <w:sz w:val="22"/>
          <w:szCs w:val="22"/>
        </w:rPr>
        <w:t xml:space="preserve">с учетом местных норм градостроительного проектирования и </w:t>
      </w:r>
      <w:r w:rsidRPr="00A47938">
        <w:rPr>
          <w:iCs/>
          <w:sz w:val="22"/>
          <w:szCs w:val="22"/>
        </w:rPr>
        <w:t>должно быть</w:t>
      </w:r>
      <w:r w:rsidRPr="00A47938">
        <w:rPr>
          <w:sz w:val="22"/>
          <w:szCs w:val="22"/>
        </w:rPr>
        <w:t xml:space="preserve"> основано на анализе сложившейся планировочной структуры, функционального зонирования и ландшафтных особенностей террит</w:t>
      </w:r>
      <w:r w:rsidRPr="00A47938">
        <w:rPr>
          <w:sz w:val="22"/>
          <w:szCs w:val="22"/>
        </w:rPr>
        <w:t>о</w:t>
      </w:r>
      <w:r w:rsidRPr="00A47938">
        <w:rPr>
          <w:sz w:val="22"/>
          <w:szCs w:val="22"/>
        </w:rPr>
        <w:t>рии.</w:t>
      </w:r>
    </w:p>
    <w:p w:rsidR="0038325D" w:rsidRPr="00A47938" w:rsidRDefault="0038325D" w:rsidP="0038325D">
      <w:pPr>
        <w:jc w:val="both"/>
        <w:rPr>
          <w:sz w:val="22"/>
          <w:szCs w:val="22"/>
        </w:rPr>
      </w:pPr>
      <w:r w:rsidRPr="00A47938">
        <w:rPr>
          <w:sz w:val="22"/>
          <w:szCs w:val="22"/>
        </w:rPr>
        <w:tab/>
        <w:t>Для того чтобы населению жилось комфортно, можно было где отдохнуть, погулять с детьми, встретиться с друзьями, нео</w:t>
      </w:r>
      <w:r w:rsidRPr="00A47938">
        <w:rPr>
          <w:sz w:val="22"/>
          <w:szCs w:val="22"/>
        </w:rPr>
        <w:t>б</w:t>
      </w:r>
      <w:r w:rsidRPr="00A47938">
        <w:rPr>
          <w:sz w:val="22"/>
          <w:szCs w:val="22"/>
        </w:rPr>
        <w:t>ходимо провести работы по благоустройству территорий общего пользования.</w:t>
      </w:r>
    </w:p>
    <w:p w:rsidR="0038325D" w:rsidRPr="00A47938" w:rsidRDefault="0038325D" w:rsidP="0038325D">
      <w:pPr>
        <w:jc w:val="both"/>
        <w:rPr>
          <w:sz w:val="22"/>
          <w:szCs w:val="22"/>
        </w:rPr>
      </w:pPr>
      <w:r w:rsidRPr="00A47938">
        <w:rPr>
          <w:sz w:val="22"/>
          <w:szCs w:val="22"/>
        </w:rPr>
        <w:tab/>
        <w:t>Для решения проблем по благоустройству дворовых и общественных территорий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8325D" w:rsidRPr="00A47938" w:rsidRDefault="0038325D" w:rsidP="0038325D">
      <w:pPr>
        <w:jc w:val="both"/>
        <w:rPr>
          <w:sz w:val="22"/>
          <w:szCs w:val="22"/>
        </w:rPr>
      </w:pPr>
    </w:p>
    <w:p w:rsidR="0038325D" w:rsidRPr="00A47938" w:rsidRDefault="0038325D" w:rsidP="0038325D">
      <w:pPr>
        <w:numPr>
          <w:ilvl w:val="0"/>
          <w:numId w:val="8"/>
        </w:numPr>
        <w:spacing w:line="276" w:lineRule="auto"/>
        <w:jc w:val="center"/>
        <w:rPr>
          <w:sz w:val="22"/>
          <w:szCs w:val="22"/>
        </w:rPr>
      </w:pPr>
      <w:r w:rsidRPr="00A47938">
        <w:rPr>
          <w:b/>
          <w:bCs/>
          <w:sz w:val="22"/>
          <w:szCs w:val="22"/>
        </w:rPr>
        <w:t>Характеристика основных мероприятий Программы</w:t>
      </w:r>
    </w:p>
    <w:p w:rsidR="0038325D" w:rsidRPr="00A47938" w:rsidRDefault="0038325D" w:rsidP="0038325D">
      <w:pPr>
        <w:jc w:val="both"/>
        <w:rPr>
          <w:sz w:val="22"/>
          <w:szCs w:val="22"/>
        </w:rPr>
      </w:pPr>
    </w:p>
    <w:p w:rsidR="0038325D" w:rsidRPr="00A47938" w:rsidRDefault="0038325D" w:rsidP="0038325D">
      <w:pPr>
        <w:jc w:val="both"/>
        <w:rPr>
          <w:sz w:val="22"/>
          <w:szCs w:val="22"/>
        </w:rPr>
      </w:pPr>
      <w:r w:rsidRPr="00A47938">
        <w:rPr>
          <w:sz w:val="22"/>
          <w:szCs w:val="22"/>
        </w:rPr>
        <w:tab/>
      </w:r>
      <w:r w:rsidRPr="00A47938">
        <w:rPr>
          <w:b/>
          <w:sz w:val="22"/>
          <w:szCs w:val="22"/>
        </w:rPr>
        <w:t>2.1.</w:t>
      </w:r>
      <w:r w:rsidRPr="00A47938">
        <w:rPr>
          <w:sz w:val="22"/>
          <w:szCs w:val="22"/>
        </w:rPr>
        <w:t xml:space="preserve"> Для достижения целей и решения задач Программы необходимо реализовать ряд основных мероприятий.</w:t>
      </w:r>
    </w:p>
    <w:p w:rsidR="0038325D" w:rsidRPr="00A47938" w:rsidRDefault="0038325D" w:rsidP="0038325D">
      <w:pPr>
        <w:jc w:val="both"/>
        <w:rPr>
          <w:sz w:val="22"/>
          <w:szCs w:val="22"/>
        </w:rPr>
      </w:pPr>
      <w:r w:rsidRPr="00A47938">
        <w:rPr>
          <w:sz w:val="22"/>
          <w:szCs w:val="22"/>
        </w:rPr>
        <w:tab/>
        <w:t xml:space="preserve">Мероприятие 1 «Благоустройство дворовых территорий Спасского сельского поселения п. </w:t>
      </w:r>
      <w:proofErr w:type="spellStart"/>
      <w:r w:rsidRPr="00A47938">
        <w:rPr>
          <w:sz w:val="22"/>
          <w:szCs w:val="22"/>
        </w:rPr>
        <w:t>Непотягово</w:t>
      </w:r>
      <w:proofErr w:type="spellEnd"/>
      <w:r w:rsidRPr="00A47938">
        <w:rPr>
          <w:sz w:val="22"/>
          <w:szCs w:val="22"/>
        </w:rPr>
        <w:t xml:space="preserve"> и п. Можайское».</w:t>
      </w:r>
    </w:p>
    <w:p w:rsidR="0038325D" w:rsidRPr="00A47938" w:rsidRDefault="0038325D" w:rsidP="0038325D">
      <w:pPr>
        <w:jc w:val="both"/>
        <w:rPr>
          <w:sz w:val="22"/>
          <w:szCs w:val="22"/>
        </w:rPr>
      </w:pPr>
      <w:r w:rsidRPr="00A47938">
        <w:rPr>
          <w:sz w:val="22"/>
          <w:szCs w:val="22"/>
        </w:rPr>
        <w:tab/>
        <w:t xml:space="preserve">Целью мероприятия является повышение уровня благоустройства дворовых территорий Спасского сельского поселения </w:t>
      </w:r>
    </w:p>
    <w:p w:rsidR="0038325D" w:rsidRPr="00A47938" w:rsidRDefault="0038325D" w:rsidP="0038325D">
      <w:pPr>
        <w:jc w:val="both"/>
        <w:rPr>
          <w:sz w:val="22"/>
          <w:szCs w:val="22"/>
        </w:rPr>
      </w:pPr>
      <w:r w:rsidRPr="00A47938">
        <w:rPr>
          <w:sz w:val="22"/>
          <w:szCs w:val="22"/>
        </w:rPr>
        <w:t xml:space="preserve">п. </w:t>
      </w:r>
      <w:proofErr w:type="spellStart"/>
      <w:r w:rsidRPr="00A47938">
        <w:rPr>
          <w:sz w:val="22"/>
          <w:szCs w:val="22"/>
        </w:rPr>
        <w:t>Непотягово</w:t>
      </w:r>
      <w:proofErr w:type="spellEnd"/>
      <w:r w:rsidRPr="00A47938">
        <w:rPr>
          <w:sz w:val="22"/>
          <w:szCs w:val="22"/>
        </w:rPr>
        <w:t xml:space="preserve"> и п. Можайское.</w:t>
      </w:r>
    </w:p>
    <w:p w:rsidR="0038325D" w:rsidRPr="00A47938" w:rsidRDefault="0038325D" w:rsidP="0038325D">
      <w:pPr>
        <w:jc w:val="both"/>
        <w:rPr>
          <w:sz w:val="22"/>
          <w:szCs w:val="22"/>
        </w:rPr>
      </w:pPr>
      <w:r w:rsidRPr="00A47938">
        <w:rPr>
          <w:sz w:val="22"/>
          <w:szCs w:val="22"/>
        </w:rPr>
        <w:tab/>
        <w:t>Минимальный перечень видов работ по благоустройству дворовых территорий многоквартирных домов отражен в приложении 6 к Программе.</w:t>
      </w:r>
    </w:p>
    <w:p w:rsidR="0038325D" w:rsidRPr="00A47938" w:rsidRDefault="0038325D" w:rsidP="0038325D">
      <w:pPr>
        <w:jc w:val="both"/>
        <w:rPr>
          <w:sz w:val="22"/>
          <w:szCs w:val="22"/>
        </w:rPr>
      </w:pPr>
      <w:r w:rsidRPr="00A47938">
        <w:rPr>
          <w:sz w:val="22"/>
          <w:szCs w:val="22"/>
        </w:rPr>
        <w:t xml:space="preserve">            Расходные обязательства области по предоставлению субсидий из бюджета области в целях </w:t>
      </w:r>
      <w:proofErr w:type="spellStart"/>
      <w:r w:rsidRPr="00A47938">
        <w:rPr>
          <w:sz w:val="22"/>
          <w:szCs w:val="22"/>
        </w:rPr>
        <w:t>софинансирования</w:t>
      </w:r>
      <w:proofErr w:type="spellEnd"/>
      <w:r w:rsidRPr="00A47938">
        <w:rPr>
          <w:sz w:val="22"/>
          <w:szCs w:val="22"/>
        </w:rPr>
        <w:t xml:space="preserve"> работ по благоустройству дворовых территорий </w:t>
      </w:r>
      <w:proofErr w:type="spellStart"/>
      <w:r w:rsidRPr="00A47938">
        <w:rPr>
          <w:sz w:val="22"/>
          <w:szCs w:val="22"/>
        </w:rPr>
        <w:t>софинансируются</w:t>
      </w:r>
      <w:proofErr w:type="spellEnd"/>
      <w:r w:rsidRPr="00A47938">
        <w:rPr>
          <w:sz w:val="22"/>
          <w:szCs w:val="22"/>
        </w:rPr>
        <w:t xml:space="preserve"> из федерального бюджета при наличии решения собственников помещ</w:t>
      </w:r>
      <w:r w:rsidRPr="00A47938">
        <w:rPr>
          <w:sz w:val="22"/>
          <w:szCs w:val="22"/>
        </w:rPr>
        <w:t>е</w:t>
      </w:r>
      <w:r w:rsidRPr="00A47938">
        <w:rPr>
          <w:sz w:val="22"/>
          <w:szCs w:val="22"/>
        </w:rPr>
        <w:t>ний в многоквартирном доме, дворовая территория которого благоустраивается, о принятии созданного в результате благоустро</w:t>
      </w:r>
      <w:r w:rsidRPr="00A47938">
        <w:rPr>
          <w:sz w:val="22"/>
          <w:szCs w:val="22"/>
        </w:rPr>
        <w:t>й</w:t>
      </w:r>
      <w:r w:rsidRPr="00A47938">
        <w:rPr>
          <w:sz w:val="22"/>
          <w:szCs w:val="22"/>
        </w:rPr>
        <w:t>ства имущества в состав общего имущества многоквартирного дома.</w:t>
      </w:r>
    </w:p>
    <w:p w:rsidR="0038325D" w:rsidRPr="00A47938" w:rsidRDefault="0038325D" w:rsidP="0038325D">
      <w:pPr>
        <w:jc w:val="both"/>
        <w:rPr>
          <w:sz w:val="22"/>
          <w:szCs w:val="22"/>
        </w:rPr>
      </w:pPr>
      <w:r w:rsidRPr="00A47938">
        <w:rPr>
          <w:sz w:val="22"/>
          <w:szCs w:val="22"/>
        </w:rPr>
        <w:tab/>
        <w:t>Дополнительный перечень работ по благоустройству дворовых территорий многоквартирных домов отражен в приложении 7 к Программе.</w:t>
      </w:r>
    </w:p>
    <w:p w:rsidR="0038325D" w:rsidRPr="00A47938" w:rsidRDefault="0038325D" w:rsidP="0038325D">
      <w:pPr>
        <w:jc w:val="both"/>
        <w:rPr>
          <w:color w:val="000000"/>
          <w:sz w:val="22"/>
          <w:szCs w:val="22"/>
        </w:rPr>
      </w:pPr>
      <w:r w:rsidRPr="00A47938">
        <w:rPr>
          <w:color w:val="333333"/>
          <w:sz w:val="22"/>
          <w:szCs w:val="22"/>
          <w:shd w:val="clear" w:color="auto" w:fill="FFFFFF"/>
        </w:rPr>
        <w:t xml:space="preserve">               </w:t>
      </w:r>
      <w:r w:rsidRPr="00A47938">
        <w:rPr>
          <w:color w:val="000000"/>
          <w:sz w:val="22"/>
          <w:szCs w:val="22"/>
          <w:shd w:val="clear" w:color="auto" w:fill="FFFFFF"/>
        </w:rPr>
        <w:t>Визуализированный перечень образцов элементов благоустройства, предлагаемых к размещению на дворовой территории в соответствии с минимальным и дополнительным перечнем работ по благоустройству, отражен в приложении 9 к Программе.</w:t>
      </w:r>
    </w:p>
    <w:p w:rsidR="0038325D" w:rsidRPr="00A47938" w:rsidRDefault="0038325D" w:rsidP="0038325D">
      <w:pPr>
        <w:jc w:val="both"/>
        <w:rPr>
          <w:sz w:val="22"/>
          <w:szCs w:val="22"/>
        </w:rPr>
      </w:pPr>
      <w:r w:rsidRPr="00A47938">
        <w:rPr>
          <w:sz w:val="22"/>
          <w:szCs w:val="22"/>
        </w:rPr>
        <w:t xml:space="preserve">          При этом расходные обязательства субъекта Российской Федерации по предоставлению субсидий из бюджета субъекта Ро</w:t>
      </w:r>
      <w:r w:rsidRPr="00A47938">
        <w:rPr>
          <w:sz w:val="22"/>
          <w:szCs w:val="22"/>
        </w:rPr>
        <w:t>с</w:t>
      </w:r>
      <w:r w:rsidRPr="00A47938">
        <w:rPr>
          <w:sz w:val="22"/>
          <w:szCs w:val="22"/>
        </w:rPr>
        <w:t xml:space="preserve">сийской Федерации в целях </w:t>
      </w:r>
      <w:proofErr w:type="spellStart"/>
      <w:r w:rsidRPr="00A47938">
        <w:rPr>
          <w:sz w:val="22"/>
          <w:szCs w:val="22"/>
        </w:rPr>
        <w:t>софинансирования</w:t>
      </w:r>
      <w:proofErr w:type="spellEnd"/>
      <w:r w:rsidRPr="00A47938">
        <w:rPr>
          <w:sz w:val="22"/>
          <w:szCs w:val="22"/>
        </w:rPr>
        <w:t xml:space="preserve"> работ по благоустройству дворовых территорий в соответствии с дополнительным перечнем работ по благоустройству </w:t>
      </w:r>
      <w:proofErr w:type="spellStart"/>
      <w:r w:rsidRPr="00A47938">
        <w:rPr>
          <w:sz w:val="22"/>
          <w:szCs w:val="22"/>
        </w:rPr>
        <w:t>софинансируются</w:t>
      </w:r>
      <w:proofErr w:type="spellEnd"/>
      <w:r w:rsidRPr="00A47938">
        <w:rPr>
          <w:sz w:val="22"/>
          <w:szCs w:val="22"/>
        </w:rPr>
        <w:t xml:space="preserve"> из федерального бюджета:</w:t>
      </w:r>
    </w:p>
    <w:p w:rsidR="0038325D" w:rsidRPr="00A47938" w:rsidRDefault="0038325D" w:rsidP="0038325D">
      <w:pPr>
        <w:contextualSpacing/>
        <w:jc w:val="both"/>
        <w:rPr>
          <w:sz w:val="22"/>
          <w:szCs w:val="22"/>
        </w:rPr>
      </w:pPr>
      <w:r w:rsidRPr="00A47938">
        <w:rPr>
          <w:sz w:val="22"/>
          <w:szCs w:val="22"/>
        </w:rPr>
        <w:t xml:space="preserve">      -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8325D" w:rsidRPr="00A47938" w:rsidRDefault="0038325D" w:rsidP="0038325D">
      <w:pPr>
        <w:contextualSpacing/>
        <w:jc w:val="both"/>
        <w:rPr>
          <w:sz w:val="22"/>
          <w:szCs w:val="22"/>
        </w:rPr>
      </w:pPr>
      <w:r w:rsidRPr="00A47938">
        <w:rPr>
          <w:sz w:val="22"/>
          <w:szCs w:val="22"/>
        </w:rPr>
        <w:t xml:space="preserve">      -  при </w:t>
      </w:r>
      <w:proofErr w:type="spellStart"/>
      <w:r w:rsidRPr="00A47938">
        <w:rPr>
          <w:sz w:val="22"/>
          <w:szCs w:val="22"/>
        </w:rPr>
        <w:t>софинансировании</w:t>
      </w:r>
      <w:proofErr w:type="spellEnd"/>
      <w:r w:rsidRPr="00A47938">
        <w:rPr>
          <w:sz w:val="22"/>
          <w:szCs w:val="22"/>
        </w:rPr>
        <w:t xml:space="preserve"> собственниками помещений многоквартирного дома работ по благоустройству дворовых территорий в разм</w:t>
      </w:r>
      <w:r w:rsidRPr="00A47938">
        <w:rPr>
          <w:sz w:val="22"/>
          <w:szCs w:val="22"/>
        </w:rPr>
        <w:t>е</w:t>
      </w:r>
      <w:r w:rsidRPr="00A47938">
        <w:rPr>
          <w:sz w:val="22"/>
          <w:szCs w:val="22"/>
        </w:rPr>
        <w:t>ре не менее 20 процентов стоимости выполнения таких работ. Такое условие распространяется на дворовые территории, включенные в соо</w:t>
      </w:r>
      <w:r w:rsidRPr="00A47938">
        <w:rPr>
          <w:sz w:val="22"/>
          <w:szCs w:val="22"/>
        </w:rPr>
        <w:t>т</w:t>
      </w:r>
      <w:r w:rsidRPr="00A47938">
        <w:rPr>
          <w:sz w:val="22"/>
          <w:szCs w:val="22"/>
        </w:rPr>
        <w:t>ветствующую программу после вступления в силу постановления Правительства Российской Федерации от 9 февраля 2019 года №</w:t>
      </w:r>
      <w:r w:rsidRPr="00A47938">
        <w:rPr>
          <w:color w:val="000000"/>
          <w:sz w:val="22"/>
          <w:szCs w:val="22"/>
        </w:rPr>
        <w:t xml:space="preserve"> </w:t>
      </w:r>
      <w:hyperlink r:id="rId11" w:history="1">
        <w:r w:rsidRPr="00A47938">
          <w:rPr>
            <w:rStyle w:val="a7"/>
            <w:color w:val="000000"/>
            <w:sz w:val="22"/>
            <w:szCs w:val="22"/>
          </w:rPr>
          <w:t>106</w:t>
        </w:r>
      </w:hyperlink>
      <w:r w:rsidRPr="00A47938">
        <w:rPr>
          <w:sz w:val="22"/>
          <w:szCs w:val="22"/>
        </w:rPr>
        <w:t xml:space="preserve">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38325D" w:rsidRPr="00A47938" w:rsidRDefault="0038325D" w:rsidP="0038325D">
      <w:pPr>
        <w:contextualSpacing/>
        <w:jc w:val="both"/>
        <w:rPr>
          <w:sz w:val="22"/>
          <w:szCs w:val="22"/>
        </w:rPr>
      </w:pPr>
      <w:r w:rsidRPr="00A47938">
        <w:rPr>
          <w:sz w:val="22"/>
          <w:szCs w:val="22"/>
        </w:rPr>
        <w:t xml:space="preserve">          Мероприятия, проводимые по благоустройству дворовых и общественных территорий, включенных в муниципальную программу должны выполняться с учетом обеспечения </w:t>
      </w:r>
      <w:r w:rsidRPr="00A47938">
        <w:rPr>
          <w:sz w:val="22"/>
          <w:szCs w:val="22"/>
        </w:rPr>
        <w:lastRenderedPageBreak/>
        <w:t xml:space="preserve">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A47938">
        <w:rPr>
          <w:sz w:val="22"/>
          <w:szCs w:val="22"/>
        </w:rPr>
        <w:t>малобильных</w:t>
      </w:r>
      <w:proofErr w:type="spellEnd"/>
      <w:r w:rsidRPr="00A47938">
        <w:rPr>
          <w:sz w:val="22"/>
          <w:szCs w:val="22"/>
        </w:rPr>
        <w:t xml:space="preserve"> групп населения и соответствовать требованиям СП 42.13330.2011. Градостроительство и СП 59.13330.2012. Доступность зданий и сооружений для </w:t>
      </w:r>
      <w:proofErr w:type="spellStart"/>
      <w:r w:rsidRPr="00A47938">
        <w:rPr>
          <w:sz w:val="22"/>
          <w:szCs w:val="22"/>
        </w:rPr>
        <w:t>малобильных</w:t>
      </w:r>
      <w:proofErr w:type="spellEnd"/>
      <w:r w:rsidRPr="00A47938">
        <w:rPr>
          <w:sz w:val="22"/>
          <w:szCs w:val="22"/>
        </w:rPr>
        <w:t xml:space="preserve"> групп населения  должны соответствовать требованиям Федерального закона от 24 ноября 1995 года № 181-ФЗ «О социальной защите инвалидов в Российской Федерации» (далее – Мероприятия). Мероприятия должны обеспечить повышение комфортности проживания граждан (с учетом обеспечения доступности для </w:t>
      </w:r>
      <w:proofErr w:type="spellStart"/>
      <w:r w:rsidRPr="00A47938">
        <w:rPr>
          <w:sz w:val="22"/>
          <w:szCs w:val="22"/>
        </w:rPr>
        <w:t>малобильных</w:t>
      </w:r>
      <w:proofErr w:type="spellEnd"/>
      <w:r w:rsidRPr="00A47938">
        <w:rPr>
          <w:sz w:val="22"/>
          <w:szCs w:val="22"/>
        </w:rPr>
        <w:t xml:space="preserve"> групп населения).</w:t>
      </w:r>
    </w:p>
    <w:p w:rsidR="0038325D" w:rsidRPr="00A47938" w:rsidRDefault="0038325D" w:rsidP="0038325D">
      <w:pPr>
        <w:contextualSpacing/>
        <w:jc w:val="both"/>
        <w:rPr>
          <w:sz w:val="22"/>
          <w:szCs w:val="22"/>
        </w:rPr>
      </w:pPr>
      <w:r w:rsidRPr="00A47938">
        <w:rPr>
          <w:sz w:val="22"/>
          <w:szCs w:val="22"/>
        </w:rPr>
        <w:t xml:space="preserve">         На дворовых и общественных территориях должно быть размещено оборудование и носители информации, необходимые для обеспечения беспрепятственного доступа инвалидов с учетом ограничений их жизнедеятельности.</w:t>
      </w:r>
    </w:p>
    <w:p w:rsidR="0038325D" w:rsidRPr="00A47938" w:rsidRDefault="0038325D" w:rsidP="0038325D">
      <w:pPr>
        <w:contextualSpacing/>
        <w:jc w:val="both"/>
        <w:rPr>
          <w:sz w:val="22"/>
          <w:szCs w:val="22"/>
        </w:rPr>
      </w:pPr>
      <w:r w:rsidRPr="00A47938">
        <w:rPr>
          <w:sz w:val="22"/>
          <w:szCs w:val="22"/>
        </w:rPr>
        <w:t xml:space="preserve">         Общественные территории должны быть обеспечены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sidRPr="00A47938">
        <w:rPr>
          <w:sz w:val="22"/>
          <w:szCs w:val="22"/>
        </w:rPr>
        <w:t>о-</w:t>
      </w:r>
      <w:proofErr w:type="gramEnd"/>
      <w:r w:rsidRPr="00A47938">
        <w:rPr>
          <w:sz w:val="22"/>
          <w:szCs w:val="22"/>
        </w:rPr>
        <w:t xml:space="preserve"> точечным шрифтом Брайля.</w:t>
      </w:r>
    </w:p>
    <w:p w:rsidR="0038325D" w:rsidRPr="00A47938" w:rsidRDefault="0038325D" w:rsidP="0038325D">
      <w:pPr>
        <w:contextualSpacing/>
        <w:jc w:val="both"/>
        <w:rPr>
          <w:sz w:val="22"/>
          <w:szCs w:val="22"/>
        </w:rPr>
      </w:pPr>
      <w:r w:rsidRPr="00A47938">
        <w:rPr>
          <w:sz w:val="22"/>
          <w:szCs w:val="22"/>
        </w:rPr>
        <w:t xml:space="preserve">        К таким мероприятиям относятся:</w:t>
      </w:r>
    </w:p>
    <w:p w:rsidR="0038325D" w:rsidRPr="00A47938" w:rsidRDefault="0038325D" w:rsidP="0038325D">
      <w:pPr>
        <w:contextualSpacing/>
        <w:jc w:val="both"/>
        <w:rPr>
          <w:sz w:val="22"/>
          <w:szCs w:val="22"/>
        </w:rPr>
      </w:pPr>
      <w:r w:rsidRPr="00A47938">
        <w:rPr>
          <w:sz w:val="22"/>
          <w:szCs w:val="22"/>
        </w:rPr>
        <w:t>- оборудование доступных для инвалидов мест отдыха;</w:t>
      </w:r>
    </w:p>
    <w:p w:rsidR="0038325D" w:rsidRPr="00A47938" w:rsidRDefault="0038325D" w:rsidP="0038325D">
      <w:pPr>
        <w:contextualSpacing/>
        <w:jc w:val="both"/>
        <w:rPr>
          <w:sz w:val="22"/>
          <w:szCs w:val="22"/>
        </w:rPr>
      </w:pPr>
      <w:r w:rsidRPr="00A47938">
        <w:rPr>
          <w:sz w:val="22"/>
          <w:szCs w:val="22"/>
        </w:rPr>
        <w:t>- оборудование тротуаров бордюрными пандусами для въезда;</w:t>
      </w:r>
    </w:p>
    <w:p w:rsidR="0038325D" w:rsidRPr="00A47938" w:rsidRDefault="0038325D" w:rsidP="0038325D">
      <w:pPr>
        <w:contextualSpacing/>
        <w:jc w:val="both"/>
        <w:rPr>
          <w:sz w:val="22"/>
          <w:szCs w:val="22"/>
        </w:rPr>
      </w:pPr>
      <w:r w:rsidRPr="00A47938">
        <w:rPr>
          <w:sz w:val="22"/>
          <w:szCs w:val="22"/>
        </w:rPr>
        <w:t>- устройство пандусов на придомовых и общественных территориях;</w:t>
      </w:r>
    </w:p>
    <w:p w:rsidR="0038325D" w:rsidRPr="00A47938" w:rsidRDefault="0038325D" w:rsidP="0038325D">
      <w:pPr>
        <w:contextualSpacing/>
        <w:jc w:val="both"/>
        <w:rPr>
          <w:sz w:val="22"/>
          <w:szCs w:val="22"/>
        </w:rPr>
      </w:pPr>
      <w:r w:rsidRPr="00A47938">
        <w:rPr>
          <w:sz w:val="22"/>
          <w:szCs w:val="22"/>
        </w:rPr>
        <w:t xml:space="preserve">- парковочные места на придомовых территориях; </w:t>
      </w:r>
    </w:p>
    <w:p w:rsidR="0038325D" w:rsidRPr="00A47938" w:rsidRDefault="0038325D" w:rsidP="0038325D">
      <w:pPr>
        <w:contextualSpacing/>
        <w:jc w:val="both"/>
        <w:rPr>
          <w:sz w:val="22"/>
          <w:szCs w:val="22"/>
        </w:rPr>
      </w:pPr>
      <w:r w:rsidRPr="00A47938">
        <w:rPr>
          <w:sz w:val="22"/>
          <w:szCs w:val="22"/>
        </w:rPr>
        <w:t xml:space="preserve">- устройство входной группы для беспрепятственного прохода на </w:t>
      </w:r>
      <w:proofErr w:type="gramStart"/>
      <w:r w:rsidRPr="00A47938">
        <w:rPr>
          <w:sz w:val="22"/>
          <w:szCs w:val="22"/>
        </w:rPr>
        <w:t>дворовую</w:t>
      </w:r>
      <w:proofErr w:type="gramEnd"/>
      <w:r w:rsidRPr="00A47938">
        <w:rPr>
          <w:sz w:val="22"/>
          <w:szCs w:val="22"/>
        </w:rPr>
        <w:t xml:space="preserve"> и общественные территории.</w:t>
      </w:r>
    </w:p>
    <w:p w:rsidR="0038325D" w:rsidRPr="00A47938" w:rsidRDefault="0038325D" w:rsidP="0038325D">
      <w:pPr>
        <w:contextualSpacing/>
        <w:jc w:val="both"/>
        <w:rPr>
          <w:sz w:val="22"/>
          <w:szCs w:val="22"/>
        </w:rPr>
      </w:pPr>
      <w:r w:rsidRPr="00A47938">
        <w:rPr>
          <w:sz w:val="22"/>
          <w:szCs w:val="22"/>
        </w:rPr>
        <w:t xml:space="preserve">         Уклоны пешеходных дорожек и тротуаров, которые предназначаются для пользования инвалидами на креслах – колясках, составляют: продольный – 5%, поперечный -1-2%.</w:t>
      </w:r>
    </w:p>
    <w:p w:rsidR="0038325D" w:rsidRPr="00A47938" w:rsidRDefault="0038325D" w:rsidP="0038325D">
      <w:pPr>
        <w:jc w:val="both"/>
        <w:rPr>
          <w:sz w:val="22"/>
          <w:szCs w:val="22"/>
        </w:rPr>
      </w:pPr>
      <w:r w:rsidRPr="00A47938">
        <w:rPr>
          <w:sz w:val="22"/>
          <w:szCs w:val="22"/>
        </w:rPr>
        <w:t xml:space="preserve">        Мероприятие 2 «Благоустройство общественных территорий Спасского сельского поселения п. </w:t>
      </w:r>
      <w:proofErr w:type="spellStart"/>
      <w:r w:rsidRPr="00A47938">
        <w:rPr>
          <w:sz w:val="22"/>
          <w:szCs w:val="22"/>
        </w:rPr>
        <w:t>Непотягово</w:t>
      </w:r>
      <w:proofErr w:type="spellEnd"/>
      <w:r w:rsidRPr="00A47938">
        <w:rPr>
          <w:sz w:val="22"/>
          <w:szCs w:val="22"/>
        </w:rPr>
        <w:t>».</w:t>
      </w:r>
    </w:p>
    <w:p w:rsidR="0038325D" w:rsidRPr="00A47938" w:rsidRDefault="0038325D" w:rsidP="0038325D">
      <w:pPr>
        <w:jc w:val="both"/>
        <w:rPr>
          <w:color w:val="000000"/>
          <w:sz w:val="22"/>
          <w:szCs w:val="22"/>
        </w:rPr>
      </w:pPr>
      <w:r w:rsidRPr="00A47938">
        <w:rPr>
          <w:color w:val="000000"/>
          <w:sz w:val="22"/>
          <w:szCs w:val="22"/>
        </w:rPr>
        <w:t xml:space="preserve">         Целью мероприятия является благоустройство территорий общего пользования Спасского сельского поселения п. </w:t>
      </w:r>
      <w:proofErr w:type="spellStart"/>
      <w:r w:rsidRPr="00A47938">
        <w:rPr>
          <w:color w:val="000000"/>
          <w:sz w:val="22"/>
          <w:szCs w:val="22"/>
        </w:rPr>
        <w:t>Непотяг</w:t>
      </w:r>
      <w:r w:rsidRPr="00A47938">
        <w:rPr>
          <w:color w:val="000000"/>
          <w:sz w:val="22"/>
          <w:szCs w:val="22"/>
        </w:rPr>
        <w:t>о</w:t>
      </w:r>
      <w:r w:rsidRPr="00A47938">
        <w:rPr>
          <w:color w:val="000000"/>
          <w:sz w:val="22"/>
          <w:szCs w:val="22"/>
        </w:rPr>
        <w:t>во</w:t>
      </w:r>
      <w:proofErr w:type="spellEnd"/>
      <w:r w:rsidRPr="00A47938">
        <w:rPr>
          <w:color w:val="000000"/>
          <w:sz w:val="22"/>
          <w:szCs w:val="22"/>
        </w:rPr>
        <w:t>, что позволит создать более комфортные и безопасные условия для проживания и отдыха жителей  поселка.</w:t>
      </w:r>
    </w:p>
    <w:p w:rsidR="0038325D" w:rsidRPr="00A47938" w:rsidRDefault="0038325D" w:rsidP="0038325D">
      <w:pPr>
        <w:jc w:val="both"/>
        <w:rPr>
          <w:sz w:val="22"/>
          <w:szCs w:val="22"/>
        </w:rPr>
      </w:pPr>
      <w:r w:rsidRPr="00A47938">
        <w:rPr>
          <w:b/>
          <w:sz w:val="22"/>
          <w:szCs w:val="22"/>
        </w:rPr>
        <w:t xml:space="preserve">       2.2.</w:t>
      </w:r>
      <w:r w:rsidRPr="00A47938">
        <w:rPr>
          <w:sz w:val="22"/>
          <w:szCs w:val="22"/>
        </w:rPr>
        <w:t xml:space="preserve"> В целях исполнения муниципальной программы администрация Спасского сельского поселения реализует:</w:t>
      </w:r>
    </w:p>
    <w:p w:rsidR="0038325D" w:rsidRPr="00A47938" w:rsidRDefault="0038325D" w:rsidP="0038325D">
      <w:pPr>
        <w:jc w:val="both"/>
        <w:rPr>
          <w:sz w:val="22"/>
          <w:szCs w:val="22"/>
        </w:rPr>
      </w:pPr>
      <w:r w:rsidRPr="00A47938">
        <w:rPr>
          <w:sz w:val="22"/>
          <w:szCs w:val="22"/>
        </w:rPr>
        <w:t xml:space="preserve">         - проведение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38325D" w:rsidRPr="00A47938" w:rsidRDefault="0038325D" w:rsidP="0038325D">
      <w:pPr>
        <w:jc w:val="both"/>
        <w:rPr>
          <w:sz w:val="22"/>
          <w:szCs w:val="22"/>
        </w:rPr>
      </w:pPr>
      <w:r w:rsidRPr="00A47938">
        <w:rPr>
          <w:sz w:val="22"/>
          <w:szCs w:val="22"/>
        </w:rPr>
        <w:t xml:space="preserve">         - внесение изменений не позднее 31 марта текущего года в муниципальные программы в  части актуализации перечней дворовых и общественных территорий и мероприятий по их благоустройству на текущий год.</w:t>
      </w:r>
    </w:p>
    <w:p w:rsidR="0038325D" w:rsidRPr="00A47938" w:rsidRDefault="0038325D" w:rsidP="0038325D">
      <w:pPr>
        <w:jc w:val="both"/>
        <w:rPr>
          <w:sz w:val="22"/>
          <w:szCs w:val="22"/>
        </w:rPr>
      </w:pPr>
      <w:r w:rsidRPr="00A47938">
        <w:rPr>
          <w:sz w:val="22"/>
          <w:szCs w:val="22"/>
        </w:rPr>
        <w:t xml:space="preserve">        - учет предложений заинтересованных лиц о включении дворовой территории, общественной территории в муниципальную программу;</w:t>
      </w:r>
    </w:p>
    <w:p w:rsidR="0038325D" w:rsidRPr="00A47938" w:rsidRDefault="0038325D" w:rsidP="0038325D">
      <w:pPr>
        <w:jc w:val="both"/>
        <w:rPr>
          <w:sz w:val="22"/>
          <w:szCs w:val="22"/>
        </w:rPr>
      </w:pPr>
      <w:r w:rsidRPr="00A47938">
        <w:rPr>
          <w:sz w:val="22"/>
          <w:szCs w:val="22"/>
        </w:rPr>
        <w:t xml:space="preserve">       - осуществление </w:t>
      </w:r>
      <w:proofErr w:type="gramStart"/>
      <w:r w:rsidRPr="00A47938">
        <w:rPr>
          <w:sz w:val="22"/>
          <w:szCs w:val="22"/>
        </w:rPr>
        <w:t>контроля за</w:t>
      </w:r>
      <w:proofErr w:type="gramEnd"/>
      <w:r w:rsidRPr="00A47938">
        <w:rPr>
          <w:sz w:val="22"/>
          <w:szCs w:val="22"/>
        </w:rPr>
        <w:t xml:space="preserve">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№169, включая проведение оценки предложений заинтересованных лиц;</w:t>
      </w:r>
    </w:p>
    <w:p w:rsidR="0038325D" w:rsidRPr="00A47938" w:rsidRDefault="0038325D" w:rsidP="0038325D">
      <w:pPr>
        <w:jc w:val="both"/>
        <w:rPr>
          <w:sz w:val="22"/>
          <w:szCs w:val="22"/>
        </w:rPr>
      </w:pPr>
      <w:r w:rsidRPr="00A47938">
        <w:rPr>
          <w:sz w:val="22"/>
          <w:szCs w:val="22"/>
        </w:rPr>
        <w:t xml:space="preserve">        </w:t>
      </w:r>
      <w:proofErr w:type="gramStart"/>
      <w:r w:rsidRPr="00A47938">
        <w:rPr>
          <w:sz w:val="22"/>
          <w:szCs w:val="22"/>
        </w:rPr>
        <w:t xml:space="preserve">- включение в Соглашение, заключаемое субъектом Российской Федерации и органом местного самоуправления муниципального образования области,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A47938">
        <w:rPr>
          <w:sz w:val="22"/>
          <w:szCs w:val="22"/>
        </w:rPr>
        <w:t>софинансируемых</w:t>
      </w:r>
      <w:proofErr w:type="spellEnd"/>
      <w:r w:rsidRPr="00A47938">
        <w:rPr>
          <w:sz w:val="22"/>
          <w:szCs w:val="22"/>
        </w:rPr>
        <w:t xml:space="preserve"> за счет средств субсидии из бюджета субъекта Российской Федерации, а также условия о предельной дате заключения Соглашений по результатам</w:t>
      </w:r>
      <w:proofErr w:type="gramEnd"/>
      <w:r w:rsidRPr="00A47938">
        <w:rPr>
          <w:sz w:val="22"/>
          <w:szCs w:val="22"/>
        </w:rPr>
        <w:t xml:space="preserve"> </w:t>
      </w:r>
      <w:proofErr w:type="gramStart"/>
      <w:r w:rsidRPr="00A47938">
        <w:rPr>
          <w:sz w:val="22"/>
          <w:szCs w:val="22"/>
        </w:rPr>
        <w:t>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w:t>
      </w:r>
      <w:proofErr w:type="gramEnd"/>
      <w:r w:rsidRPr="00A47938">
        <w:rPr>
          <w:sz w:val="22"/>
          <w:szCs w:val="22"/>
        </w:rPr>
        <w:t xml:space="preserve">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8325D" w:rsidRPr="00A47938" w:rsidRDefault="0038325D" w:rsidP="0038325D">
      <w:pPr>
        <w:shd w:val="clear" w:color="auto" w:fill="FFFFFF"/>
        <w:contextualSpacing/>
        <w:jc w:val="both"/>
        <w:rPr>
          <w:sz w:val="22"/>
          <w:szCs w:val="22"/>
        </w:rPr>
      </w:pPr>
      <w:r w:rsidRPr="00A47938">
        <w:rPr>
          <w:sz w:val="22"/>
          <w:szCs w:val="22"/>
        </w:rPr>
        <w:t xml:space="preserve">       </w:t>
      </w:r>
      <w:proofErr w:type="gramStart"/>
      <w:r w:rsidRPr="00A47938">
        <w:rPr>
          <w:sz w:val="22"/>
          <w:szCs w:val="22"/>
        </w:rPr>
        <w:t xml:space="preserve">-  синхронизацию реализации мероприятий в рамках муниципальной программы с реализуемыми в муниципальных образованиях области мероприятиями в сфере обеспечения доступности городской среды для </w:t>
      </w:r>
      <w:proofErr w:type="spellStart"/>
      <w:r w:rsidRPr="00A47938">
        <w:rPr>
          <w:sz w:val="22"/>
          <w:szCs w:val="22"/>
        </w:rPr>
        <w:t>маломобильных</w:t>
      </w:r>
      <w:proofErr w:type="spellEnd"/>
      <w:r w:rsidRPr="00A47938">
        <w:rPr>
          <w:sz w:val="22"/>
          <w:szCs w:val="22"/>
        </w:rPr>
        <w:t xml:space="preserve"> групп населения, </w:t>
      </w:r>
      <w:proofErr w:type="spellStart"/>
      <w:r w:rsidRPr="00A47938">
        <w:rPr>
          <w:sz w:val="22"/>
          <w:szCs w:val="22"/>
        </w:rPr>
        <w:t>цифровизации</w:t>
      </w:r>
      <w:proofErr w:type="spellEnd"/>
      <w:r w:rsidRPr="00A47938">
        <w:rPr>
          <w:sz w:val="22"/>
          <w:szCs w:val="22"/>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sidRPr="00A47938">
        <w:rPr>
          <w:sz w:val="22"/>
          <w:szCs w:val="22"/>
        </w:rPr>
        <w:t xml:space="preserve"> рекомендациями по </w:t>
      </w:r>
      <w:r w:rsidRPr="00A47938">
        <w:rPr>
          <w:sz w:val="22"/>
          <w:szCs w:val="22"/>
        </w:rPr>
        <w:lastRenderedPageBreak/>
        <w:t>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38325D" w:rsidRPr="00A47938" w:rsidRDefault="0038325D" w:rsidP="0038325D">
      <w:pPr>
        <w:shd w:val="clear" w:color="auto" w:fill="FFFFFF"/>
        <w:contextualSpacing/>
        <w:jc w:val="both"/>
        <w:rPr>
          <w:sz w:val="22"/>
          <w:szCs w:val="22"/>
        </w:rPr>
      </w:pPr>
      <w:r w:rsidRPr="00A47938">
        <w:rPr>
          <w:sz w:val="22"/>
          <w:szCs w:val="22"/>
        </w:rPr>
        <w:t xml:space="preserve">       </w:t>
      </w:r>
      <w:proofErr w:type="gramStart"/>
      <w:r w:rsidRPr="00A47938">
        <w:rPr>
          <w:sz w:val="22"/>
          <w:szCs w:val="22"/>
        </w:rPr>
        <w:t>- синхронизацию выполнения работ в рамках муниципальной программы с реализуемыми в муниципальных образованиях области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roofErr w:type="gramEnd"/>
    </w:p>
    <w:p w:rsidR="0038325D" w:rsidRPr="00A47938" w:rsidRDefault="0038325D" w:rsidP="0038325D">
      <w:pPr>
        <w:shd w:val="clear" w:color="auto" w:fill="FFFFFF"/>
        <w:contextualSpacing/>
        <w:jc w:val="both"/>
        <w:rPr>
          <w:sz w:val="22"/>
          <w:szCs w:val="22"/>
        </w:rPr>
      </w:pPr>
      <w:r w:rsidRPr="00A47938">
        <w:rPr>
          <w:sz w:val="22"/>
          <w:szCs w:val="22"/>
        </w:rPr>
        <w:t xml:space="preserve">      -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A47938">
        <w:rPr>
          <w:sz w:val="22"/>
          <w:szCs w:val="22"/>
        </w:rPr>
        <w:t>маломобильных</w:t>
      </w:r>
      <w:proofErr w:type="spellEnd"/>
      <w:r w:rsidRPr="00A47938">
        <w:rPr>
          <w:sz w:val="22"/>
          <w:szCs w:val="22"/>
        </w:rPr>
        <w:t xml:space="preserve"> групп населения;</w:t>
      </w:r>
    </w:p>
    <w:p w:rsidR="0038325D" w:rsidRPr="00A47938" w:rsidRDefault="0038325D" w:rsidP="0038325D">
      <w:pPr>
        <w:contextualSpacing/>
        <w:jc w:val="both"/>
        <w:rPr>
          <w:sz w:val="22"/>
          <w:szCs w:val="22"/>
        </w:rPr>
      </w:pPr>
      <w:r w:rsidRPr="00A47938">
        <w:rPr>
          <w:sz w:val="22"/>
          <w:szCs w:val="22"/>
        </w:rPr>
        <w:t xml:space="preserve">      -   актуализацию муниципальных программ по результатам проведения голосования по отбору общественных территорий и продление срока их действия на срок реализации федерального проекта;</w:t>
      </w:r>
    </w:p>
    <w:p w:rsidR="0038325D" w:rsidRPr="00A47938" w:rsidRDefault="0038325D" w:rsidP="0038325D">
      <w:pPr>
        <w:shd w:val="clear" w:color="auto" w:fill="FFFFFF"/>
        <w:contextualSpacing/>
        <w:jc w:val="both"/>
        <w:rPr>
          <w:b/>
          <w:sz w:val="22"/>
          <w:szCs w:val="22"/>
        </w:rPr>
      </w:pPr>
      <w:r w:rsidRPr="00A47938">
        <w:rPr>
          <w:b/>
          <w:sz w:val="22"/>
          <w:szCs w:val="22"/>
        </w:rPr>
        <w:t xml:space="preserve">             2.3.</w:t>
      </w:r>
      <w:r w:rsidRPr="00A47938">
        <w:rPr>
          <w:sz w:val="22"/>
          <w:szCs w:val="22"/>
        </w:rPr>
        <w:t xml:space="preserve"> Администрация Спасского сельского поселения вправе исключать:</w:t>
      </w:r>
    </w:p>
    <w:p w:rsidR="0038325D" w:rsidRPr="00A47938" w:rsidRDefault="0038325D" w:rsidP="0038325D">
      <w:pPr>
        <w:shd w:val="clear" w:color="auto" w:fill="FFFFFF"/>
        <w:contextualSpacing/>
        <w:jc w:val="both"/>
        <w:rPr>
          <w:sz w:val="22"/>
          <w:szCs w:val="22"/>
        </w:rPr>
      </w:pPr>
      <w:r w:rsidRPr="00A47938">
        <w:rPr>
          <w:sz w:val="22"/>
          <w:szCs w:val="22"/>
        </w:rPr>
        <w:t xml:space="preserve">      </w:t>
      </w:r>
      <w:proofErr w:type="gramStart"/>
      <w:r w:rsidRPr="00A47938">
        <w:rPr>
          <w:sz w:val="22"/>
          <w:szCs w:val="22"/>
        </w:rPr>
        <w:t>-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w:t>
      </w:r>
      <w:proofErr w:type="gramEnd"/>
      <w:r w:rsidRPr="00A47938">
        <w:rPr>
          <w:sz w:val="22"/>
          <w:szCs w:val="22"/>
        </w:rPr>
        <w:t xml:space="preserve"> перечня дворовых территорий и общественных территорий межведомственной комиссией в порядке, установленном такой комиссией;</w:t>
      </w:r>
    </w:p>
    <w:p w:rsidR="0038325D" w:rsidRPr="00A47938" w:rsidRDefault="0038325D" w:rsidP="0038325D">
      <w:pPr>
        <w:contextualSpacing/>
        <w:jc w:val="both"/>
        <w:rPr>
          <w:sz w:val="22"/>
          <w:szCs w:val="22"/>
        </w:rPr>
      </w:pPr>
      <w:r w:rsidRPr="00A47938">
        <w:rPr>
          <w:sz w:val="22"/>
          <w:szCs w:val="22"/>
        </w:rPr>
        <w:t xml:space="preserve">       -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области межведомственной комиссией в порядке, установленном такой комиссией.</w:t>
      </w:r>
    </w:p>
    <w:p w:rsidR="0038325D" w:rsidRPr="00A47938" w:rsidRDefault="0038325D" w:rsidP="0038325D">
      <w:pPr>
        <w:jc w:val="both"/>
        <w:rPr>
          <w:sz w:val="22"/>
          <w:szCs w:val="22"/>
        </w:rPr>
      </w:pPr>
      <w:r w:rsidRPr="00A47938">
        <w:rPr>
          <w:sz w:val="22"/>
          <w:szCs w:val="22"/>
        </w:rPr>
        <w:tab/>
      </w:r>
      <w:r w:rsidRPr="00A47938">
        <w:rPr>
          <w:b/>
          <w:sz w:val="22"/>
          <w:szCs w:val="22"/>
        </w:rPr>
        <w:t>2.4.</w:t>
      </w:r>
      <w:r w:rsidRPr="00A47938">
        <w:rPr>
          <w:sz w:val="22"/>
          <w:szCs w:val="22"/>
        </w:rPr>
        <w:t xml:space="preserve"> Трудовое участие заинтересованных лиц в выполнении дополнительного перечня работ по благоустройству дворовых территорий осуществляется в форме выполнения жителями неоплачиваемых работ, не требующих специальной квалификации:</w:t>
      </w:r>
    </w:p>
    <w:p w:rsidR="0038325D" w:rsidRPr="00A47938" w:rsidRDefault="0038325D" w:rsidP="0038325D">
      <w:pPr>
        <w:jc w:val="both"/>
        <w:rPr>
          <w:sz w:val="22"/>
          <w:szCs w:val="22"/>
        </w:rPr>
      </w:pPr>
      <w:r w:rsidRPr="00A47938">
        <w:rPr>
          <w:sz w:val="22"/>
          <w:szCs w:val="22"/>
        </w:rPr>
        <w:tab/>
        <w:t>-  подготовку дворовой территории к началу работ (уборка мусора);</w:t>
      </w:r>
    </w:p>
    <w:p w:rsidR="0038325D" w:rsidRPr="00A47938" w:rsidRDefault="0038325D" w:rsidP="0038325D">
      <w:pPr>
        <w:jc w:val="both"/>
        <w:rPr>
          <w:sz w:val="22"/>
          <w:szCs w:val="22"/>
        </w:rPr>
      </w:pPr>
      <w:r w:rsidRPr="00A47938">
        <w:rPr>
          <w:sz w:val="22"/>
          <w:szCs w:val="22"/>
        </w:rPr>
        <w:tab/>
        <w:t>-  озеленение территории посадка деревьев, охрана объекта;</w:t>
      </w:r>
    </w:p>
    <w:p w:rsidR="0038325D" w:rsidRPr="00A47938" w:rsidRDefault="0038325D" w:rsidP="0038325D">
      <w:pPr>
        <w:jc w:val="both"/>
        <w:rPr>
          <w:sz w:val="22"/>
          <w:szCs w:val="22"/>
        </w:rPr>
      </w:pPr>
      <w:r w:rsidRPr="00A47938">
        <w:rPr>
          <w:sz w:val="22"/>
          <w:szCs w:val="22"/>
        </w:rPr>
        <w:tab/>
        <w:t>- снятие старого оборудования, установка скамеек, зачистка от ржавчины, окрашивание элементов благоустройства.</w:t>
      </w:r>
    </w:p>
    <w:p w:rsidR="0038325D" w:rsidRPr="00A47938" w:rsidRDefault="0038325D" w:rsidP="0038325D">
      <w:pPr>
        <w:jc w:val="both"/>
        <w:rPr>
          <w:sz w:val="22"/>
          <w:szCs w:val="22"/>
        </w:rPr>
      </w:pPr>
      <w:r w:rsidRPr="00A47938">
        <w:rPr>
          <w:sz w:val="22"/>
          <w:szCs w:val="22"/>
        </w:rPr>
        <w:tab/>
        <w:t>Показатель доли трудового участия заинтересованных лиц в выполнении дополнительного перечня работ по благоустройс</w:t>
      </w:r>
      <w:r w:rsidRPr="00A47938">
        <w:rPr>
          <w:sz w:val="22"/>
          <w:szCs w:val="22"/>
        </w:rPr>
        <w:t>т</w:t>
      </w:r>
      <w:r w:rsidRPr="00A47938">
        <w:rPr>
          <w:sz w:val="22"/>
          <w:szCs w:val="22"/>
        </w:rPr>
        <w:t>ву дворовых территорий выражается в отношении количества многоквартирных домов, жители которых приняли участие в выпо</w:t>
      </w:r>
      <w:r w:rsidRPr="00A47938">
        <w:rPr>
          <w:sz w:val="22"/>
          <w:szCs w:val="22"/>
        </w:rPr>
        <w:t>л</w:t>
      </w:r>
      <w:r w:rsidRPr="00A47938">
        <w:rPr>
          <w:sz w:val="22"/>
          <w:szCs w:val="22"/>
        </w:rPr>
        <w:t>нении работ из дополнительного перечня, к общему количеству многоквартирных домов из адресного перечня домов.</w:t>
      </w:r>
    </w:p>
    <w:p w:rsidR="0038325D" w:rsidRPr="00A47938" w:rsidRDefault="0038325D" w:rsidP="0038325D">
      <w:pPr>
        <w:jc w:val="both"/>
        <w:rPr>
          <w:sz w:val="22"/>
          <w:szCs w:val="22"/>
        </w:rPr>
      </w:pPr>
      <w:r w:rsidRPr="00A47938">
        <w:rPr>
          <w:sz w:val="22"/>
          <w:szCs w:val="22"/>
        </w:rPr>
        <w:tab/>
        <w:t>Доля трудового участия заинтересованных лиц в выполнении дополнительного перечня работ по благоустройству дворовых территорий составляет не менее 1% от общего количества многоквартирных домов, включенных в адресный перечень многоква</w:t>
      </w:r>
      <w:r w:rsidRPr="00A47938">
        <w:rPr>
          <w:sz w:val="22"/>
          <w:szCs w:val="22"/>
        </w:rPr>
        <w:t>р</w:t>
      </w:r>
      <w:r w:rsidRPr="00A47938">
        <w:rPr>
          <w:sz w:val="22"/>
          <w:szCs w:val="22"/>
        </w:rPr>
        <w:t>тирных домов, в соответствии с муниципальной программой.</w:t>
      </w:r>
    </w:p>
    <w:p w:rsidR="0038325D" w:rsidRPr="00A47938" w:rsidRDefault="0038325D" w:rsidP="0038325D">
      <w:pPr>
        <w:shd w:val="clear" w:color="auto" w:fill="FFFFFF"/>
        <w:ind w:firstLine="709"/>
        <w:contextualSpacing/>
        <w:jc w:val="both"/>
        <w:rPr>
          <w:b/>
          <w:i/>
          <w:sz w:val="22"/>
          <w:szCs w:val="22"/>
        </w:rPr>
      </w:pPr>
      <w:r w:rsidRPr="00A47938">
        <w:rPr>
          <w:sz w:val="22"/>
          <w:szCs w:val="22"/>
        </w:rPr>
        <w:t>При реализации мероприятий по благоустройству дворовой территории в рамках дополнительного перечня работ по благоустройству должно соблюдаться условие о форме финансового участия заинтересованных лиц (в случае принятия субъектом Российской Федерации решения об определении указанного перечня).</w:t>
      </w:r>
    </w:p>
    <w:p w:rsidR="0038325D" w:rsidRPr="00A47938" w:rsidRDefault="0038325D" w:rsidP="0038325D">
      <w:pPr>
        <w:shd w:val="clear" w:color="auto" w:fill="FFFFFF"/>
        <w:ind w:firstLine="709"/>
        <w:contextualSpacing/>
        <w:jc w:val="both"/>
        <w:rPr>
          <w:b/>
          <w:i/>
          <w:sz w:val="22"/>
          <w:szCs w:val="22"/>
        </w:rPr>
      </w:pPr>
      <w:proofErr w:type="gramStart"/>
      <w:r w:rsidRPr="00A47938">
        <w:rPr>
          <w:sz w:val="22"/>
          <w:szCs w:val="22"/>
        </w:rPr>
        <w:t>При этом при выборе формы финансового участия заинтересованных лиц в реализации мероприятий по благоустройству дворовых территорий в рамках</w:t>
      </w:r>
      <w:proofErr w:type="gramEnd"/>
      <w:r w:rsidRPr="00A47938">
        <w:rPr>
          <w:sz w:val="22"/>
          <w:szCs w:val="22"/>
        </w:rPr>
        <w:t xml:space="preserve">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8325D" w:rsidRPr="00A47938" w:rsidRDefault="0038325D" w:rsidP="0038325D">
      <w:pPr>
        <w:shd w:val="clear" w:color="auto" w:fill="FFFFFF"/>
        <w:ind w:firstLine="709"/>
        <w:contextualSpacing/>
        <w:jc w:val="both"/>
        <w:rPr>
          <w:b/>
          <w:i/>
          <w:sz w:val="22"/>
          <w:szCs w:val="22"/>
        </w:rPr>
      </w:pPr>
      <w:r w:rsidRPr="00A47938">
        <w:rPr>
          <w:sz w:val="22"/>
          <w:szCs w:val="22"/>
        </w:rPr>
        <w:t>При реализации мероприятий муниципальной Программы имеется возможность привлечения студенческих строительных отрядов.</w:t>
      </w:r>
    </w:p>
    <w:p w:rsidR="0038325D" w:rsidRPr="00A47938" w:rsidRDefault="0038325D" w:rsidP="0038325D">
      <w:pPr>
        <w:jc w:val="both"/>
        <w:rPr>
          <w:sz w:val="22"/>
          <w:szCs w:val="22"/>
        </w:rPr>
      </w:pPr>
      <w:r w:rsidRPr="00A47938">
        <w:rPr>
          <w:sz w:val="22"/>
          <w:szCs w:val="22"/>
        </w:rPr>
        <w:t xml:space="preserve">         </w:t>
      </w:r>
      <w:r w:rsidRPr="00A47938">
        <w:rPr>
          <w:b/>
          <w:sz w:val="22"/>
          <w:szCs w:val="22"/>
        </w:rPr>
        <w:t>2.5</w:t>
      </w:r>
      <w:r w:rsidRPr="00A47938">
        <w:rPr>
          <w:sz w:val="22"/>
          <w:szCs w:val="22"/>
        </w:rPr>
        <w:t xml:space="preserve">. </w:t>
      </w:r>
      <w:proofErr w:type="gramStart"/>
      <w:r w:rsidRPr="00A47938">
        <w:rPr>
          <w:sz w:val="22"/>
          <w:szCs w:val="22"/>
        </w:rPr>
        <w:t>Нормативная стоимость (единичные расценки) работ по благоустройству дворовых территорий, входящих в минимал</w:t>
      </w:r>
      <w:r w:rsidRPr="00A47938">
        <w:rPr>
          <w:sz w:val="22"/>
          <w:szCs w:val="22"/>
        </w:rPr>
        <w:t>ь</w:t>
      </w:r>
      <w:r w:rsidRPr="00A47938">
        <w:rPr>
          <w:sz w:val="22"/>
          <w:szCs w:val="22"/>
        </w:rPr>
        <w:t>ный и дополнительный перечни работ определена в локальном сметном расчете стоимости работ по благоустройству дворовых территорий, в составе проектно-</w:t>
      </w:r>
      <w:r w:rsidRPr="00A47938">
        <w:rPr>
          <w:sz w:val="22"/>
          <w:szCs w:val="22"/>
        </w:rPr>
        <w:lastRenderedPageBreak/>
        <w:t>сметной документации, который участники муниципальной программы предоставляют в админ</w:t>
      </w:r>
      <w:r w:rsidRPr="00A47938">
        <w:rPr>
          <w:sz w:val="22"/>
          <w:szCs w:val="22"/>
        </w:rPr>
        <w:t>и</w:t>
      </w:r>
      <w:r w:rsidRPr="00A47938">
        <w:rPr>
          <w:sz w:val="22"/>
          <w:szCs w:val="22"/>
        </w:rPr>
        <w:t>страцию Спасского сельского поселения (приложение 8 к Программе).</w:t>
      </w:r>
      <w:proofErr w:type="gramEnd"/>
    </w:p>
    <w:p w:rsidR="0038325D" w:rsidRPr="00A47938" w:rsidRDefault="0038325D" w:rsidP="0038325D">
      <w:pPr>
        <w:jc w:val="both"/>
        <w:rPr>
          <w:sz w:val="22"/>
          <w:szCs w:val="22"/>
        </w:rPr>
      </w:pPr>
      <w:r w:rsidRPr="00A47938">
        <w:rPr>
          <w:sz w:val="22"/>
          <w:szCs w:val="22"/>
        </w:rPr>
        <w:tab/>
        <w:t>Под формой трудового участия понимается неоплачиваемая трудовая деятельность заинтересованных лиц, имеющая соц</w:t>
      </w:r>
      <w:r w:rsidRPr="00A47938">
        <w:rPr>
          <w:sz w:val="22"/>
          <w:szCs w:val="22"/>
        </w:rPr>
        <w:t>и</w:t>
      </w:r>
      <w:r w:rsidRPr="00A47938">
        <w:rPr>
          <w:sz w:val="22"/>
          <w:szCs w:val="22"/>
        </w:rPr>
        <w:t>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38325D" w:rsidRPr="00A47938" w:rsidRDefault="0038325D" w:rsidP="0038325D">
      <w:pPr>
        <w:jc w:val="both"/>
        <w:rPr>
          <w:sz w:val="22"/>
          <w:szCs w:val="22"/>
        </w:rPr>
      </w:pPr>
      <w:r w:rsidRPr="00A47938">
        <w:rPr>
          <w:sz w:val="22"/>
          <w:szCs w:val="22"/>
        </w:rPr>
        <w:t xml:space="preserve">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w:t>
      </w:r>
      <w:r w:rsidRPr="00A47938">
        <w:rPr>
          <w:sz w:val="22"/>
          <w:szCs w:val="22"/>
        </w:rPr>
        <w:t>о</w:t>
      </w:r>
      <w:r w:rsidRPr="00A47938">
        <w:rPr>
          <w:sz w:val="22"/>
          <w:szCs w:val="22"/>
        </w:rPr>
        <w:t>ответствующим протоколом общего собрания собственников помещений в многоквартирном доме.</w:t>
      </w:r>
    </w:p>
    <w:p w:rsidR="0038325D" w:rsidRPr="00A47938" w:rsidRDefault="0038325D" w:rsidP="0038325D">
      <w:pPr>
        <w:jc w:val="both"/>
        <w:rPr>
          <w:sz w:val="22"/>
          <w:szCs w:val="22"/>
        </w:rPr>
      </w:pPr>
      <w:r w:rsidRPr="00A47938">
        <w:rPr>
          <w:sz w:val="22"/>
          <w:szCs w:val="22"/>
        </w:rPr>
        <w:tab/>
        <w:t>На собрании собственников, жителей многоквартирного (</w:t>
      </w:r>
      <w:proofErr w:type="spellStart"/>
      <w:r w:rsidRPr="00A47938">
        <w:rPr>
          <w:sz w:val="22"/>
          <w:szCs w:val="22"/>
        </w:rPr>
        <w:t>ых</w:t>
      </w:r>
      <w:proofErr w:type="spellEnd"/>
      <w:r w:rsidRPr="00A47938">
        <w:rPr>
          <w:sz w:val="22"/>
          <w:szCs w:val="22"/>
        </w:rPr>
        <w:t>) домов обсуждаются условия о трудовом (не денежном) участии собственников, жителей многоквартирного (</w:t>
      </w:r>
      <w:proofErr w:type="spellStart"/>
      <w:r w:rsidRPr="00A47938">
        <w:rPr>
          <w:sz w:val="22"/>
          <w:szCs w:val="22"/>
        </w:rPr>
        <w:t>ых</w:t>
      </w:r>
      <w:proofErr w:type="spellEnd"/>
      <w:r w:rsidRPr="00A47938">
        <w:rPr>
          <w:sz w:val="22"/>
          <w:szCs w:val="22"/>
        </w:rPr>
        <w:t>) домов, собственников иных зданий и сооружений, расположенных в границах дв</w:t>
      </w:r>
      <w:r w:rsidRPr="00A47938">
        <w:rPr>
          <w:sz w:val="22"/>
          <w:szCs w:val="22"/>
        </w:rPr>
        <w:t>о</w:t>
      </w:r>
      <w:r w:rsidRPr="00A47938">
        <w:rPr>
          <w:sz w:val="22"/>
          <w:szCs w:val="22"/>
        </w:rPr>
        <w:t>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38325D" w:rsidRPr="00A47938" w:rsidRDefault="0038325D" w:rsidP="0038325D">
      <w:pPr>
        <w:jc w:val="both"/>
        <w:rPr>
          <w:sz w:val="22"/>
          <w:szCs w:val="22"/>
        </w:rPr>
      </w:pPr>
      <w:r w:rsidRPr="00A47938">
        <w:rPr>
          <w:sz w:val="22"/>
          <w:szCs w:val="22"/>
        </w:rPr>
        <w:tab/>
        <w:t>Информация о начале реализации мероприятий по благоустройству (конкретная дата, место проведения, памятка и другие материалы) размещаются на официальном сайте Спасского сельского поселения, а также непосредственно в многоквартирных д</w:t>
      </w:r>
      <w:r w:rsidRPr="00A47938">
        <w:rPr>
          <w:sz w:val="22"/>
          <w:szCs w:val="22"/>
        </w:rPr>
        <w:t>о</w:t>
      </w:r>
      <w:r w:rsidRPr="00A47938">
        <w:rPr>
          <w:sz w:val="22"/>
          <w:szCs w:val="22"/>
        </w:rPr>
        <w:t>мах на информационных стендах.</w:t>
      </w:r>
    </w:p>
    <w:p w:rsidR="0038325D" w:rsidRPr="00A47938" w:rsidRDefault="0038325D" w:rsidP="0038325D">
      <w:pPr>
        <w:contextualSpacing/>
        <w:jc w:val="both"/>
        <w:rPr>
          <w:sz w:val="22"/>
          <w:szCs w:val="22"/>
        </w:rPr>
      </w:pPr>
      <w:r w:rsidRPr="00A47938">
        <w:rPr>
          <w:sz w:val="22"/>
          <w:szCs w:val="22"/>
        </w:rPr>
        <w:tab/>
        <w:t>В качестве подтверждения трудового участия заинтересованных лиц совет многоквартирного дома, либо организация, ос</w:t>
      </w:r>
      <w:r w:rsidRPr="00A47938">
        <w:rPr>
          <w:sz w:val="22"/>
          <w:szCs w:val="22"/>
        </w:rPr>
        <w:t>у</w:t>
      </w:r>
      <w:r w:rsidRPr="00A47938">
        <w:rPr>
          <w:sz w:val="22"/>
          <w:szCs w:val="22"/>
        </w:rPr>
        <w:t>ществляющая содержание и ремонт жилищного фонда, предоставляет в уполномоченный орган муниципального образования соо</w:t>
      </w:r>
      <w:r w:rsidRPr="00A47938">
        <w:rPr>
          <w:sz w:val="22"/>
          <w:szCs w:val="22"/>
        </w:rPr>
        <w:t>т</w:t>
      </w:r>
      <w:r w:rsidRPr="00A47938">
        <w:rPr>
          <w:sz w:val="22"/>
          <w:szCs w:val="22"/>
        </w:rPr>
        <w:t>ветствующий отчет о проведении мероприятий с трудовым участием граждан, приложением к такому отчету фото-, видео матери</w:t>
      </w:r>
      <w:r w:rsidRPr="00A47938">
        <w:rPr>
          <w:sz w:val="22"/>
          <w:szCs w:val="22"/>
        </w:rPr>
        <w:t>а</w:t>
      </w:r>
      <w:r w:rsidRPr="00A47938">
        <w:rPr>
          <w:sz w:val="22"/>
          <w:szCs w:val="22"/>
        </w:rPr>
        <w:t>лов.</w:t>
      </w:r>
    </w:p>
    <w:p w:rsidR="0038325D" w:rsidRPr="00A47938" w:rsidRDefault="0038325D" w:rsidP="0038325D">
      <w:pPr>
        <w:contextualSpacing/>
        <w:jc w:val="both"/>
        <w:rPr>
          <w:sz w:val="22"/>
          <w:szCs w:val="22"/>
        </w:rPr>
      </w:pPr>
      <w:r w:rsidRPr="00A47938">
        <w:rPr>
          <w:sz w:val="22"/>
          <w:szCs w:val="22"/>
        </w:rPr>
        <w:t xml:space="preserve">            </w:t>
      </w:r>
      <w:r w:rsidRPr="00A47938">
        <w:rPr>
          <w:b/>
          <w:sz w:val="22"/>
          <w:szCs w:val="22"/>
        </w:rPr>
        <w:t>2.6</w:t>
      </w:r>
      <w:r w:rsidRPr="00A47938">
        <w:rPr>
          <w:sz w:val="22"/>
          <w:szCs w:val="22"/>
        </w:rPr>
        <w:t>. Дизайн-проект благоустройства дворовых территорий, наиболее посещаемой территории общего пользования включе</w:t>
      </w:r>
      <w:r w:rsidRPr="00A47938">
        <w:rPr>
          <w:sz w:val="22"/>
          <w:szCs w:val="22"/>
        </w:rPr>
        <w:t>н</w:t>
      </w:r>
      <w:r w:rsidRPr="00A47938">
        <w:rPr>
          <w:sz w:val="22"/>
          <w:szCs w:val="22"/>
        </w:rPr>
        <w:t>ных в муниципальную программу на 2018-2024 годы, включают в себя текстовую часть (описание), графическую часть, в том чи</w:t>
      </w:r>
      <w:r w:rsidRPr="00A47938">
        <w:rPr>
          <w:sz w:val="22"/>
          <w:szCs w:val="22"/>
        </w:rPr>
        <w:t>с</w:t>
      </w:r>
      <w:r w:rsidRPr="00A47938">
        <w:rPr>
          <w:sz w:val="22"/>
          <w:szCs w:val="22"/>
        </w:rPr>
        <w:t>ле в виде визуализированных изображений предлагаемого проекта.</w:t>
      </w:r>
    </w:p>
    <w:p w:rsidR="0038325D" w:rsidRPr="00A47938" w:rsidRDefault="0038325D" w:rsidP="0038325D">
      <w:pPr>
        <w:jc w:val="both"/>
        <w:rPr>
          <w:sz w:val="22"/>
          <w:szCs w:val="22"/>
        </w:rPr>
      </w:pPr>
      <w:r w:rsidRPr="00A47938">
        <w:rPr>
          <w:sz w:val="22"/>
          <w:szCs w:val="22"/>
        </w:rPr>
        <w:tab/>
        <w:t xml:space="preserve">Разработка </w:t>
      </w:r>
      <w:proofErr w:type="spellStart"/>
      <w:proofErr w:type="gramStart"/>
      <w:r w:rsidRPr="00A47938">
        <w:rPr>
          <w:sz w:val="22"/>
          <w:szCs w:val="22"/>
        </w:rPr>
        <w:t>дизайн-проектов</w:t>
      </w:r>
      <w:proofErr w:type="spellEnd"/>
      <w:proofErr w:type="gramEnd"/>
      <w:r w:rsidRPr="00A47938">
        <w:rPr>
          <w:sz w:val="22"/>
          <w:szCs w:val="22"/>
        </w:rPr>
        <w:t xml:space="preserve"> обеспечивается участниками программы и включает следующие этапы:</w:t>
      </w:r>
    </w:p>
    <w:p w:rsidR="0038325D" w:rsidRPr="00A47938" w:rsidRDefault="0038325D" w:rsidP="0038325D">
      <w:pPr>
        <w:jc w:val="both"/>
        <w:rPr>
          <w:sz w:val="22"/>
          <w:szCs w:val="22"/>
        </w:rPr>
      </w:pPr>
      <w:r w:rsidRPr="00A47938">
        <w:rPr>
          <w:sz w:val="22"/>
          <w:szCs w:val="22"/>
        </w:rPr>
        <w:t xml:space="preserve">       - осмотр дворовых территорий, предлагаемых к благоустройству, совместно с собственниками помещений в многокварти</w:t>
      </w:r>
      <w:r w:rsidRPr="00A47938">
        <w:rPr>
          <w:sz w:val="22"/>
          <w:szCs w:val="22"/>
        </w:rPr>
        <w:t>р</w:t>
      </w:r>
      <w:r w:rsidRPr="00A47938">
        <w:rPr>
          <w:sz w:val="22"/>
          <w:szCs w:val="22"/>
        </w:rPr>
        <w:t>ных домах, собственниками иных зданий и сооружений, расположенных в границах дворовой территории, подлежащей благоус</w:t>
      </w:r>
      <w:r w:rsidRPr="00A47938">
        <w:rPr>
          <w:sz w:val="22"/>
          <w:szCs w:val="22"/>
        </w:rPr>
        <w:t>т</w:t>
      </w:r>
      <w:r w:rsidRPr="00A47938">
        <w:rPr>
          <w:sz w:val="22"/>
          <w:szCs w:val="22"/>
        </w:rPr>
        <w:t>ройству;</w:t>
      </w:r>
    </w:p>
    <w:p w:rsidR="0038325D" w:rsidRPr="00A47938" w:rsidRDefault="0038325D" w:rsidP="0038325D">
      <w:pPr>
        <w:jc w:val="both"/>
        <w:rPr>
          <w:sz w:val="22"/>
          <w:szCs w:val="22"/>
        </w:rPr>
      </w:pPr>
      <w:r w:rsidRPr="00A47938">
        <w:rPr>
          <w:sz w:val="22"/>
          <w:szCs w:val="22"/>
        </w:rPr>
        <w:t xml:space="preserve">       -  подготовка </w:t>
      </w:r>
      <w:proofErr w:type="spellStart"/>
      <w:proofErr w:type="gramStart"/>
      <w:r w:rsidRPr="00A47938">
        <w:rPr>
          <w:sz w:val="22"/>
          <w:szCs w:val="22"/>
        </w:rPr>
        <w:t>дизайн-проектов</w:t>
      </w:r>
      <w:proofErr w:type="spellEnd"/>
      <w:proofErr w:type="gramEnd"/>
      <w:r w:rsidRPr="00A47938">
        <w:rPr>
          <w:sz w:val="22"/>
          <w:szCs w:val="22"/>
        </w:rPr>
        <w:t>.</w:t>
      </w:r>
    </w:p>
    <w:p w:rsidR="0038325D" w:rsidRPr="00A47938" w:rsidRDefault="0038325D" w:rsidP="0038325D">
      <w:pPr>
        <w:jc w:val="both"/>
        <w:rPr>
          <w:sz w:val="22"/>
          <w:szCs w:val="22"/>
        </w:rPr>
      </w:pPr>
      <w:r w:rsidRPr="00A47938">
        <w:rPr>
          <w:sz w:val="22"/>
          <w:szCs w:val="22"/>
        </w:rPr>
        <w:tab/>
      </w:r>
      <w:proofErr w:type="spellStart"/>
      <w:proofErr w:type="gramStart"/>
      <w:r w:rsidRPr="00A47938">
        <w:rPr>
          <w:sz w:val="22"/>
          <w:szCs w:val="22"/>
        </w:rPr>
        <w:t>Дизайн-проекты</w:t>
      </w:r>
      <w:proofErr w:type="spellEnd"/>
      <w:proofErr w:type="gramEnd"/>
      <w:r w:rsidRPr="00A47938">
        <w:rPr>
          <w:sz w:val="22"/>
          <w:szCs w:val="22"/>
        </w:rPr>
        <w:t xml:space="preserve"> подготавливаются в отношении дворовых территорий по заявкам, одобренным общественной муниципал</w:t>
      </w:r>
      <w:r w:rsidRPr="00A47938">
        <w:rPr>
          <w:sz w:val="22"/>
          <w:szCs w:val="22"/>
        </w:rPr>
        <w:t>ь</w:t>
      </w:r>
      <w:r w:rsidRPr="00A47938">
        <w:rPr>
          <w:sz w:val="22"/>
          <w:szCs w:val="22"/>
        </w:rPr>
        <w:t>ной комиссией для включения в муниципальную программу, с учетом даты представления предложений заинтересованных лиц в пределах выделенных лимитов бюджетных ассигнований.</w:t>
      </w:r>
    </w:p>
    <w:p w:rsidR="0038325D" w:rsidRPr="00A47938" w:rsidRDefault="0038325D" w:rsidP="0038325D">
      <w:pPr>
        <w:jc w:val="both"/>
        <w:rPr>
          <w:sz w:val="22"/>
          <w:szCs w:val="22"/>
        </w:rPr>
      </w:pPr>
      <w:r w:rsidRPr="00A47938">
        <w:rPr>
          <w:sz w:val="22"/>
          <w:szCs w:val="22"/>
        </w:rPr>
        <w:t>Дизайн-проект благоустройства наиболее посещаемой территории общего пользования включает в себя тестовое и визуальное описание проекта, в том числе его концепцию и перечень элементов благоустройства (в том числе визуализированный), предполага</w:t>
      </w:r>
      <w:r w:rsidRPr="00A47938">
        <w:rPr>
          <w:sz w:val="22"/>
          <w:szCs w:val="22"/>
        </w:rPr>
        <w:t>е</w:t>
      </w:r>
      <w:r w:rsidRPr="00A47938">
        <w:rPr>
          <w:sz w:val="22"/>
          <w:szCs w:val="22"/>
        </w:rPr>
        <w:t>мых к размещению на соответствующей территории.</w:t>
      </w:r>
    </w:p>
    <w:p w:rsidR="0038325D" w:rsidRPr="00A47938" w:rsidRDefault="0038325D" w:rsidP="0038325D">
      <w:pPr>
        <w:jc w:val="both"/>
        <w:rPr>
          <w:sz w:val="22"/>
          <w:szCs w:val="22"/>
        </w:rPr>
      </w:pPr>
      <w:r w:rsidRPr="00A47938">
        <w:rPr>
          <w:sz w:val="22"/>
          <w:szCs w:val="22"/>
        </w:rPr>
        <w:tab/>
        <w:t xml:space="preserve">Содержание </w:t>
      </w:r>
      <w:proofErr w:type="spellStart"/>
      <w:proofErr w:type="gramStart"/>
      <w:r w:rsidRPr="00A47938">
        <w:rPr>
          <w:sz w:val="22"/>
          <w:szCs w:val="22"/>
        </w:rPr>
        <w:t>дизайн-проекта</w:t>
      </w:r>
      <w:proofErr w:type="spellEnd"/>
      <w:proofErr w:type="gramEnd"/>
      <w:r w:rsidRPr="00A47938">
        <w:rPr>
          <w:sz w:val="22"/>
          <w:szCs w:val="22"/>
        </w:rPr>
        <w:t xml:space="preserve"> зависит от вида и состава планируемых работ. </w:t>
      </w:r>
      <w:proofErr w:type="gramStart"/>
      <w:r w:rsidRPr="00A47938">
        <w:rPr>
          <w:sz w:val="22"/>
          <w:szCs w:val="22"/>
        </w:rPr>
        <w:t>Дизайн-проект подготавливается в виде проек</w:t>
      </w:r>
      <w:r w:rsidRPr="00A47938">
        <w:rPr>
          <w:sz w:val="22"/>
          <w:szCs w:val="22"/>
        </w:rPr>
        <w:t>т</w:t>
      </w:r>
      <w:r w:rsidRPr="00A47938">
        <w:rPr>
          <w:sz w:val="22"/>
          <w:szCs w:val="22"/>
        </w:rPr>
        <w:t>но-сметной документации и (или) в упрощенном виде — изображение дворовой территории на топографической съемке (схема благоустройства) с отображением текстового (пояснительная записка) и визуального (визуализация элементов благоустройства) описания проекта  благоустройства дворовой территории исходя из минимального и (или) дополнительного перечней работ, с оп</w:t>
      </w:r>
      <w:r w:rsidRPr="00A47938">
        <w:rPr>
          <w:sz w:val="22"/>
          <w:szCs w:val="22"/>
        </w:rPr>
        <w:t>и</w:t>
      </w:r>
      <w:r w:rsidRPr="00A47938">
        <w:rPr>
          <w:sz w:val="22"/>
          <w:szCs w:val="22"/>
        </w:rPr>
        <w:t>санием работ и мероприятий, предлагаемых к выполнению, с локально сметным расчетом стоимости работ исходя из единичных расценок.</w:t>
      </w:r>
      <w:proofErr w:type="gramEnd"/>
    </w:p>
    <w:p w:rsidR="0038325D" w:rsidRPr="00A47938" w:rsidRDefault="0038325D" w:rsidP="0038325D">
      <w:pPr>
        <w:jc w:val="both"/>
        <w:rPr>
          <w:sz w:val="22"/>
          <w:szCs w:val="22"/>
        </w:rPr>
      </w:pPr>
      <w:r w:rsidRPr="00A47938">
        <w:rPr>
          <w:sz w:val="22"/>
          <w:szCs w:val="22"/>
        </w:rPr>
        <w:t xml:space="preserve">          При наличии мотивированных замечаний дизайн-проект корректируется и повторно направляется представителю заинтересова</w:t>
      </w:r>
      <w:r w:rsidRPr="00A47938">
        <w:rPr>
          <w:sz w:val="22"/>
          <w:szCs w:val="22"/>
        </w:rPr>
        <w:t>н</w:t>
      </w:r>
      <w:r w:rsidRPr="00A47938">
        <w:rPr>
          <w:sz w:val="22"/>
          <w:szCs w:val="22"/>
        </w:rPr>
        <w:t>ных лиц для согласования. Представитель заинтересованных лиц в срок, не превышающий двух рабочих дней со дня получения, согласовывает откорректированный дизайн-проект.</w:t>
      </w:r>
    </w:p>
    <w:p w:rsidR="0038325D" w:rsidRPr="00A47938" w:rsidRDefault="0038325D" w:rsidP="0038325D">
      <w:pPr>
        <w:contextualSpacing/>
        <w:jc w:val="both"/>
        <w:rPr>
          <w:sz w:val="22"/>
          <w:szCs w:val="22"/>
        </w:rPr>
      </w:pPr>
      <w:r w:rsidRPr="00A47938">
        <w:rPr>
          <w:sz w:val="22"/>
          <w:szCs w:val="22"/>
        </w:rPr>
        <w:t xml:space="preserve">          </w:t>
      </w:r>
      <w:proofErr w:type="gramStart"/>
      <w:r w:rsidRPr="00A47938">
        <w:rPr>
          <w:sz w:val="22"/>
          <w:szCs w:val="22"/>
        </w:rPr>
        <w:t xml:space="preserve">Обсуждение, согласование и утверждение </w:t>
      </w:r>
      <w:proofErr w:type="spellStart"/>
      <w:r w:rsidRPr="00A47938">
        <w:rPr>
          <w:sz w:val="22"/>
          <w:szCs w:val="22"/>
        </w:rPr>
        <w:t>дизайн-проектов</w:t>
      </w:r>
      <w:proofErr w:type="spellEnd"/>
      <w:r w:rsidRPr="00A47938">
        <w:rPr>
          <w:sz w:val="22"/>
          <w:szCs w:val="22"/>
        </w:rPr>
        <w:t xml:space="preserve"> благоустройства дворовой территории многоквартирного дома и общ</w:t>
      </w:r>
      <w:r w:rsidRPr="00A47938">
        <w:rPr>
          <w:sz w:val="22"/>
          <w:szCs w:val="22"/>
        </w:rPr>
        <w:t>е</w:t>
      </w:r>
      <w:r w:rsidRPr="00A47938">
        <w:rPr>
          <w:sz w:val="22"/>
          <w:szCs w:val="22"/>
        </w:rPr>
        <w:t>ственной территории осуществляется при участии заинтересованных лиц на заседании Общественной комиссии по оценке предл</w:t>
      </w:r>
      <w:r w:rsidRPr="00A47938">
        <w:rPr>
          <w:sz w:val="22"/>
          <w:szCs w:val="22"/>
        </w:rPr>
        <w:t>о</w:t>
      </w:r>
      <w:r w:rsidRPr="00A47938">
        <w:rPr>
          <w:sz w:val="22"/>
          <w:szCs w:val="22"/>
        </w:rPr>
        <w:t>жений граждан о включении дворовых и общественных территорий в муниципальную программу, созданной постановлением А</w:t>
      </w:r>
      <w:r w:rsidRPr="00A47938">
        <w:rPr>
          <w:sz w:val="22"/>
          <w:szCs w:val="22"/>
        </w:rPr>
        <w:t>д</w:t>
      </w:r>
      <w:r w:rsidRPr="00A47938">
        <w:rPr>
          <w:sz w:val="22"/>
          <w:szCs w:val="22"/>
        </w:rPr>
        <w:t>министрации Спасского сельского поселения от 31.10.2017 № 258 «Об общественной комиссии по оценке предложений граждан о включении дворовых и общественных территорий в муниципальную программу</w:t>
      </w:r>
      <w:proofErr w:type="gramEnd"/>
      <w:r w:rsidRPr="00A47938">
        <w:rPr>
          <w:sz w:val="22"/>
          <w:szCs w:val="22"/>
        </w:rPr>
        <w:t xml:space="preserve"> «Формирование комфортной городской среды на территории Спасского сельского поселения Вологодского муниципального района Вологодской области» (в редакции постановления от 26.01.2021 № 44).  </w:t>
      </w:r>
    </w:p>
    <w:p w:rsidR="0038325D" w:rsidRPr="00A47938" w:rsidRDefault="0038325D" w:rsidP="0038325D">
      <w:pPr>
        <w:contextualSpacing/>
        <w:jc w:val="both"/>
        <w:rPr>
          <w:sz w:val="22"/>
          <w:szCs w:val="22"/>
        </w:rPr>
      </w:pPr>
      <w:r w:rsidRPr="00A47938">
        <w:rPr>
          <w:sz w:val="22"/>
          <w:szCs w:val="22"/>
        </w:rPr>
        <w:lastRenderedPageBreak/>
        <w:t xml:space="preserve">          При формировании перечня работ и обсуждения мероприятий по благоустройству дворовых территорий и мест общего пол</w:t>
      </w:r>
      <w:r w:rsidRPr="00A47938">
        <w:rPr>
          <w:sz w:val="22"/>
          <w:szCs w:val="22"/>
        </w:rPr>
        <w:t>ь</w:t>
      </w:r>
      <w:r w:rsidRPr="00A47938">
        <w:rPr>
          <w:sz w:val="22"/>
          <w:szCs w:val="22"/>
        </w:rPr>
        <w:t>зования на собрании собственников, жителей многоквартирного (</w:t>
      </w:r>
      <w:proofErr w:type="spellStart"/>
      <w:r w:rsidRPr="00A47938">
        <w:rPr>
          <w:sz w:val="22"/>
          <w:szCs w:val="22"/>
        </w:rPr>
        <w:t>ых</w:t>
      </w:r>
      <w:proofErr w:type="spellEnd"/>
      <w:r w:rsidRPr="00A47938">
        <w:rPr>
          <w:sz w:val="22"/>
          <w:szCs w:val="22"/>
        </w:rPr>
        <w:t>) домов также обсуждаются работы по благоустройству двор</w:t>
      </w:r>
      <w:r w:rsidRPr="00A47938">
        <w:rPr>
          <w:sz w:val="22"/>
          <w:szCs w:val="22"/>
        </w:rPr>
        <w:t>о</w:t>
      </w:r>
      <w:r w:rsidRPr="00A47938">
        <w:rPr>
          <w:sz w:val="22"/>
          <w:szCs w:val="22"/>
        </w:rPr>
        <w:t xml:space="preserve">вых территорий для инвалидов и других </w:t>
      </w:r>
      <w:proofErr w:type="spellStart"/>
      <w:r w:rsidRPr="00A47938">
        <w:rPr>
          <w:sz w:val="22"/>
          <w:szCs w:val="22"/>
        </w:rPr>
        <w:t>маломобильных</w:t>
      </w:r>
      <w:proofErr w:type="spellEnd"/>
      <w:r w:rsidRPr="00A47938">
        <w:rPr>
          <w:sz w:val="22"/>
          <w:szCs w:val="22"/>
        </w:rPr>
        <w:t xml:space="preserve"> групп населения.</w:t>
      </w:r>
    </w:p>
    <w:p w:rsidR="0038325D" w:rsidRPr="00A47938" w:rsidRDefault="0038325D" w:rsidP="0038325D">
      <w:pPr>
        <w:jc w:val="both"/>
        <w:rPr>
          <w:sz w:val="22"/>
          <w:szCs w:val="22"/>
        </w:rPr>
      </w:pPr>
      <w:r w:rsidRPr="00A47938">
        <w:rPr>
          <w:sz w:val="22"/>
          <w:szCs w:val="22"/>
        </w:rPr>
        <w:t xml:space="preserve">          В рамках обсуждения благоустройства дворовой территории собственникам жилья необходимо рассмотреть и согласовать следующие виды работы:</w:t>
      </w:r>
    </w:p>
    <w:p w:rsidR="0038325D" w:rsidRPr="00A47938" w:rsidRDefault="0038325D" w:rsidP="0038325D">
      <w:pPr>
        <w:numPr>
          <w:ilvl w:val="0"/>
          <w:numId w:val="9"/>
        </w:numPr>
        <w:spacing w:line="276" w:lineRule="auto"/>
        <w:jc w:val="both"/>
        <w:rPr>
          <w:sz w:val="22"/>
          <w:szCs w:val="22"/>
        </w:rPr>
      </w:pPr>
      <w:r w:rsidRPr="00A47938">
        <w:rPr>
          <w:sz w:val="22"/>
          <w:szCs w:val="22"/>
        </w:rPr>
        <w:t>соблюдение требуемого уклона при устройстве съездов с тротуаров на транспортный проезд;</w:t>
      </w:r>
    </w:p>
    <w:p w:rsidR="0038325D" w:rsidRPr="00A47938" w:rsidRDefault="0038325D" w:rsidP="0038325D">
      <w:pPr>
        <w:numPr>
          <w:ilvl w:val="0"/>
          <w:numId w:val="9"/>
        </w:numPr>
        <w:spacing w:line="276" w:lineRule="auto"/>
        <w:jc w:val="both"/>
        <w:rPr>
          <w:sz w:val="22"/>
          <w:szCs w:val="22"/>
        </w:rPr>
      </w:pPr>
      <w:r w:rsidRPr="00A47938">
        <w:rPr>
          <w:sz w:val="22"/>
          <w:szCs w:val="22"/>
        </w:rPr>
        <w:t>соблюдение высоты бордюров по краям пешеходных путей;</w:t>
      </w:r>
    </w:p>
    <w:p w:rsidR="0038325D" w:rsidRPr="00A47938" w:rsidRDefault="0038325D" w:rsidP="0038325D">
      <w:pPr>
        <w:jc w:val="both"/>
        <w:rPr>
          <w:sz w:val="22"/>
          <w:szCs w:val="22"/>
        </w:rPr>
      </w:pPr>
      <w:r w:rsidRPr="00A47938">
        <w:rPr>
          <w:sz w:val="22"/>
          <w:szCs w:val="22"/>
        </w:rPr>
        <w:t xml:space="preserve">         В рамках обсуждения и утверждения предложений о включении в муниципальную программу общественной территории администрацией Спасского сельского поселения учитываются следующие работы по благоустройству для инвалидов и других </w:t>
      </w:r>
      <w:proofErr w:type="spellStart"/>
      <w:r w:rsidRPr="00A47938">
        <w:rPr>
          <w:sz w:val="22"/>
          <w:szCs w:val="22"/>
        </w:rPr>
        <w:t>мал</w:t>
      </w:r>
      <w:r w:rsidRPr="00A47938">
        <w:rPr>
          <w:sz w:val="22"/>
          <w:szCs w:val="22"/>
        </w:rPr>
        <w:t>о</w:t>
      </w:r>
      <w:r w:rsidRPr="00A47938">
        <w:rPr>
          <w:sz w:val="22"/>
          <w:szCs w:val="22"/>
        </w:rPr>
        <w:t>мобильных</w:t>
      </w:r>
      <w:proofErr w:type="spellEnd"/>
      <w:r w:rsidRPr="00A47938">
        <w:rPr>
          <w:sz w:val="22"/>
          <w:szCs w:val="22"/>
        </w:rPr>
        <w:t xml:space="preserve"> групп населения:</w:t>
      </w:r>
    </w:p>
    <w:p w:rsidR="0038325D" w:rsidRPr="00A47938" w:rsidRDefault="0038325D" w:rsidP="0038325D">
      <w:pPr>
        <w:numPr>
          <w:ilvl w:val="0"/>
          <w:numId w:val="10"/>
        </w:numPr>
        <w:spacing w:line="276" w:lineRule="auto"/>
        <w:jc w:val="both"/>
        <w:rPr>
          <w:sz w:val="22"/>
          <w:szCs w:val="22"/>
        </w:rPr>
      </w:pPr>
      <w:r w:rsidRPr="00A47938">
        <w:rPr>
          <w:sz w:val="22"/>
          <w:szCs w:val="22"/>
        </w:rPr>
        <w:t>соблюдение требуемого уклона при устройстве съездов с тротуаров на транспортный проезд;</w:t>
      </w:r>
    </w:p>
    <w:p w:rsidR="0038325D" w:rsidRPr="00A47938" w:rsidRDefault="0038325D" w:rsidP="0038325D">
      <w:pPr>
        <w:numPr>
          <w:ilvl w:val="0"/>
          <w:numId w:val="10"/>
        </w:numPr>
        <w:spacing w:line="276" w:lineRule="auto"/>
        <w:jc w:val="both"/>
        <w:rPr>
          <w:sz w:val="22"/>
          <w:szCs w:val="22"/>
        </w:rPr>
      </w:pPr>
      <w:r w:rsidRPr="00A47938">
        <w:rPr>
          <w:sz w:val="22"/>
          <w:szCs w:val="22"/>
        </w:rPr>
        <w:t>соблюдение высоты бордюров по краям пешеходных путей.</w:t>
      </w:r>
    </w:p>
    <w:p w:rsidR="0038325D" w:rsidRPr="00625C09" w:rsidRDefault="0038325D" w:rsidP="0038325D">
      <w:pPr>
        <w:jc w:val="both"/>
      </w:pPr>
    </w:p>
    <w:p w:rsidR="0038325D" w:rsidRPr="00A47938" w:rsidRDefault="0038325D" w:rsidP="0038325D">
      <w:pPr>
        <w:numPr>
          <w:ilvl w:val="0"/>
          <w:numId w:val="11"/>
        </w:numPr>
        <w:spacing w:line="276" w:lineRule="auto"/>
        <w:jc w:val="center"/>
        <w:rPr>
          <w:sz w:val="22"/>
          <w:szCs w:val="22"/>
        </w:rPr>
      </w:pPr>
      <w:r w:rsidRPr="00A47938">
        <w:rPr>
          <w:b/>
          <w:bCs/>
          <w:sz w:val="22"/>
          <w:szCs w:val="22"/>
        </w:rPr>
        <w:t>Ресурсное обеспечение реализации Программы</w:t>
      </w:r>
    </w:p>
    <w:p w:rsidR="0038325D" w:rsidRPr="00A47938" w:rsidRDefault="0038325D" w:rsidP="0038325D">
      <w:pPr>
        <w:jc w:val="both"/>
        <w:rPr>
          <w:sz w:val="22"/>
          <w:szCs w:val="22"/>
        </w:rPr>
      </w:pPr>
    </w:p>
    <w:p w:rsidR="0038325D" w:rsidRPr="00A47938" w:rsidRDefault="0038325D" w:rsidP="0038325D">
      <w:pPr>
        <w:jc w:val="both"/>
        <w:rPr>
          <w:sz w:val="22"/>
          <w:szCs w:val="22"/>
        </w:rPr>
      </w:pPr>
      <w:r w:rsidRPr="00A47938">
        <w:rPr>
          <w:sz w:val="22"/>
          <w:szCs w:val="22"/>
        </w:rPr>
        <w:tab/>
        <w:t>Финансирование мероприятий Программы осуществляется за счет средств областного бюджета и за счет средств федерал</w:t>
      </w:r>
      <w:r w:rsidRPr="00A47938">
        <w:rPr>
          <w:sz w:val="22"/>
          <w:szCs w:val="22"/>
        </w:rPr>
        <w:t>ь</w:t>
      </w:r>
      <w:r w:rsidRPr="00A47938">
        <w:rPr>
          <w:sz w:val="22"/>
          <w:szCs w:val="22"/>
        </w:rPr>
        <w:t>ного бюджета из них:</w:t>
      </w:r>
    </w:p>
    <w:p w:rsidR="0038325D" w:rsidRPr="00A47938" w:rsidRDefault="0038325D" w:rsidP="0038325D">
      <w:pPr>
        <w:jc w:val="both"/>
        <w:rPr>
          <w:sz w:val="22"/>
          <w:szCs w:val="22"/>
        </w:rPr>
      </w:pPr>
      <w:r w:rsidRPr="00A47938">
        <w:rPr>
          <w:sz w:val="22"/>
          <w:szCs w:val="22"/>
        </w:rPr>
        <w:t>-  за счет средств областного бюджета в 2018-2024 годах – ______ тыс. рублей;</w:t>
      </w:r>
    </w:p>
    <w:p w:rsidR="0038325D" w:rsidRPr="00A47938" w:rsidRDefault="0038325D" w:rsidP="0038325D">
      <w:pPr>
        <w:jc w:val="both"/>
        <w:rPr>
          <w:sz w:val="22"/>
          <w:szCs w:val="22"/>
        </w:rPr>
      </w:pPr>
      <w:r w:rsidRPr="00A47938">
        <w:rPr>
          <w:sz w:val="22"/>
          <w:szCs w:val="22"/>
        </w:rPr>
        <w:t>-  за счет средств федерального бюджета в 2018-2024 годах — _____ тыс. рублей.</w:t>
      </w:r>
    </w:p>
    <w:p w:rsidR="0038325D" w:rsidRPr="00A47938" w:rsidRDefault="0038325D" w:rsidP="0038325D">
      <w:pPr>
        <w:jc w:val="both"/>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87"/>
        <w:gridCol w:w="1307"/>
        <w:gridCol w:w="850"/>
        <w:gridCol w:w="851"/>
        <w:gridCol w:w="850"/>
        <w:gridCol w:w="851"/>
        <w:gridCol w:w="882"/>
        <w:gridCol w:w="709"/>
        <w:gridCol w:w="819"/>
      </w:tblGrid>
      <w:tr w:rsidR="0038325D" w:rsidRPr="00A47938" w:rsidTr="00E5101D">
        <w:tc>
          <w:tcPr>
            <w:tcW w:w="2487" w:type="dxa"/>
            <w:vMerge w:val="restart"/>
          </w:tcPr>
          <w:p w:rsidR="0038325D" w:rsidRPr="00A47938" w:rsidRDefault="0038325D" w:rsidP="00E5101D">
            <w:pPr>
              <w:jc w:val="center"/>
              <w:rPr>
                <w:sz w:val="22"/>
                <w:szCs w:val="22"/>
              </w:rPr>
            </w:pPr>
          </w:p>
          <w:p w:rsidR="0038325D" w:rsidRPr="00A47938" w:rsidRDefault="0038325D" w:rsidP="00E5101D">
            <w:pPr>
              <w:jc w:val="center"/>
              <w:rPr>
                <w:sz w:val="22"/>
                <w:szCs w:val="22"/>
              </w:rPr>
            </w:pPr>
            <w:r w:rsidRPr="00A47938">
              <w:rPr>
                <w:sz w:val="22"/>
                <w:szCs w:val="22"/>
              </w:rPr>
              <w:t>Ответственный испо</w:t>
            </w:r>
            <w:r w:rsidRPr="00A47938">
              <w:rPr>
                <w:sz w:val="22"/>
                <w:szCs w:val="22"/>
              </w:rPr>
              <w:t>л</w:t>
            </w:r>
            <w:r w:rsidRPr="00A47938">
              <w:rPr>
                <w:sz w:val="22"/>
                <w:szCs w:val="22"/>
              </w:rPr>
              <w:t>нитель, соисполнители</w:t>
            </w:r>
          </w:p>
        </w:tc>
        <w:tc>
          <w:tcPr>
            <w:tcW w:w="7119" w:type="dxa"/>
            <w:gridSpan w:val="8"/>
          </w:tcPr>
          <w:p w:rsidR="0038325D" w:rsidRPr="00A47938" w:rsidRDefault="0038325D" w:rsidP="00E5101D">
            <w:pPr>
              <w:jc w:val="center"/>
              <w:rPr>
                <w:sz w:val="22"/>
                <w:szCs w:val="22"/>
              </w:rPr>
            </w:pPr>
            <w:r w:rsidRPr="00A47938">
              <w:rPr>
                <w:sz w:val="22"/>
                <w:szCs w:val="22"/>
              </w:rPr>
              <w:t>*Объемы финансового обеспечения</w:t>
            </w:r>
          </w:p>
          <w:p w:rsidR="0038325D" w:rsidRPr="00A47938" w:rsidRDefault="0038325D" w:rsidP="00E5101D">
            <w:pPr>
              <w:jc w:val="center"/>
              <w:rPr>
                <w:sz w:val="22"/>
                <w:szCs w:val="22"/>
              </w:rPr>
            </w:pPr>
            <w:r w:rsidRPr="00A47938">
              <w:rPr>
                <w:sz w:val="22"/>
                <w:szCs w:val="22"/>
              </w:rPr>
              <w:t>(тыс. руб.), год</w:t>
            </w:r>
          </w:p>
        </w:tc>
      </w:tr>
      <w:tr w:rsidR="0038325D" w:rsidRPr="00A47938" w:rsidTr="00E5101D">
        <w:trPr>
          <w:trHeight w:val="604"/>
        </w:trPr>
        <w:tc>
          <w:tcPr>
            <w:tcW w:w="2487" w:type="dxa"/>
            <w:vMerge/>
          </w:tcPr>
          <w:p w:rsidR="0038325D" w:rsidRPr="00A47938" w:rsidRDefault="0038325D" w:rsidP="00E5101D">
            <w:pPr>
              <w:jc w:val="both"/>
              <w:rPr>
                <w:sz w:val="22"/>
                <w:szCs w:val="22"/>
              </w:rPr>
            </w:pPr>
          </w:p>
        </w:tc>
        <w:tc>
          <w:tcPr>
            <w:tcW w:w="1307" w:type="dxa"/>
            <w:vAlign w:val="center"/>
          </w:tcPr>
          <w:p w:rsidR="0038325D" w:rsidRPr="00A47938" w:rsidRDefault="0038325D" w:rsidP="00E5101D">
            <w:pPr>
              <w:jc w:val="center"/>
              <w:rPr>
                <w:sz w:val="22"/>
                <w:szCs w:val="22"/>
              </w:rPr>
            </w:pPr>
            <w:r w:rsidRPr="00A47938">
              <w:rPr>
                <w:sz w:val="22"/>
                <w:szCs w:val="22"/>
              </w:rPr>
              <w:t>Всего 2018-2024</w:t>
            </w:r>
          </w:p>
        </w:tc>
        <w:tc>
          <w:tcPr>
            <w:tcW w:w="850" w:type="dxa"/>
            <w:vAlign w:val="center"/>
          </w:tcPr>
          <w:p w:rsidR="0038325D" w:rsidRPr="00A47938" w:rsidRDefault="0038325D" w:rsidP="00E5101D">
            <w:pPr>
              <w:jc w:val="center"/>
              <w:rPr>
                <w:sz w:val="22"/>
                <w:szCs w:val="22"/>
              </w:rPr>
            </w:pPr>
            <w:r w:rsidRPr="00A47938">
              <w:rPr>
                <w:sz w:val="22"/>
                <w:szCs w:val="22"/>
              </w:rPr>
              <w:t>2018</w:t>
            </w:r>
          </w:p>
        </w:tc>
        <w:tc>
          <w:tcPr>
            <w:tcW w:w="851" w:type="dxa"/>
            <w:vAlign w:val="center"/>
          </w:tcPr>
          <w:p w:rsidR="0038325D" w:rsidRPr="00A47938" w:rsidRDefault="0038325D" w:rsidP="00E5101D">
            <w:pPr>
              <w:jc w:val="center"/>
              <w:rPr>
                <w:sz w:val="22"/>
                <w:szCs w:val="22"/>
              </w:rPr>
            </w:pPr>
            <w:r w:rsidRPr="00A47938">
              <w:rPr>
                <w:sz w:val="22"/>
                <w:szCs w:val="22"/>
              </w:rPr>
              <w:t>2019</w:t>
            </w:r>
          </w:p>
        </w:tc>
        <w:tc>
          <w:tcPr>
            <w:tcW w:w="850" w:type="dxa"/>
            <w:vAlign w:val="center"/>
          </w:tcPr>
          <w:p w:rsidR="0038325D" w:rsidRPr="00A47938" w:rsidRDefault="0038325D" w:rsidP="00E5101D">
            <w:pPr>
              <w:jc w:val="center"/>
              <w:rPr>
                <w:sz w:val="22"/>
                <w:szCs w:val="22"/>
              </w:rPr>
            </w:pPr>
            <w:r w:rsidRPr="00A47938">
              <w:rPr>
                <w:sz w:val="22"/>
                <w:szCs w:val="22"/>
              </w:rPr>
              <w:t>2020</w:t>
            </w:r>
          </w:p>
        </w:tc>
        <w:tc>
          <w:tcPr>
            <w:tcW w:w="851" w:type="dxa"/>
            <w:vAlign w:val="center"/>
          </w:tcPr>
          <w:p w:rsidR="0038325D" w:rsidRPr="00A47938" w:rsidRDefault="0038325D" w:rsidP="00E5101D">
            <w:pPr>
              <w:jc w:val="center"/>
              <w:rPr>
                <w:sz w:val="22"/>
                <w:szCs w:val="22"/>
              </w:rPr>
            </w:pPr>
            <w:r w:rsidRPr="00A47938">
              <w:rPr>
                <w:sz w:val="22"/>
                <w:szCs w:val="22"/>
              </w:rPr>
              <w:t>2021</w:t>
            </w:r>
          </w:p>
        </w:tc>
        <w:tc>
          <w:tcPr>
            <w:tcW w:w="882" w:type="dxa"/>
            <w:vAlign w:val="center"/>
          </w:tcPr>
          <w:p w:rsidR="0038325D" w:rsidRPr="00A47938" w:rsidRDefault="0038325D" w:rsidP="00E5101D">
            <w:pPr>
              <w:jc w:val="center"/>
              <w:rPr>
                <w:sz w:val="22"/>
                <w:szCs w:val="22"/>
              </w:rPr>
            </w:pPr>
            <w:r w:rsidRPr="00A47938">
              <w:rPr>
                <w:sz w:val="22"/>
                <w:szCs w:val="22"/>
              </w:rPr>
              <w:t>2022</w:t>
            </w:r>
          </w:p>
        </w:tc>
        <w:tc>
          <w:tcPr>
            <w:tcW w:w="709" w:type="dxa"/>
          </w:tcPr>
          <w:p w:rsidR="0038325D" w:rsidRPr="00A47938" w:rsidRDefault="0038325D" w:rsidP="00E5101D">
            <w:pPr>
              <w:jc w:val="center"/>
              <w:rPr>
                <w:sz w:val="22"/>
                <w:szCs w:val="22"/>
              </w:rPr>
            </w:pPr>
          </w:p>
          <w:p w:rsidR="0038325D" w:rsidRPr="00A47938" w:rsidRDefault="0038325D" w:rsidP="00E5101D">
            <w:pPr>
              <w:jc w:val="center"/>
              <w:rPr>
                <w:sz w:val="22"/>
                <w:szCs w:val="22"/>
              </w:rPr>
            </w:pPr>
            <w:r w:rsidRPr="00A47938">
              <w:rPr>
                <w:sz w:val="22"/>
                <w:szCs w:val="22"/>
              </w:rPr>
              <w:t>2023</w:t>
            </w:r>
          </w:p>
        </w:tc>
        <w:tc>
          <w:tcPr>
            <w:tcW w:w="819" w:type="dxa"/>
          </w:tcPr>
          <w:p w:rsidR="0038325D" w:rsidRPr="00A47938" w:rsidRDefault="0038325D" w:rsidP="00E5101D">
            <w:pPr>
              <w:jc w:val="center"/>
              <w:rPr>
                <w:sz w:val="22"/>
                <w:szCs w:val="22"/>
              </w:rPr>
            </w:pPr>
          </w:p>
          <w:p w:rsidR="0038325D" w:rsidRPr="00A47938" w:rsidRDefault="0038325D" w:rsidP="00E5101D">
            <w:pPr>
              <w:jc w:val="center"/>
              <w:rPr>
                <w:sz w:val="22"/>
                <w:szCs w:val="22"/>
              </w:rPr>
            </w:pPr>
            <w:r w:rsidRPr="00A47938">
              <w:rPr>
                <w:sz w:val="22"/>
                <w:szCs w:val="22"/>
              </w:rPr>
              <w:t>2024</w:t>
            </w:r>
          </w:p>
          <w:p w:rsidR="0038325D" w:rsidRPr="00A47938" w:rsidRDefault="0038325D" w:rsidP="00E5101D">
            <w:pPr>
              <w:jc w:val="center"/>
              <w:rPr>
                <w:sz w:val="22"/>
                <w:szCs w:val="22"/>
              </w:rPr>
            </w:pPr>
          </w:p>
        </w:tc>
      </w:tr>
      <w:tr w:rsidR="0038325D" w:rsidRPr="00A47938" w:rsidTr="00E5101D">
        <w:tc>
          <w:tcPr>
            <w:tcW w:w="2487" w:type="dxa"/>
            <w:vAlign w:val="center"/>
          </w:tcPr>
          <w:p w:rsidR="0038325D" w:rsidRPr="00A47938" w:rsidRDefault="0038325D" w:rsidP="00E5101D">
            <w:pPr>
              <w:jc w:val="center"/>
              <w:rPr>
                <w:sz w:val="22"/>
                <w:szCs w:val="22"/>
              </w:rPr>
            </w:pPr>
            <w:r w:rsidRPr="00A47938">
              <w:rPr>
                <w:sz w:val="22"/>
                <w:szCs w:val="22"/>
              </w:rPr>
              <w:t>1</w:t>
            </w:r>
          </w:p>
        </w:tc>
        <w:tc>
          <w:tcPr>
            <w:tcW w:w="1307" w:type="dxa"/>
            <w:vAlign w:val="center"/>
          </w:tcPr>
          <w:p w:rsidR="0038325D" w:rsidRPr="00A47938" w:rsidRDefault="0038325D" w:rsidP="00E5101D">
            <w:pPr>
              <w:rPr>
                <w:sz w:val="22"/>
                <w:szCs w:val="22"/>
              </w:rPr>
            </w:pPr>
            <w:r w:rsidRPr="00A47938">
              <w:rPr>
                <w:sz w:val="22"/>
                <w:szCs w:val="22"/>
              </w:rPr>
              <w:t> </w:t>
            </w:r>
          </w:p>
        </w:tc>
        <w:tc>
          <w:tcPr>
            <w:tcW w:w="850" w:type="dxa"/>
            <w:vAlign w:val="center"/>
          </w:tcPr>
          <w:p w:rsidR="0038325D" w:rsidRPr="00A47938" w:rsidRDefault="0038325D" w:rsidP="00E5101D">
            <w:pPr>
              <w:jc w:val="center"/>
              <w:rPr>
                <w:sz w:val="22"/>
                <w:szCs w:val="22"/>
              </w:rPr>
            </w:pPr>
            <w:r w:rsidRPr="00A47938">
              <w:rPr>
                <w:sz w:val="22"/>
                <w:szCs w:val="22"/>
              </w:rPr>
              <w:t>2</w:t>
            </w:r>
          </w:p>
        </w:tc>
        <w:tc>
          <w:tcPr>
            <w:tcW w:w="851" w:type="dxa"/>
            <w:vAlign w:val="center"/>
          </w:tcPr>
          <w:p w:rsidR="0038325D" w:rsidRPr="00A47938" w:rsidRDefault="0038325D" w:rsidP="00E5101D">
            <w:pPr>
              <w:jc w:val="center"/>
              <w:rPr>
                <w:sz w:val="22"/>
                <w:szCs w:val="22"/>
              </w:rPr>
            </w:pPr>
            <w:r w:rsidRPr="00A47938">
              <w:rPr>
                <w:sz w:val="22"/>
                <w:szCs w:val="22"/>
              </w:rPr>
              <w:t>3</w:t>
            </w:r>
          </w:p>
        </w:tc>
        <w:tc>
          <w:tcPr>
            <w:tcW w:w="850" w:type="dxa"/>
            <w:vAlign w:val="center"/>
          </w:tcPr>
          <w:p w:rsidR="0038325D" w:rsidRPr="00A47938" w:rsidRDefault="0038325D" w:rsidP="00E5101D">
            <w:pPr>
              <w:jc w:val="center"/>
              <w:rPr>
                <w:sz w:val="22"/>
                <w:szCs w:val="22"/>
              </w:rPr>
            </w:pPr>
            <w:r w:rsidRPr="00A47938">
              <w:rPr>
                <w:sz w:val="22"/>
                <w:szCs w:val="22"/>
              </w:rPr>
              <w:t>4</w:t>
            </w:r>
          </w:p>
        </w:tc>
        <w:tc>
          <w:tcPr>
            <w:tcW w:w="851" w:type="dxa"/>
            <w:vAlign w:val="center"/>
          </w:tcPr>
          <w:p w:rsidR="0038325D" w:rsidRPr="00A47938" w:rsidRDefault="0038325D" w:rsidP="00E5101D">
            <w:pPr>
              <w:jc w:val="center"/>
              <w:rPr>
                <w:sz w:val="22"/>
                <w:szCs w:val="22"/>
              </w:rPr>
            </w:pPr>
            <w:r w:rsidRPr="00A47938">
              <w:rPr>
                <w:sz w:val="22"/>
                <w:szCs w:val="22"/>
              </w:rPr>
              <w:t>5</w:t>
            </w:r>
          </w:p>
        </w:tc>
        <w:tc>
          <w:tcPr>
            <w:tcW w:w="882" w:type="dxa"/>
            <w:vAlign w:val="center"/>
          </w:tcPr>
          <w:p w:rsidR="0038325D" w:rsidRPr="00A47938" w:rsidRDefault="0038325D" w:rsidP="00E5101D">
            <w:pPr>
              <w:jc w:val="center"/>
              <w:rPr>
                <w:sz w:val="22"/>
                <w:szCs w:val="22"/>
              </w:rPr>
            </w:pPr>
            <w:r w:rsidRPr="00A47938">
              <w:rPr>
                <w:sz w:val="22"/>
                <w:szCs w:val="22"/>
              </w:rPr>
              <w:t>6</w:t>
            </w:r>
          </w:p>
        </w:tc>
        <w:tc>
          <w:tcPr>
            <w:tcW w:w="709" w:type="dxa"/>
          </w:tcPr>
          <w:p w:rsidR="0038325D" w:rsidRPr="00A47938" w:rsidRDefault="0038325D" w:rsidP="00E5101D">
            <w:pPr>
              <w:jc w:val="center"/>
              <w:rPr>
                <w:sz w:val="22"/>
                <w:szCs w:val="22"/>
              </w:rPr>
            </w:pPr>
            <w:r w:rsidRPr="00A47938">
              <w:rPr>
                <w:sz w:val="22"/>
                <w:szCs w:val="22"/>
              </w:rPr>
              <w:t>7</w:t>
            </w:r>
          </w:p>
        </w:tc>
        <w:tc>
          <w:tcPr>
            <w:tcW w:w="819" w:type="dxa"/>
          </w:tcPr>
          <w:p w:rsidR="0038325D" w:rsidRPr="00A47938" w:rsidRDefault="0038325D" w:rsidP="00E5101D">
            <w:pPr>
              <w:jc w:val="center"/>
              <w:rPr>
                <w:sz w:val="22"/>
                <w:szCs w:val="22"/>
              </w:rPr>
            </w:pPr>
            <w:r w:rsidRPr="00A47938">
              <w:rPr>
                <w:sz w:val="22"/>
                <w:szCs w:val="22"/>
              </w:rPr>
              <w:t>8</w:t>
            </w:r>
          </w:p>
        </w:tc>
      </w:tr>
      <w:tr w:rsidR="0038325D" w:rsidRPr="00A47938" w:rsidTr="00E5101D">
        <w:tc>
          <w:tcPr>
            <w:tcW w:w="2487" w:type="dxa"/>
          </w:tcPr>
          <w:p w:rsidR="0038325D" w:rsidRPr="00A47938" w:rsidRDefault="0038325D" w:rsidP="00E5101D">
            <w:pPr>
              <w:jc w:val="both"/>
              <w:rPr>
                <w:sz w:val="22"/>
                <w:szCs w:val="22"/>
              </w:rPr>
            </w:pPr>
            <w:r w:rsidRPr="00A47938">
              <w:rPr>
                <w:sz w:val="22"/>
                <w:szCs w:val="22"/>
              </w:rPr>
              <w:t>всего</w:t>
            </w:r>
          </w:p>
        </w:tc>
        <w:tc>
          <w:tcPr>
            <w:tcW w:w="1307" w:type="dxa"/>
          </w:tcPr>
          <w:p w:rsidR="0038325D" w:rsidRPr="00A47938" w:rsidRDefault="0038325D" w:rsidP="00E5101D">
            <w:pPr>
              <w:jc w:val="both"/>
              <w:rPr>
                <w:sz w:val="22"/>
                <w:szCs w:val="22"/>
              </w:rPr>
            </w:pPr>
          </w:p>
        </w:tc>
        <w:tc>
          <w:tcPr>
            <w:tcW w:w="850" w:type="dxa"/>
          </w:tcPr>
          <w:p w:rsidR="0038325D" w:rsidRPr="00A47938" w:rsidRDefault="0038325D" w:rsidP="00E5101D">
            <w:pPr>
              <w:jc w:val="both"/>
              <w:rPr>
                <w:sz w:val="22"/>
                <w:szCs w:val="22"/>
              </w:rPr>
            </w:pPr>
          </w:p>
        </w:tc>
        <w:tc>
          <w:tcPr>
            <w:tcW w:w="851" w:type="dxa"/>
          </w:tcPr>
          <w:p w:rsidR="0038325D" w:rsidRPr="00A47938" w:rsidRDefault="0038325D" w:rsidP="00E5101D">
            <w:pPr>
              <w:jc w:val="both"/>
              <w:rPr>
                <w:sz w:val="22"/>
                <w:szCs w:val="22"/>
              </w:rPr>
            </w:pPr>
          </w:p>
        </w:tc>
        <w:tc>
          <w:tcPr>
            <w:tcW w:w="850" w:type="dxa"/>
          </w:tcPr>
          <w:p w:rsidR="0038325D" w:rsidRPr="00A47938" w:rsidRDefault="0038325D" w:rsidP="00E5101D">
            <w:pPr>
              <w:jc w:val="both"/>
              <w:rPr>
                <w:sz w:val="22"/>
                <w:szCs w:val="22"/>
              </w:rPr>
            </w:pPr>
          </w:p>
        </w:tc>
        <w:tc>
          <w:tcPr>
            <w:tcW w:w="851" w:type="dxa"/>
          </w:tcPr>
          <w:p w:rsidR="0038325D" w:rsidRPr="00A47938" w:rsidRDefault="0038325D" w:rsidP="00E5101D">
            <w:pPr>
              <w:jc w:val="both"/>
              <w:rPr>
                <w:sz w:val="22"/>
                <w:szCs w:val="22"/>
              </w:rPr>
            </w:pPr>
          </w:p>
        </w:tc>
        <w:tc>
          <w:tcPr>
            <w:tcW w:w="882" w:type="dxa"/>
          </w:tcPr>
          <w:p w:rsidR="0038325D" w:rsidRPr="00A47938" w:rsidRDefault="0038325D" w:rsidP="00E5101D">
            <w:pPr>
              <w:jc w:val="both"/>
              <w:rPr>
                <w:sz w:val="22"/>
                <w:szCs w:val="22"/>
              </w:rPr>
            </w:pPr>
          </w:p>
        </w:tc>
        <w:tc>
          <w:tcPr>
            <w:tcW w:w="709" w:type="dxa"/>
          </w:tcPr>
          <w:p w:rsidR="0038325D" w:rsidRPr="00A47938" w:rsidRDefault="0038325D" w:rsidP="00E5101D">
            <w:pPr>
              <w:jc w:val="both"/>
              <w:rPr>
                <w:sz w:val="22"/>
                <w:szCs w:val="22"/>
              </w:rPr>
            </w:pPr>
          </w:p>
        </w:tc>
        <w:tc>
          <w:tcPr>
            <w:tcW w:w="819" w:type="dxa"/>
          </w:tcPr>
          <w:p w:rsidR="0038325D" w:rsidRPr="00A47938" w:rsidRDefault="0038325D" w:rsidP="00E5101D">
            <w:pPr>
              <w:jc w:val="both"/>
              <w:rPr>
                <w:sz w:val="22"/>
                <w:szCs w:val="22"/>
              </w:rPr>
            </w:pPr>
          </w:p>
        </w:tc>
      </w:tr>
      <w:tr w:rsidR="0038325D" w:rsidRPr="00A47938" w:rsidTr="00E5101D">
        <w:tc>
          <w:tcPr>
            <w:tcW w:w="2487" w:type="dxa"/>
            <w:vAlign w:val="center"/>
          </w:tcPr>
          <w:p w:rsidR="0038325D" w:rsidRPr="00A47938" w:rsidRDefault="0038325D" w:rsidP="00E5101D">
            <w:pPr>
              <w:rPr>
                <w:sz w:val="22"/>
                <w:szCs w:val="22"/>
              </w:rPr>
            </w:pPr>
          </w:p>
        </w:tc>
        <w:tc>
          <w:tcPr>
            <w:tcW w:w="1307" w:type="dxa"/>
          </w:tcPr>
          <w:p w:rsidR="0038325D" w:rsidRPr="00A47938" w:rsidRDefault="0038325D" w:rsidP="00E5101D">
            <w:pPr>
              <w:jc w:val="both"/>
              <w:rPr>
                <w:sz w:val="22"/>
                <w:szCs w:val="22"/>
              </w:rPr>
            </w:pPr>
          </w:p>
        </w:tc>
        <w:tc>
          <w:tcPr>
            <w:tcW w:w="850" w:type="dxa"/>
          </w:tcPr>
          <w:p w:rsidR="0038325D" w:rsidRPr="00A47938" w:rsidRDefault="0038325D" w:rsidP="00E5101D">
            <w:pPr>
              <w:jc w:val="both"/>
              <w:rPr>
                <w:sz w:val="22"/>
                <w:szCs w:val="22"/>
              </w:rPr>
            </w:pPr>
          </w:p>
        </w:tc>
        <w:tc>
          <w:tcPr>
            <w:tcW w:w="851" w:type="dxa"/>
          </w:tcPr>
          <w:p w:rsidR="0038325D" w:rsidRPr="00A47938" w:rsidRDefault="0038325D" w:rsidP="00E5101D">
            <w:pPr>
              <w:jc w:val="both"/>
              <w:rPr>
                <w:sz w:val="22"/>
                <w:szCs w:val="22"/>
              </w:rPr>
            </w:pPr>
          </w:p>
        </w:tc>
        <w:tc>
          <w:tcPr>
            <w:tcW w:w="850" w:type="dxa"/>
          </w:tcPr>
          <w:p w:rsidR="0038325D" w:rsidRPr="00A47938" w:rsidRDefault="0038325D" w:rsidP="00E5101D">
            <w:pPr>
              <w:jc w:val="both"/>
              <w:rPr>
                <w:sz w:val="22"/>
                <w:szCs w:val="22"/>
              </w:rPr>
            </w:pPr>
          </w:p>
        </w:tc>
        <w:tc>
          <w:tcPr>
            <w:tcW w:w="851" w:type="dxa"/>
          </w:tcPr>
          <w:p w:rsidR="0038325D" w:rsidRPr="00A47938" w:rsidRDefault="0038325D" w:rsidP="00E5101D">
            <w:pPr>
              <w:jc w:val="both"/>
              <w:rPr>
                <w:sz w:val="22"/>
                <w:szCs w:val="22"/>
              </w:rPr>
            </w:pPr>
          </w:p>
        </w:tc>
        <w:tc>
          <w:tcPr>
            <w:tcW w:w="882" w:type="dxa"/>
          </w:tcPr>
          <w:p w:rsidR="0038325D" w:rsidRPr="00A47938" w:rsidRDefault="0038325D" w:rsidP="00E5101D">
            <w:pPr>
              <w:jc w:val="both"/>
              <w:rPr>
                <w:sz w:val="22"/>
                <w:szCs w:val="22"/>
              </w:rPr>
            </w:pPr>
          </w:p>
        </w:tc>
        <w:tc>
          <w:tcPr>
            <w:tcW w:w="709" w:type="dxa"/>
          </w:tcPr>
          <w:p w:rsidR="0038325D" w:rsidRPr="00A47938" w:rsidRDefault="0038325D" w:rsidP="00E5101D">
            <w:pPr>
              <w:jc w:val="both"/>
              <w:rPr>
                <w:sz w:val="22"/>
                <w:szCs w:val="22"/>
              </w:rPr>
            </w:pPr>
          </w:p>
        </w:tc>
        <w:tc>
          <w:tcPr>
            <w:tcW w:w="819" w:type="dxa"/>
          </w:tcPr>
          <w:p w:rsidR="0038325D" w:rsidRPr="00A47938" w:rsidRDefault="0038325D" w:rsidP="00E5101D">
            <w:pPr>
              <w:jc w:val="both"/>
              <w:rPr>
                <w:sz w:val="22"/>
                <w:szCs w:val="22"/>
              </w:rPr>
            </w:pPr>
          </w:p>
        </w:tc>
      </w:tr>
      <w:tr w:rsidR="0038325D" w:rsidRPr="00A47938" w:rsidTr="00E5101D">
        <w:tc>
          <w:tcPr>
            <w:tcW w:w="2487" w:type="dxa"/>
            <w:vAlign w:val="center"/>
          </w:tcPr>
          <w:p w:rsidR="0038325D" w:rsidRPr="00A47938" w:rsidRDefault="0038325D" w:rsidP="00E5101D">
            <w:pPr>
              <w:rPr>
                <w:sz w:val="22"/>
                <w:szCs w:val="22"/>
              </w:rPr>
            </w:pPr>
            <w:r w:rsidRPr="00A47938">
              <w:rPr>
                <w:sz w:val="22"/>
                <w:szCs w:val="22"/>
              </w:rPr>
              <w:t>— за счет средств о</w:t>
            </w:r>
            <w:r w:rsidRPr="00A47938">
              <w:rPr>
                <w:sz w:val="22"/>
                <w:szCs w:val="22"/>
              </w:rPr>
              <w:t>б</w:t>
            </w:r>
            <w:r w:rsidRPr="00A47938">
              <w:rPr>
                <w:sz w:val="22"/>
                <w:szCs w:val="22"/>
              </w:rPr>
              <w:t>ластного бюджета</w:t>
            </w:r>
          </w:p>
        </w:tc>
        <w:tc>
          <w:tcPr>
            <w:tcW w:w="1307" w:type="dxa"/>
          </w:tcPr>
          <w:p w:rsidR="0038325D" w:rsidRPr="00A47938" w:rsidRDefault="0038325D" w:rsidP="00E5101D">
            <w:pPr>
              <w:jc w:val="both"/>
              <w:rPr>
                <w:sz w:val="22"/>
                <w:szCs w:val="22"/>
              </w:rPr>
            </w:pPr>
          </w:p>
        </w:tc>
        <w:tc>
          <w:tcPr>
            <w:tcW w:w="850" w:type="dxa"/>
          </w:tcPr>
          <w:p w:rsidR="0038325D" w:rsidRPr="00A47938" w:rsidRDefault="0038325D" w:rsidP="00E5101D">
            <w:pPr>
              <w:jc w:val="both"/>
              <w:rPr>
                <w:sz w:val="22"/>
                <w:szCs w:val="22"/>
              </w:rPr>
            </w:pPr>
          </w:p>
        </w:tc>
        <w:tc>
          <w:tcPr>
            <w:tcW w:w="851" w:type="dxa"/>
          </w:tcPr>
          <w:p w:rsidR="0038325D" w:rsidRPr="00A47938" w:rsidRDefault="0038325D" w:rsidP="00E5101D">
            <w:pPr>
              <w:jc w:val="both"/>
              <w:rPr>
                <w:sz w:val="22"/>
                <w:szCs w:val="22"/>
              </w:rPr>
            </w:pPr>
          </w:p>
        </w:tc>
        <w:tc>
          <w:tcPr>
            <w:tcW w:w="850" w:type="dxa"/>
          </w:tcPr>
          <w:p w:rsidR="0038325D" w:rsidRPr="00A47938" w:rsidRDefault="0038325D" w:rsidP="00E5101D">
            <w:pPr>
              <w:jc w:val="both"/>
              <w:rPr>
                <w:sz w:val="22"/>
                <w:szCs w:val="22"/>
              </w:rPr>
            </w:pPr>
          </w:p>
        </w:tc>
        <w:tc>
          <w:tcPr>
            <w:tcW w:w="851" w:type="dxa"/>
          </w:tcPr>
          <w:p w:rsidR="0038325D" w:rsidRPr="00A47938" w:rsidRDefault="0038325D" w:rsidP="00E5101D">
            <w:pPr>
              <w:jc w:val="both"/>
              <w:rPr>
                <w:sz w:val="22"/>
                <w:szCs w:val="22"/>
              </w:rPr>
            </w:pPr>
          </w:p>
        </w:tc>
        <w:tc>
          <w:tcPr>
            <w:tcW w:w="882" w:type="dxa"/>
          </w:tcPr>
          <w:p w:rsidR="0038325D" w:rsidRPr="00A47938" w:rsidRDefault="0038325D" w:rsidP="00E5101D">
            <w:pPr>
              <w:jc w:val="both"/>
              <w:rPr>
                <w:sz w:val="22"/>
                <w:szCs w:val="22"/>
              </w:rPr>
            </w:pPr>
          </w:p>
        </w:tc>
        <w:tc>
          <w:tcPr>
            <w:tcW w:w="709" w:type="dxa"/>
          </w:tcPr>
          <w:p w:rsidR="0038325D" w:rsidRPr="00A47938" w:rsidRDefault="0038325D" w:rsidP="00E5101D">
            <w:pPr>
              <w:jc w:val="both"/>
              <w:rPr>
                <w:sz w:val="22"/>
                <w:szCs w:val="22"/>
              </w:rPr>
            </w:pPr>
          </w:p>
        </w:tc>
        <w:tc>
          <w:tcPr>
            <w:tcW w:w="819" w:type="dxa"/>
          </w:tcPr>
          <w:p w:rsidR="0038325D" w:rsidRPr="00A47938" w:rsidRDefault="0038325D" w:rsidP="00E5101D">
            <w:pPr>
              <w:jc w:val="both"/>
              <w:rPr>
                <w:sz w:val="22"/>
                <w:szCs w:val="22"/>
              </w:rPr>
            </w:pPr>
          </w:p>
        </w:tc>
      </w:tr>
      <w:tr w:rsidR="0038325D" w:rsidRPr="00A47938" w:rsidTr="00E5101D">
        <w:tc>
          <w:tcPr>
            <w:tcW w:w="2487" w:type="dxa"/>
            <w:vAlign w:val="center"/>
          </w:tcPr>
          <w:p w:rsidR="0038325D" w:rsidRPr="00A47938" w:rsidRDefault="0038325D" w:rsidP="00E5101D">
            <w:pPr>
              <w:rPr>
                <w:sz w:val="22"/>
                <w:szCs w:val="22"/>
              </w:rPr>
            </w:pPr>
            <w:r w:rsidRPr="00A47938">
              <w:rPr>
                <w:sz w:val="22"/>
                <w:szCs w:val="22"/>
              </w:rPr>
              <w:t>— за счет средств ф</w:t>
            </w:r>
            <w:r w:rsidRPr="00A47938">
              <w:rPr>
                <w:sz w:val="22"/>
                <w:szCs w:val="22"/>
              </w:rPr>
              <w:t>е</w:t>
            </w:r>
            <w:r w:rsidRPr="00A47938">
              <w:rPr>
                <w:sz w:val="22"/>
                <w:szCs w:val="22"/>
              </w:rPr>
              <w:t>дерального бюджета</w:t>
            </w:r>
          </w:p>
        </w:tc>
        <w:tc>
          <w:tcPr>
            <w:tcW w:w="1307" w:type="dxa"/>
          </w:tcPr>
          <w:p w:rsidR="0038325D" w:rsidRPr="00A47938" w:rsidRDefault="0038325D" w:rsidP="00E5101D">
            <w:pPr>
              <w:jc w:val="both"/>
              <w:rPr>
                <w:sz w:val="22"/>
                <w:szCs w:val="22"/>
              </w:rPr>
            </w:pPr>
          </w:p>
        </w:tc>
        <w:tc>
          <w:tcPr>
            <w:tcW w:w="850" w:type="dxa"/>
          </w:tcPr>
          <w:p w:rsidR="0038325D" w:rsidRPr="00A47938" w:rsidRDefault="0038325D" w:rsidP="00E5101D">
            <w:pPr>
              <w:jc w:val="both"/>
              <w:rPr>
                <w:sz w:val="22"/>
                <w:szCs w:val="22"/>
              </w:rPr>
            </w:pPr>
          </w:p>
        </w:tc>
        <w:tc>
          <w:tcPr>
            <w:tcW w:w="851" w:type="dxa"/>
          </w:tcPr>
          <w:p w:rsidR="0038325D" w:rsidRPr="00A47938" w:rsidRDefault="0038325D" w:rsidP="00E5101D">
            <w:pPr>
              <w:jc w:val="both"/>
              <w:rPr>
                <w:sz w:val="22"/>
                <w:szCs w:val="22"/>
              </w:rPr>
            </w:pPr>
          </w:p>
        </w:tc>
        <w:tc>
          <w:tcPr>
            <w:tcW w:w="850" w:type="dxa"/>
          </w:tcPr>
          <w:p w:rsidR="0038325D" w:rsidRPr="00A47938" w:rsidRDefault="0038325D" w:rsidP="00E5101D">
            <w:pPr>
              <w:jc w:val="both"/>
              <w:rPr>
                <w:sz w:val="22"/>
                <w:szCs w:val="22"/>
              </w:rPr>
            </w:pPr>
          </w:p>
        </w:tc>
        <w:tc>
          <w:tcPr>
            <w:tcW w:w="851" w:type="dxa"/>
          </w:tcPr>
          <w:p w:rsidR="0038325D" w:rsidRPr="00A47938" w:rsidRDefault="0038325D" w:rsidP="00E5101D">
            <w:pPr>
              <w:jc w:val="both"/>
              <w:rPr>
                <w:sz w:val="22"/>
                <w:szCs w:val="22"/>
              </w:rPr>
            </w:pPr>
          </w:p>
        </w:tc>
        <w:tc>
          <w:tcPr>
            <w:tcW w:w="882" w:type="dxa"/>
          </w:tcPr>
          <w:p w:rsidR="0038325D" w:rsidRPr="00A47938" w:rsidRDefault="0038325D" w:rsidP="00E5101D">
            <w:pPr>
              <w:jc w:val="both"/>
              <w:rPr>
                <w:sz w:val="22"/>
                <w:szCs w:val="22"/>
              </w:rPr>
            </w:pPr>
          </w:p>
        </w:tc>
        <w:tc>
          <w:tcPr>
            <w:tcW w:w="709" w:type="dxa"/>
          </w:tcPr>
          <w:p w:rsidR="0038325D" w:rsidRPr="00A47938" w:rsidRDefault="0038325D" w:rsidP="00E5101D">
            <w:pPr>
              <w:jc w:val="both"/>
              <w:rPr>
                <w:sz w:val="22"/>
                <w:szCs w:val="22"/>
              </w:rPr>
            </w:pPr>
          </w:p>
        </w:tc>
        <w:tc>
          <w:tcPr>
            <w:tcW w:w="819" w:type="dxa"/>
          </w:tcPr>
          <w:p w:rsidR="0038325D" w:rsidRPr="00A47938" w:rsidRDefault="0038325D" w:rsidP="00E5101D">
            <w:pPr>
              <w:jc w:val="both"/>
              <w:rPr>
                <w:sz w:val="22"/>
                <w:szCs w:val="22"/>
              </w:rPr>
            </w:pPr>
          </w:p>
        </w:tc>
      </w:tr>
    </w:tbl>
    <w:p w:rsidR="0038325D" w:rsidRPr="00A47938" w:rsidRDefault="0038325D" w:rsidP="0038325D">
      <w:pPr>
        <w:jc w:val="both"/>
        <w:rPr>
          <w:sz w:val="22"/>
          <w:szCs w:val="22"/>
        </w:rPr>
      </w:pPr>
    </w:p>
    <w:p w:rsidR="0038325D" w:rsidRPr="00A47938" w:rsidRDefault="0038325D" w:rsidP="0038325D">
      <w:pPr>
        <w:jc w:val="both"/>
        <w:rPr>
          <w:sz w:val="22"/>
          <w:szCs w:val="22"/>
        </w:rPr>
      </w:pPr>
      <w:r w:rsidRPr="00A47938">
        <w:rPr>
          <w:sz w:val="22"/>
          <w:szCs w:val="22"/>
        </w:rPr>
        <w:t>* объемы финансового обеспечения подлежат корректировке</w:t>
      </w:r>
    </w:p>
    <w:p w:rsidR="0038325D" w:rsidRPr="00A47938" w:rsidRDefault="0038325D" w:rsidP="0038325D">
      <w:pPr>
        <w:jc w:val="both"/>
        <w:rPr>
          <w:sz w:val="22"/>
          <w:szCs w:val="22"/>
        </w:rPr>
      </w:pPr>
      <w:r w:rsidRPr="00A47938">
        <w:rPr>
          <w:sz w:val="22"/>
          <w:szCs w:val="22"/>
        </w:rPr>
        <w:t>Ресурсное обеспечение реализации мероприятий Программы приведено в приложении 1 к Программе.</w:t>
      </w:r>
    </w:p>
    <w:p w:rsidR="0038325D" w:rsidRPr="00A47938" w:rsidRDefault="0038325D" w:rsidP="0038325D">
      <w:pPr>
        <w:jc w:val="both"/>
        <w:rPr>
          <w:sz w:val="22"/>
          <w:szCs w:val="22"/>
        </w:rPr>
      </w:pPr>
      <w:r w:rsidRPr="00A47938">
        <w:rPr>
          <w:b/>
          <w:bCs/>
          <w:sz w:val="22"/>
          <w:szCs w:val="22"/>
        </w:rPr>
        <w:t> </w:t>
      </w:r>
    </w:p>
    <w:p w:rsidR="0038325D" w:rsidRPr="00A47938" w:rsidRDefault="0038325D" w:rsidP="0038325D">
      <w:pPr>
        <w:numPr>
          <w:ilvl w:val="0"/>
          <w:numId w:val="12"/>
        </w:numPr>
        <w:spacing w:line="276" w:lineRule="auto"/>
        <w:jc w:val="center"/>
        <w:rPr>
          <w:sz w:val="22"/>
          <w:szCs w:val="22"/>
        </w:rPr>
      </w:pPr>
      <w:r w:rsidRPr="00A47938">
        <w:rPr>
          <w:b/>
          <w:bCs/>
          <w:sz w:val="22"/>
          <w:szCs w:val="22"/>
        </w:rPr>
        <w:t>Правовое обоснование разработки муниципальной программы</w:t>
      </w:r>
    </w:p>
    <w:p w:rsidR="0038325D" w:rsidRPr="00A47938" w:rsidRDefault="0038325D" w:rsidP="0038325D">
      <w:pPr>
        <w:jc w:val="both"/>
        <w:rPr>
          <w:sz w:val="22"/>
          <w:szCs w:val="22"/>
        </w:rPr>
      </w:pPr>
    </w:p>
    <w:p w:rsidR="0038325D" w:rsidRPr="00A47938" w:rsidRDefault="0038325D" w:rsidP="0038325D">
      <w:pPr>
        <w:jc w:val="both"/>
        <w:rPr>
          <w:sz w:val="22"/>
          <w:szCs w:val="22"/>
        </w:rPr>
      </w:pPr>
      <w:r w:rsidRPr="00A47938">
        <w:rPr>
          <w:sz w:val="22"/>
          <w:szCs w:val="22"/>
        </w:rPr>
        <w:tab/>
        <w:t xml:space="preserve">Муниципальная программа разработана в соответствии </w:t>
      </w:r>
      <w:proofErr w:type="gramStart"/>
      <w:r w:rsidRPr="00A47938">
        <w:rPr>
          <w:sz w:val="22"/>
          <w:szCs w:val="22"/>
        </w:rPr>
        <w:t>с</w:t>
      </w:r>
      <w:proofErr w:type="gramEnd"/>
      <w:r w:rsidRPr="00A47938">
        <w:rPr>
          <w:sz w:val="22"/>
          <w:szCs w:val="22"/>
        </w:rPr>
        <w:t>:</w:t>
      </w:r>
    </w:p>
    <w:p w:rsidR="0038325D" w:rsidRPr="00A47938" w:rsidRDefault="0038325D" w:rsidP="0038325D">
      <w:pPr>
        <w:numPr>
          <w:ilvl w:val="0"/>
          <w:numId w:val="13"/>
        </w:numPr>
        <w:spacing w:line="276" w:lineRule="auto"/>
        <w:jc w:val="both"/>
        <w:rPr>
          <w:sz w:val="22"/>
          <w:szCs w:val="22"/>
        </w:rPr>
      </w:pPr>
      <w:r w:rsidRPr="00A47938">
        <w:rPr>
          <w:sz w:val="22"/>
          <w:szCs w:val="22"/>
        </w:rPr>
        <w:t>Федеральным законом от 06 октября 2003 года № 131-ФЗ «Об общих принципах организации местного самоуправления в Российской Федерации» (с последующими изменениями);</w:t>
      </w:r>
    </w:p>
    <w:p w:rsidR="0038325D" w:rsidRPr="00A47938" w:rsidRDefault="0038325D" w:rsidP="0038325D">
      <w:pPr>
        <w:numPr>
          <w:ilvl w:val="0"/>
          <w:numId w:val="13"/>
        </w:numPr>
        <w:spacing w:line="276" w:lineRule="auto"/>
        <w:jc w:val="both"/>
        <w:rPr>
          <w:sz w:val="22"/>
          <w:szCs w:val="22"/>
        </w:rPr>
      </w:pPr>
      <w:r w:rsidRPr="00A47938">
        <w:rPr>
          <w:sz w:val="22"/>
          <w:szCs w:val="22"/>
        </w:rPr>
        <w:t>постановлением Правительства Российской Федерации от 10 февраля 2017 года № 169 «Об утверждении Правил предоста</w:t>
      </w:r>
      <w:r w:rsidRPr="00A47938">
        <w:rPr>
          <w:sz w:val="22"/>
          <w:szCs w:val="22"/>
        </w:rPr>
        <w:t>в</w:t>
      </w:r>
      <w:r w:rsidRPr="00A47938">
        <w:rPr>
          <w:sz w:val="22"/>
          <w:szCs w:val="22"/>
        </w:rPr>
        <w:t>ления и распределения субсидий из федерального бюджета бюджетам субъектов Российской Федерации на поддержку гос</w:t>
      </w:r>
      <w:r w:rsidRPr="00A47938">
        <w:rPr>
          <w:sz w:val="22"/>
          <w:szCs w:val="22"/>
        </w:rPr>
        <w:t>у</w:t>
      </w:r>
      <w:r w:rsidRPr="00A47938">
        <w:rPr>
          <w:sz w:val="22"/>
          <w:szCs w:val="22"/>
        </w:rPr>
        <w:t>дарственных программ субъектов Российской Федерации и муниципальных программ формирования современной городской среды» (с последующими изменениями),</w:t>
      </w:r>
    </w:p>
    <w:p w:rsidR="0038325D" w:rsidRPr="00A47938" w:rsidRDefault="0038325D" w:rsidP="0038325D">
      <w:pPr>
        <w:numPr>
          <w:ilvl w:val="0"/>
          <w:numId w:val="13"/>
        </w:numPr>
        <w:spacing w:line="276" w:lineRule="auto"/>
        <w:jc w:val="both"/>
        <w:rPr>
          <w:sz w:val="22"/>
          <w:szCs w:val="22"/>
        </w:rPr>
      </w:pPr>
      <w:r w:rsidRPr="00A47938">
        <w:rPr>
          <w:sz w:val="22"/>
          <w:szCs w:val="22"/>
        </w:rPr>
        <w:t>приказом Минстроя России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w:t>
      </w:r>
      <w:r w:rsidRPr="00A47938">
        <w:rPr>
          <w:sz w:val="22"/>
          <w:szCs w:val="22"/>
        </w:rPr>
        <w:t>о</w:t>
      </w:r>
      <w:r w:rsidRPr="00A47938">
        <w:rPr>
          <w:sz w:val="22"/>
          <w:szCs w:val="22"/>
        </w:rPr>
        <w:t>ды»,</w:t>
      </w:r>
    </w:p>
    <w:p w:rsidR="0038325D" w:rsidRPr="00A47938" w:rsidRDefault="0038325D" w:rsidP="0038325D">
      <w:pPr>
        <w:numPr>
          <w:ilvl w:val="0"/>
          <w:numId w:val="13"/>
        </w:numPr>
        <w:spacing w:line="276" w:lineRule="auto"/>
        <w:jc w:val="both"/>
        <w:rPr>
          <w:sz w:val="22"/>
          <w:szCs w:val="22"/>
        </w:rPr>
      </w:pPr>
      <w:proofErr w:type="gramStart"/>
      <w:r w:rsidRPr="00A47938">
        <w:rPr>
          <w:sz w:val="22"/>
          <w:szCs w:val="22"/>
        </w:rPr>
        <w:t>постановлением Администрации Спасского сельского поселения от 15.11.2017 №279 «Об утверждении Порядков предста</w:t>
      </w:r>
      <w:r w:rsidRPr="00A47938">
        <w:rPr>
          <w:sz w:val="22"/>
          <w:szCs w:val="22"/>
        </w:rPr>
        <w:t>в</w:t>
      </w:r>
      <w:r w:rsidRPr="00A47938">
        <w:rPr>
          <w:sz w:val="22"/>
          <w:szCs w:val="22"/>
        </w:rPr>
        <w:t xml:space="preserve">ления, рассмотрения и оценки предложений </w:t>
      </w:r>
      <w:r w:rsidRPr="00A47938">
        <w:rPr>
          <w:sz w:val="22"/>
          <w:szCs w:val="22"/>
        </w:rPr>
        <w:lastRenderedPageBreak/>
        <w:t>заинтересованных лиц о включении дворовых и общественных территорий в муниципальную программу «Формирование комфортной городской среды на территории Спасского сельского поселения Вологодского муниципального района Вологодской области» и Порядка общественного обсуждения проекта муниципальной программы «Формирование современной городской среды на территории Спасского сельского поселения Вологодского м</w:t>
      </w:r>
      <w:r w:rsidRPr="00A47938">
        <w:rPr>
          <w:sz w:val="22"/>
          <w:szCs w:val="22"/>
        </w:rPr>
        <w:t>у</w:t>
      </w:r>
      <w:r w:rsidRPr="00A47938">
        <w:rPr>
          <w:sz w:val="22"/>
          <w:szCs w:val="22"/>
        </w:rPr>
        <w:t>ниципального района</w:t>
      </w:r>
      <w:proofErr w:type="gramEnd"/>
      <w:r w:rsidRPr="00A47938">
        <w:rPr>
          <w:sz w:val="22"/>
          <w:szCs w:val="22"/>
        </w:rPr>
        <w:t xml:space="preserve"> Вологодской области».</w:t>
      </w:r>
    </w:p>
    <w:p w:rsidR="0038325D" w:rsidRPr="00A47938" w:rsidRDefault="0038325D" w:rsidP="0038325D">
      <w:pPr>
        <w:jc w:val="both"/>
        <w:rPr>
          <w:sz w:val="22"/>
          <w:szCs w:val="22"/>
        </w:rPr>
      </w:pPr>
    </w:p>
    <w:p w:rsidR="0038325D" w:rsidRPr="00A47938" w:rsidRDefault="0038325D" w:rsidP="0038325D">
      <w:pPr>
        <w:numPr>
          <w:ilvl w:val="0"/>
          <w:numId w:val="14"/>
        </w:numPr>
        <w:spacing w:line="276" w:lineRule="auto"/>
        <w:jc w:val="center"/>
        <w:rPr>
          <w:sz w:val="22"/>
          <w:szCs w:val="22"/>
        </w:rPr>
      </w:pPr>
      <w:proofErr w:type="gramStart"/>
      <w:r w:rsidRPr="00A47938">
        <w:rPr>
          <w:b/>
          <w:bCs/>
          <w:sz w:val="22"/>
          <w:szCs w:val="22"/>
        </w:rPr>
        <w:t>Контроль за</w:t>
      </w:r>
      <w:proofErr w:type="gramEnd"/>
      <w:r w:rsidRPr="00A47938">
        <w:rPr>
          <w:b/>
          <w:bCs/>
          <w:sz w:val="22"/>
          <w:szCs w:val="22"/>
        </w:rPr>
        <w:t xml:space="preserve"> ходом реализации Программы</w:t>
      </w:r>
    </w:p>
    <w:p w:rsidR="0038325D" w:rsidRPr="00A47938" w:rsidRDefault="0038325D" w:rsidP="0038325D">
      <w:pPr>
        <w:jc w:val="both"/>
        <w:rPr>
          <w:sz w:val="22"/>
          <w:szCs w:val="22"/>
        </w:rPr>
      </w:pPr>
      <w:r w:rsidRPr="00A47938">
        <w:rPr>
          <w:b/>
          <w:bCs/>
          <w:sz w:val="22"/>
          <w:szCs w:val="22"/>
        </w:rPr>
        <w:t> </w:t>
      </w:r>
    </w:p>
    <w:p w:rsidR="0038325D" w:rsidRPr="00A47938" w:rsidRDefault="0038325D" w:rsidP="0038325D">
      <w:pPr>
        <w:jc w:val="both"/>
        <w:rPr>
          <w:sz w:val="22"/>
          <w:szCs w:val="22"/>
        </w:rPr>
      </w:pPr>
      <w:r w:rsidRPr="00A47938">
        <w:rPr>
          <w:sz w:val="22"/>
          <w:szCs w:val="22"/>
        </w:rPr>
        <w:tab/>
      </w:r>
      <w:proofErr w:type="gramStart"/>
      <w:r w:rsidRPr="00A47938">
        <w:rPr>
          <w:sz w:val="22"/>
          <w:szCs w:val="22"/>
        </w:rPr>
        <w:t>Контроль за</w:t>
      </w:r>
      <w:proofErr w:type="gramEnd"/>
      <w:r w:rsidRPr="00A47938">
        <w:rPr>
          <w:sz w:val="22"/>
          <w:szCs w:val="22"/>
        </w:rPr>
        <w:t xml:space="preserve"> выполнением Программы осуществляет руководитель отдела земельных отношений и управления имуществом. 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38325D" w:rsidRPr="00A47938" w:rsidRDefault="0038325D" w:rsidP="0038325D">
      <w:pPr>
        <w:jc w:val="both"/>
        <w:rPr>
          <w:sz w:val="22"/>
          <w:szCs w:val="22"/>
        </w:rPr>
      </w:pPr>
      <w:r w:rsidRPr="00A47938">
        <w:rPr>
          <w:sz w:val="22"/>
          <w:szCs w:val="22"/>
        </w:rPr>
        <w:tab/>
        <w:t>Оценка эффективности реализации Программы производится в соответствии с Порядком разработки и реализации муниц</w:t>
      </w:r>
      <w:r w:rsidRPr="00A47938">
        <w:rPr>
          <w:sz w:val="22"/>
          <w:szCs w:val="22"/>
        </w:rPr>
        <w:t>и</w:t>
      </w:r>
      <w:r w:rsidRPr="00A47938">
        <w:rPr>
          <w:sz w:val="22"/>
          <w:szCs w:val="22"/>
        </w:rPr>
        <w:t>пальных программ Спасского сельского поселения, утвержденным Постановлением администрации Спасского сельского поселения Вологодского муниципального района от 19.01.2015 № 8.</w:t>
      </w:r>
    </w:p>
    <w:p w:rsidR="0038325D" w:rsidRPr="00A47938" w:rsidRDefault="0038325D" w:rsidP="0038325D">
      <w:pPr>
        <w:jc w:val="both"/>
        <w:rPr>
          <w:sz w:val="22"/>
          <w:szCs w:val="22"/>
        </w:rPr>
      </w:pPr>
    </w:p>
    <w:p w:rsidR="0038325D" w:rsidRPr="00A47938" w:rsidRDefault="0038325D" w:rsidP="0038325D">
      <w:pPr>
        <w:numPr>
          <w:ilvl w:val="0"/>
          <w:numId w:val="15"/>
        </w:numPr>
        <w:spacing w:line="276" w:lineRule="auto"/>
        <w:jc w:val="center"/>
        <w:rPr>
          <w:sz w:val="22"/>
          <w:szCs w:val="22"/>
        </w:rPr>
      </w:pPr>
      <w:r w:rsidRPr="00A47938">
        <w:rPr>
          <w:b/>
          <w:bCs/>
          <w:sz w:val="22"/>
          <w:szCs w:val="22"/>
        </w:rPr>
        <w:t>Ожидаемые результаты реализации Программы</w:t>
      </w:r>
    </w:p>
    <w:p w:rsidR="0038325D" w:rsidRPr="00A47938" w:rsidRDefault="0038325D" w:rsidP="0038325D">
      <w:pPr>
        <w:jc w:val="both"/>
        <w:rPr>
          <w:sz w:val="22"/>
          <w:szCs w:val="22"/>
        </w:rPr>
      </w:pPr>
    </w:p>
    <w:p w:rsidR="0038325D" w:rsidRPr="00A47938" w:rsidRDefault="0038325D" w:rsidP="0038325D">
      <w:pPr>
        <w:jc w:val="both"/>
        <w:rPr>
          <w:sz w:val="22"/>
          <w:szCs w:val="22"/>
        </w:rPr>
      </w:pPr>
      <w:r w:rsidRPr="00A47938">
        <w:rPr>
          <w:sz w:val="22"/>
          <w:szCs w:val="22"/>
        </w:rPr>
        <w:tab/>
        <w:t>В ходе выполнения Программы целевыми индикаторами и показателями достижения целей и решения задач определены:</w:t>
      </w:r>
    </w:p>
    <w:p w:rsidR="0038325D" w:rsidRPr="00A47938" w:rsidRDefault="0038325D" w:rsidP="0038325D">
      <w:pPr>
        <w:numPr>
          <w:ilvl w:val="0"/>
          <w:numId w:val="16"/>
        </w:numPr>
        <w:spacing w:line="276" w:lineRule="auto"/>
        <w:jc w:val="both"/>
        <w:rPr>
          <w:sz w:val="22"/>
          <w:szCs w:val="22"/>
        </w:rPr>
      </w:pPr>
      <w:r w:rsidRPr="00A47938">
        <w:rPr>
          <w:sz w:val="22"/>
          <w:szCs w:val="22"/>
        </w:rPr>
        <w:t>количество благоустроенных территорий общего пользования;</w:t>
      </w:r>
    </w:p>
    <w:p w:rsidR="0038325D" w:rsidRPr="00A47938" w:rsidRDefault="0038325D" w:rsidP="0038325D">
      <w:pPr>
        <w:numPr>
          <w:ilvl w:val="0"/>
          <w:numId w:val="16"/>
        </w:numPr>
        <w:spacing w:line="276" w:lineRule="auto"/>
        <w:jc w:val="both"/>
        <w:rPr>
          <w:sz w:val="22"/>
          <w:szCs w:val="22"/>
        </w:rPr>
      </w:pPr>
      <w:r w:rsidRPr="00A47938">
        <w:rPr>
          <w:sz w:val="22"/>
          <w:szCs w:val="22"/>
        </w:rPr>
        <w:t>площадь благоустроенных территорий общего пользования;</w:t>
      </w:r>
    </w:p>
    <w:p w:rsidR="0038325D" w:rsidRPr="00A47938" w:rsidRDefault="0038325D" w:rsidP="0038325D">
      <w:pPr>
        <w:numPr>
          <w:ilvl w:val="0"/>
          <w:numId w:val="16"/>
        </w:numPr>
        <w:spacing w:line="276" w:lineRule="auto"/>
        <w:jc w:val="both"/>
        <w:rPr>
          <w:sz w:val="22"/>
          <w:szCs w:val="22"/>
        </w:rPr>
      </w:pPr>
      <w:r w:rsidRPr="00A47938">
        <w:rPr>
          <w:sz w:val="22"/>
          <w:szCs w:val="22"/>
        </w:rPr>
        <w:t>доля площади благоустроенных территорий общего пользования.</w:t>
      </w:r>
    </w:p>
    <w:p w:rsidR="0038325D" w:rsidRPr="00A47938" w:rsidRDefault="0038325D" w:rsidP="0038325D">
      <w:pPr>
        <w:jc w:val="both"/>
        <w:rPr>
          <w:sz w:val="22"/>
          <w:szCs w:val="22"/>
        </w:rPr>
      </w:pPr>
      <w:r w:rsidRPr="00A47938">
        <w:rPr>
          <w:sz w:val="22"/>
          <w:szCs w:val="22"/>
        </w:rPr>
        <w:tab/>
      </w:r>
      <w:hyperlink r:id="rId12" w:anchor="P643" w:history="1">
        <w:r w:rsidRPr="00A47938">
          <w:rPr>
            <w:sz w:val="22"/>
            <w:szCs w:val="22"/>
          </w:rPr>
          <w:t>Перечень</w:t>
        </w:r>
      </w:hyperlink>
      <w:r w:rsidRPr="00A47938">
        <w:rPr>
          <w:sz w:val="22"/>
          <w:szCs w:val="22"/>
        </w:rPr>
        <w:t xml:space="preserve"> целевых показателей Программы представлен в приложении 2 к муниципальной Программе.</w:t>
      </w:r>
    </w:p>
    <w:p w:rsidR="0038325D" w:rsidRPr="00A47938" w:rsidRDefault="0038325D" w:rsidP="0038325D">
      <w:pPr>
        <w:jc w:val="both"/>
        <w:rPr>
          <w:sz w:val="22"/>
          <w:szCs w:val="22"/>
        </w:rPr>
      </w:pPr>
      <w:r w:rsidRPr="00A47938">
        <w:rPr>
          <w:sz w:val="22"/>
          <w:szCs w:val="22"/>
        </w:rPr>
        <w:tab/>
        <w:t>Методика расчета целевых показателей представлена в приложении 3 к Программе.</w:t>
      </w:r>
    </w:p>
    <w:p w:rsidR="0038325D" w:rsidRPr="00A47938" w:rsidRDefault="0038325D" w:rsidP="0038325D">
      <w:pPr>
        <w:jc w:val="both"/>
        <w:rPr>
          <w:sz w:val="22"/>
          <w:szCs w:val="22"/>
        </w:rPr>
      </w:pPr>
      <w:r w:rsidRPr="00A47938">
        <w:rPr>
          <w:sz w:val="22"/>
          <w:szCs w:val="22"/>
        </w:rPr>
        <w:tab/>
        <w:t>Ожидаемые результаты реализации программы за 2018-2024 годы планируется достижение следующих результатов:</w:t>
      </w:r>
    </w:p>
    <w:p w:rsidR="0038325D" w:rsidRPr="00A47938" w:rsidRDefault="0038325D" w:rsidP="0038325D">
      <w:pPr>
        <w:numPr>
          <w:ilvl w:val="0"/>
          <w:numId w:val="17"/>
        </w:numPr>
        <w:spacing w:line="276" w:lineRule="auto"/>
        <w:jc w:val="both"/>
        <w:rPr>
          <w:sz w:val="22"/>
          <w:szCs w:val="22"/>
        </w:rPr>
      </w:pPr>
      <w:r w:rsidRPr="00A47938">
        <w:rPr>
          <w:sz w:val="22"/>
          <w:szCs w:val="22"/>
        </w:rPr>
        <w:t>увеличение количества благоустроенных дворовых территорий – не менее 8 ед.</w:t>
      </w:r>
    </w:p>
    <w:p w:rsidR="0038325D" w:rsidRPr="00A47938" w:rsidRDefault="0038325D" w:rsidP="0038325D">
      <w:pPr>
        <w:jc w:val="both"/>
        <w:rPr>
          <w:sz w:val="22"/>
          <w:szCs w:val="22"/>
        </w:rPr>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Pr>
        <w:jc w:val="both"/>
      </w:pPr>
    </w:p>
    <w:p w:rsidR="0038325D" w:rsidRDefault="0038325D" w:rsidP="0038325D"/>
    <w:p w:rsidR="0038325D" w:rsidRDefault="0038325D" w:rsidP="0038325D">
      <w:pPr>
        <w:jc w:val="center"/>
        <w:sectPr w:rsidR="0038325D" w:rsidSect="00FB2831">
          <w:pgSz w:w="11906" w:h="16838"/>
          <w:pgMar w:top="284" w:right="850" w:bottom="426" w:left="1701" w:header="708" w:footer="708" w:gutter="0"/>
          <w:cols w:space="708"/>
          <w:docGrid w:linePitch="360"/>
        </w:sectPr>
      </w:pPr>
    </w:p>
    <w:p w:rsidR="0038325D" w:rsidRPr="008442F9" w:rsidRDefault="0038325D" w:rsidP="0038325D">
      <w:pPr>
        <w:jc w:val="right"/>
        <w:rPr>
          <w:sz w:val="20"/>
          <w:szCs w:val="20"/>
        </w:rPr>
      </w:pPr>
      <w:r w:rsidRPr="008442F9">
        <w:rPr>
          <w:sz w:val="20"/>
          <w:szCs w:val="20"/>
        </w:rPr>
        <w:lastRenderedPageBreak/>
        <w:t>Приложение 1</w:t>
      </w:r>
    </w:p>
    <w:p w:rsidR="0038325D" w:rsidRPr="008442F9" w:rsidRDefault="0038325D" w:rsidP="0038325D">
      <w:pPr>
        <w:jc w:val="right"/>
        <w:rPr>
          <w:sz w:val="20"/>
          <w:szCs w:val="20"/>
        </w:rPr>
      </w:pPr>
      <w:r w:rsidRPr="008442F9">
        <w:rPr>
          <w:sz w:val="20"/>
          <w:szCs w:val="20"/>
        </w:rPr>
        <w:t>к муниципальной программе</w:t>
      </w:r>
    </w:p>
    <w:p w:rsidR="0038325D" w:rsidRPr="008442F9" w:rsidRDefault="0038325D" w:rsidP="0038325D">
      <w:pPr>
        <w:jc w:val="both"/>
        <w:rPr>
          <w:sz w:val="20"/>
          <w:szCs w:val="20"/>
        </w:rPr>
      </w:pPr>
      <w:r w:rsidRPr="008442F9">
        <w:rPr>
          <w:sz w:val="20"/>
          <w:szCs w:val="20"/>
        </w:rPr>
        <w:t> </w:t>
      </w:r>
    </w:p>
    <w:p w:rsidR="0038325D" w:rsidRPr="008442F9" w:rsidRDefault="0038325D" w:rsidP="0038325D">
      <w:pPr>
        <w:jc w:val="center"/>
        <w:rPr>
          <w:b/>
          <w:bCs/>
          <w:sz w:val="20"/>
          <w:szCs w:val="20"/>
        </w:rPr>
      </w:pPr>
      <w:r w:rsidRPr="008442F9">
        <w:rPr>
          <w:b/>
          <w:bCs/>
          <w:sz w:val="20"/>
          <w:szCs w:val="20"/>
        </w:rPr>
        <w:t>РЕСУРСНОЕ ОБЕСПЕЧЕНИЕ РЕАЛИЗАЦИИ МЕРОПРИЯТИЙ ПРОГРАММЫ</w:t>
      </w:r>
    </w:p>
    <w:p w:rsidR="0038325D" w:rsidRPr="00625C09" w:rsidRDefault="0038325D" w:rsidP="0038325D">
      <w:pPr>
        <w:jc w:val="center"/>
        <w:rPr>
          <w:b/>
          <w:bCs/>
          <w:sz w:val="20"/>
        </w:rPr>
      </w:pPr>
    </w:p>
    <w:tbl>
      <w:tblPr>
        <w:tblpPr w:leftFromText="180" w:rightFromText="180" w:vertAnchor="text" w:horzAnchor="margin" w:tblpXSpec="right" w:tblpY="111"/>
        <w:tblW w:w="16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769"/>
        <w:gridCol w:w="11"/>
        <w:gridCol w:w="1123"/>
        <w:gridCol w:w="17"/>
        <w:gridCol w:w="1117"/>
        <w:gridCol w:w="1134"/>
        <w:gridCol w:w="1134"/>
        <w:gridCol w:w="1276"/>
        <w:gridCol w:w="1276"/>
        <w:gridCol w:w="1276"/>
        <w:gridCol w:w="1275"/>
        <w:gridCol w:w="1337"/>
        <w:gridCol w:w="1215"/>
      </w:tblGrid>
      <w:tr w:rsidR="0038325D" w:rsidRPr="008442F9" w:rsidTr="00E5101D">
        <w:tc>
          <w:tcPr>
            <w:tcW w:w="1101" w:type="dxa"/>
            <w:vMerge w:val="restart"/>
          </w:tcPr>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Статус</w:t>
            </w:r>
          </w:p>
        </w:tc>
        <w:tc>
          <w:tcPr>
            <w:tcW w:w="2769" w:type="dxa"/>
            <w:vMerge w:val="restart"/>
          </w:tcPr>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Наименование основного меропри</w:t>
            </w:r>
            <w:r w:rsidRPr="008442F9">
              <w:rPr>
                <w:sz w:val="20"/>
                <w:szCs w:val="20"/>
              </w:rPr>
              <w:t>я</w:t>
            </w:r>
            <w:r w:rsidRPr="008442F9">
              <w:rPr>
                <w:sz w:val="20"/>
                <w:szCs w:val="20"/>
              </w:rPr>
              <w:t>тия</w:t>
            </w:r>
          </w:p>
        </w:tc>
        <w:tc>
          <w:tcPr>
            <w:tcW w:w="1134" w:type="dxa"/>
            <w:gridSpan w:val="2"/>
            <w:vMerge w:val="restart"/>
          </w:tcPr>
          <w:p w:rsidR="0038325D" w:rsidRPr="008442F9" w:rsidRDefault="0038325D" w:rsidP="00E5101D">
            <w:pPr>
              <w:jc w:val="both"/>
              <w:rPr>
                <w:sz w:val="20"/>
                <w:szCs w:val="20"/>
              </w:rPr>
            </w:pPr>
            <w:r w:rsidRPr="008442F9">
              <w:rPr>
                <w:sz w:val="20"/>
                <w:szCs w:val="20"/>
              </w:rPr>
              <w:t>Ответственный исполнитель, с</w:t>
            </w:r>
            <w:r w:rsidRPr="008442F9">
              <w:rPr>
                <w:sz w:val="20"/>
                <w:szCs w:val="20"/>
              </w:rPr>
              <w:t>о</w:t>
            </w:r>
            <w:r w:rsidRPr="008442F9">
              <w:rPr>
                <w:sz w:val="20"/>
                <w:szCs w:val="20"/>
              </w:rPr>
              <w:t>исполнитель</w:t>
            </w:r>
          </w:p>
        </w:tc>
        <w:tc>
          <w:tcPr>
            <w:tcW w:w="1134" w:type="dxa"/>
            <w:gridSpan w:val="2"/>
            <w:vMerge w:val="restart"/>
          </w:tcPr>
          <w:p w:rsidR="0038325D" w:rsidRPr="008442F9" w:rsidRDefault="0038325D" w:rsidP="00E5101D">
            <w:pPr>
              <w:rPr>
                <w:sz w:val="20"/>
                <w:szCs w:val="20"/>
              </w:rPr>
            </w:pPr>
            <w:r w:rsidRPr="008442F9">
              <w:rPr>
                <w:sz w:val="20"/>
                <w:szCs w:val="20"/>
              </w:rPr>
              <w:t xml:space="preserve">Источник </w:t>
            </w:r>
            <w:proofErr w:type="gramStart"/>
            <w:r w:rsidRPr="008442F9">
              <w:rPr>
                <w:sz w:val="20"/>
                <w:szCs w:val="20"/>
              </w:rPr>
              <w:t>финанс</w:t>
            </w:r>
            <w:r w:rsidRPr="008442F9">
              <w:rPr>
                <w:sz w:val="20"/>
                <w:szCs w:val="20"/>
              </w:rPr>
              <w:t>о</w:t>
            </w:r>
            <w:r w:rsidRPr="008442F9">
              <w:rPr>
                <w:sz w:val="20"/>
                <w:szCs w:val="20"/>
              </w:rPr>
              <w:t>вого</w:t>
            </w:r>
            <w:proofErr w:type="gramEnd"/>
          </w:p>
          <w:p w:rsidR="0038325D" w:rsidRPr="008442F9" w:rsidRDefault="0038325D" w:rsidP="00E5101D">
            <w:pPr>
              <w:jc w:val="both"/>
              <w:rPr>
                <w:sz w:val="20"/>
                <w:szCs w:val="20"/>
              </w:rPr>
            </w:pPr>
            <w:r w:rsidRPr="008442F9">
              <w:rPr>
                <w:sz w:val="20"/>
                <w:szCs w:val="20"/>
              </w:rPr>
              <w:t>обеспечения</w:t>
            </w:r>
          </w:p>
        </w:tc>
        <w:tc>
          <w:tcPr>
            <w:tcW w:w="9923" w:type="dxa"/>
            <w:gridSpan w:val="8"/>
          </w:tcPr>
          <w:p w:rsidR="0038325D" w:rsidRPr="008442F9" w:rsidRDefault="0038325D" w:rsidP="00E5101D">
            <w:pPr>
              <w:jc w:val="center"/>
              <w:rPr>
                <w:sz w:val="20"/>
                <w:szCs w:val="20"/>
              </w:rPr>
            </w:pPr>
            <w:r w:rsidRPr="008442F9">
              <w:rPr>
                <w:sz w:val="20"/>
                <w:szCs w:val="20"/>
              </w:rPr>
              <w:t>Расходы (тыс. руб.)</w:t>
            </w:r>
          </w:p>
        </w:tc>
      </w:tr>
      <w:tr w:rsidR="0038325D" w:rsidRPr="008442F9" w:rsidTr="00E5101D">
        <w:tc>
          <w:tcPr>
            <w:tcW w:w="1101" w:type="dxa"/>
            <w:vMerge/>
          </w:tcPr>
          <w:p w:rsidR="0038325D" w:rsidRPr="008442F9" w:rsidRDefault="0038325D" w:rsidP="00E5101D">
            <w:pPr>
              <w:jc w:val="both"/>
              <w:rPr>
                <w:sz w:val="20"/>
                <w:szCs w:val="20"/>
              </w:rPr>
            </w:pPr>
          </w:p>
        </w:tc>
        <w:tc>
          <w:tcPr>
            <w:tcW w:w="2769" w:type="dxa"/>
            <w:vMerge/>
          </w:tcPr>
          <w:p w:rsidR="0038325D" w:rsidRPr="008442F9" w:rsidRDefault="0038325D" w:rsidP="00E5101D">
            <w:pPr>
              <w:jc w:val="both"/>
              <w:rPr>
                <w:sz w:val="20"/>
                <w:szCs w:val="20"/>
              </w:rPr>
            </w:pPr>
          </w:p>
        </w:tc>
        <w:tc>
          <w:tcPr>
            <w:tcW w:w="1134" w:type="dxa"/>
            <w:gridSpan w:val="2"/>
            <w:vMerge/>
          </w:tcPr>
          <w:p w:rsidR="0038325D" w:rsidRPr="008442F9" w:rsidRDefault="0038325D" w:rsidP="00E5101D">
            <w:pPr>
              <w:jc w:val="both"/>
              <w:rPr>
                <w:sz w:val="20"/>
                <w:szCs w:val="20"/>
              </w:rPr>
            </w:pPr>
          </w:p>
        </w:tc>
        <w:tc>
          <w:tcPr>
            <w:tcW w:w="1134" w:type="dxa"/>
            <w:gridSpan w:val="2"/>
            <w:vMerge/>
          </w:tcPr>
          <w:p w:rsidR="0038325D" w:rsidRPr="008442F9" w:rsidRDefault="0038325D" w:rsidP="00E5101D">
            <w:pPr>
              <w:jc w:val="both"/>
              <w:rPr>
                <w:sz w:val="20"/>
                <w:szCs w:val="20"/>
              </w:rPr>
            </w:pPr>
          </w:p>
        </w:tc>
        <w:tc>
          <w:tcPr>
            <w:tcW w:w="1134" w:type="dxa"/>
          </w:tcPr>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Всего</w:t>
            </w:r>
          </w:p>
        </w:tc>
        <w:tc>
          <w:tcPr>
            <w:tcW w:w="1134" w:type="dxa"/>
          </w:tcPr>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2018</w:t>
            </w:r>
          </w:p>
        </w:tc>
        <w:tc>
          <w:tcPr>
            <w:tcW w:w="1276" w:type="dxa"/>
          </w:tcPr>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2019</w:t>
            </w:r>
          </w:p>
        </w:tc>
        <w:tc>
          <w:tcPr>
            <w:tcW w:w="1276" w:type="dxa"/>
          </w:tcPr>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2020</w:t>
            </w:r>
          </w:p>
        </w:tc>
        <w:tc>
          <w:tcPr>
            <w:tcW w:w="1276" w:type="dxa"/>
          </w:tcPr>
          <w:p w:rsidR="0038325D" w:rsidRPr="00C524A5" w:rsidRDefault="0038325D" w:rsidP="00E5101D">
            <w:pPr>
              <w:jc w:val="both"/>
              <w:rPr>
                <w:sz w:val="20"/>
                <w:szCs w:val="20"/>
              </w:rPr>
            </w:pPr>
          </w:p>
          <w:p w:rsidR="0038325D" w:rsidRPr="00C524A5" w:rsidRDefault="0038325D" w:rsidP="00E5101D">
            <w:pPr>
              <w:jc w:val="both"/>
              <w:rPr>
                <w:sz w:val="20"/>
                <w:szCs w:val="20"/>
              </w:rPr>
            </w:pPr>
          </w:p>
          <w:p w:rsidR="0038325D" w:rsidRPr="00C524A5" w:rsidRDefault="0038325D" w:rsidP="00E5101D">
            <w:pPr>
              <w:jc w:val="both"/>
              <w:rPr>
                <w:sz w:val="20"/>
                <w:szCs w:val="20"/>
              </w:rPr>
            </w:pPr>
            <w:r w:rsidRPr="00C524A5">
              <w:rPr>
                <w:sz w:val="20"/>
                <w:szCs w:val="20"/>
              </w:rPr>
              <w:t>2021</w:t>
            </w:r>
          </w:p>
        </w:tc>
        <w:tc>
          <w:tcPr>
            <w:tcW w:w="1275" w:type="dxa"/>
          </w:tcPr>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2022</w:t>
            </w:r>
          </w:p>
        </w:tc>
        <w:tc>
          <w:tcPr>
            <w:tcW w:w="1337" w:type="dxa"/>
          </w:tcPr>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2023**</w:t>
            </w:r>
          </w:p>
        </w:tc>
        <w:tc>
          <w:tcPr>
            <w:tcW w:w="1215" w:type="dxa"/>
          </w:tcPr>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2024**</w:t>
            </w:r>
          </w:p>
        </w:tc>
      </w:tr>
      <w:tr w:rsidR="0038325D" w:rsidRPr="008442F9" w:rsidTr="00E5101D">
        <w:tc>
          <w:tcPr>
            <w:tcW w:w="1101" w:type="dxa"/>
          </w:tcPr>
          <w:p w:rsidR="0038325D" w:rsidRPr="008442F9" w:rsidRDefault="0038325D" w:rsidP="00E5101D">
            <w:pPr>
              <w:jc w:val="both"/>
              <w:rPr>
                <w:sz w:val="20"/>
                <w:szCs w:val="20"/>
              </w:rPr>
            </w:pPr>
            <w:r w:rsidRPr="008442F9">
              <w:rPr>
                <w:sz w:val="20"/>
                <w:szCs w:val="20"/>
              </w:rPr>
              <w:t>1</w:t>
            </w:r>
          </w:p>
        </w:tc>
        <w:tc>
          <w:tcPr>
            <w:tcW w:w="2769" w:type="dxa"/>
          </w:tcPr>
          <w:p w:rsidR="0038325D" w:rsidRPr="008442F9" w:rsidRDefault="0038325D" w:rsidP="00E5101D">
            <w:pPr>
              <w:jc w:val="both"/>
              <w:rPr>
                <w:sz w:val="20"/>
                <w:szCs w:val="20"/>
              </w:rPr>
            </w:pPr>
            <w:r w:rsidRPr="008442F9">
              <w:rPr>
                <w:sz w:val="20"/>
                <w:szCs w:val="20"/>
              </w:rPr>
              <w:t>2</w:t>
            </w:r>
          </w:p>
        </w:tc>
        <w:tc>
          <w:tcPr>
            <w:tcW w:w="1134" w:type="dxa"/>
            <w:gridSpan w:val="2"/>
          </w:tcPr>
          <w:p w:rsidR="0038325D" w:rsidRPr="008442F9" w:rsidRDefault="0038325D" w:rsidP="00E5101D">
            <w:pPr>
              <w:jc w:val="both"/>
              <w:rPr>
                <w:sz w:val="20"/>
                <w:szCs w:val="20"/>
              </w:rPr>
            </w:pPr>
            <w:r w:rsidRPr="008442F9">
              <w:rPr>
                <w:sz w:val="20"/>
                <w:szCs w:val="20"/>
              </w:rPr>
              <w:t>3</w:t>
            </w:r>
          </w:p>
        </w:tc>
        <w:tc>
          <w:tcPr>
            <w:tcW w:w="1134" w:type="dxa"/>
            <w:gridSpan w:val="2"/>
          </w:tcPr>
          <w:p w:rsidR="0038325D" w:rsidRPr="008442F9" w:rsidRDefault="0038325D" w:rsidP="00E5101D">
            <w:pPr>
              <w:jc w:val="both"/>
              <w:rPr>
                <w:sz w:val="20"/>
                <w:szCs w:val="20"/>
              </w:rPr>
            </w:pPr>
            <w:r w:rsidRPr="008442F9">
              <w:rPr>
                <w:sz w:val="20"/>
                <w:szCs w:val="20"/>
              </w:rPr>
              <w:t>4</w:t>
            </w:r>
          </w:p>
        </w:tc>
        <w:tc>
          <w:tcPr>
            <w:tcW w:w="1134" w:type="dxa"/>
          </w:tcPr>
          <w:p w:rsidR="0038325D" w:rsidRPr="008442F9" w:rsidRDefault="0038325D" w:rsidP="00E5101D">
            <w:pPr>
              <w:jc w:val="both"/>
              <w:rPr>
                <w:sz w:val="20"/>
                <w:szCs w:val="20"/>
              </w:rPr>
            </w:pPr>
            <w:r w:rsidRPr="008442F9">
              <w:rPr>
                <w:sz w:val="20"/>
                <w:szCs w:val="20"/>
              </w:rPr>
              <w:t>5</w:t>
            </w:r>
          </w:p>
        </w:tc>
        <w:tc>
          <w:tcPr>
            <w:tcW w:w="1134" w:type="dxa"/>
          </w:tcPr>
          <w:p w:rsidR="0038325D" w:rsidRPr="008442F9" w:rsidRDefault="0038325D" w:rsidP="00E5101D">
            <w:pPr>
              <w:jc w:val="both"/>
              <w:rPr>
                <w:sz w:val="20"/>
                <w:szCs w:val="20"/>
              </w:rPr>
            </w:pPr>
            <w:r w:rsidRPr="008442F9">
              <w:rPr>
                <w:sz w:val="20"/>
                <w:szCs w:val="20"/>
              </w:rPr>
              <w:t>6</w:t>
            </w:r>
          </w:p>
        </w:tc>
        <w:tc>
          <w:tcPr>
            <w:tcW w:w="1276" w:type="dxa"/>
          </w:tcPr>
          <w:p w:rsidR="0038325D" w:rsidRPr="008442F9" w:rsidRDefault="0038325D" w:rsidP="00E5101D">
            <w:pPr>
              <w:jc w:val="both"/>
              <w:rPr>
                <w:sz w:val="20"/>
                <w:szCs w:val="20"/>
              </w:rPr>
            </w:pPr>
            <w:r w:rsidRPr="008442F9">
              <w:rPr>
                <w:sz w:val="20"/>
                <w:szCs w:val="20"/>
              </w:rPr>
              <w:t>7</w:t>
            </w:r>
          </w:p>
        </w:tc>
        <w:tc>
          <w:tcPr>
            <w:tcW w:w="1276" w:type="dxa"/>
          </w:tcPr>
          <w:p w:rsidR="0038325D" w:rsidRPr="008442F9" w:rsidRDefault="0038325D" w:rsidP="00E5101D">
            <w:pPr>
              <w:jc w:val="both"/>
              <w:rPr>
                <w:sz w:val="20"/>
                <w:szCs w:val="20"/>
              </w:rPr>
            </w:pPr>
            <w:r w:rsidRPr="008442F9">
              <w:rPr>
                <w:sz w:val="20"/>
                <w:szCs w:val="20"/>
              </w:rPr>
              <w:t>8</w:t>
            </w:r>
          </w:p>
        </w:tc>
        <w:tc>
          <w:tcPr>
            <w:tcW w:w="1276" w:type="dxa"/>
          </w:tcPr>
          <w:p w:rsidR="0038325D" w:rsidRPr="00C524A5" w:rsidRDefault="0038325D" w:rsidP="00E5101D">
            <w:pPr>
              <w:jc w:val="both"/>
              <w:rPr>
                <w:sz w:val="20"/>
                <w:szCs w:val="20"/>
              </w:rPr>
            </w:pPr>
            <w:r w:rsidRPr="00C524A5">
              <w:rPr>
                <w:sz w:val="20"/>
                <w:szCs w:val="20"/>
              </w:rPr>
              <w:t>9</w:t>
            </w:r>
          </w:p>
        </w:tc>
        <w:tc>
          <w:tcPr>
            <w:tcW w:w="1275" w:type="dxa"/>
          </w:tcPr>
          <w:p w:rsidR="0038325D" w:rsidRPr="008442F9" w:rsidRDefault="0038325D" w:rsidP="00E5101D">
            <w:pPr>
              <w:jc w:val="both"/>
              <w:rPr>
                <w:sz w:val="20"/>
                <w:szCs w:val="20"/>
              </w:rPr>
            </w:pPr>
            <w:r w:rsidRPr="008442F9">
              <w:rPr>
                <w:sz w:val="20"/>
                <w:szCs w:val="20"/>
              </w:rPr>
              <w:t>10</w:t>
            </w:r>
          </w:p>
        </w:tc>
        <w:tc>
          <w:tcPr>
            <w:tcW w:w="1337" w:type="dxa"/>
          </w:tcPr>
          <w:p w:rsidR="0038325D" w:rsidRPr="008442F9" w:rsidRDefault="0038325D" w:rsidP="00E5101D">
            <w:pPr>
              <w:jc w:val="both"/>
              <w:rPr>
                <w:sz w:val="20"/>
                <w:szCs w:val="20"/>
              </w:rPr>
            </w:pPr>
            <w:r w:rsidRPr="008442F9">
              <w:rPr>
                <w:sz w:val="20"/>
                <w:szCs w:val="20"/>
              </w:rPr>
              <w:t>11</w:t>
            </w:r>
          </w:p>
        </w:tc>
        <w:tc>
          <w:tcPr>
            <w:tcW w:w="1215" w:type="dxa"/>
          </w:tcPr>
          <w:p w:rsidR="0038325D" w:rsidRPr="008442F9" w:rsidRDefault="0038325D" w:rsidP="00E5101D">
            <w:pPr>
              <w:jc w:val="both"/>
              <w:rPr>
                <w:sz w:val="20"/>
                <w:szCs w:val="20"/>
              </w:rPr>
            </w:pPr>
            <w:r w:rsidRPr="008442F9">
              <w:rPr>
                <w:sz w:val="20"/>
                <w:szCs w:val="20"/>
              </w:rPr>
              <w:t>12</w:t>
            </w:r>
          </w:p>
        </w:tc>
      </w:tr>
      <w:tr w:rsidR="0038325D" w:rsidRPr="008442F9" w:rsidTr="00E5101D">
        <w:tc>
          <w:tcPr>
            <w:tcW w:w="1101" w:type="dxa"/>
            <w:vMerge w:val="restart"/>
          </w:tcPr>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Мероприятие 1</w:t>
            </w:r>
          </w:p>
        </w:tc>
        <w:tc>
          <w:tcPr>
            <w:tcW w:w="2769" w:type="dxa"/>
            <w:vMerge w:val="restart"/>
          </w:tcPr>
          <w:p w:rsidR="0038325D" w:rsidRPr="008442F9" w:rsidRDefault="0038325D" w:rsidP="00E5101D">
            <w:pPr>
              <w:jc w:val="center"/>
              <w:rPr>
                <w:sz w:val="20"/>
                <w:szCs w:val="20"/>
              </w:rPr>
            </w:pPr>
            <w:r w:rsidRPr="008442F9">
              <w:rPr>
                <w:sz w:val="20"/>
                <w:szCs w:val="20"/>
              </w:rPr>
              <w:t>Благоустройство дворовых террит</w:t>
            </w:r>
            <w:r w:rsidRPr="008442F9">
              <w:rPr>
                <w:sz w:val="20"/>
                <w:szCs w:val="20"/>
              </w:rPr>
              <w:t>о</w:t>
            </w:r>
            <w:r w:rsidRPr="008442F9">
              <w:rPr>
                <w:sz w:val="20"/>
                <w:szCs w:val="20"/>
              </w:rPr>
              <w:t xml:space="preserve">рий  Спасского сельского поселения п. </w:t>
            </w:r>
            <w:proofErr w:type="spellStart"/>
            <w:r w:rsidRPr="008442F9">
              <w:rPr>
                <w:sz w:val="20"/>
                <w:szCs w:val="20"/>
              </w:rPr>
              <w:t>Непотягово</w:t>
            </w:r>
            <w:proofErr w:type="spellEnd"/>
            <w:r w:rsidRPr="008442F9">
              <w:rPr>
                <w:sz w:val="20"/>
                <w:szCs w:val="20"/>
              </w:rPr>
              <w:t>, п</w:t>
            </w:r>
            <w:proofErr w:type="gramStart"/>
            <w:r w:rsidRPr="008442F9">
              <w:rPr>
                <w:sz w:val="20"/>
                <w:szCs w:val="20"/>
              </w:rPr>
              <w:t>.М</w:t>
            </w:r>
            <w:proofErr w:type="gramEnd"/>
            <w:r w:rsidRPr="008442F9">
              <w:rPr>
                <w:sz w:val="20"/>
                <w:szCs w:val="20"/>
              </w:rPr>
              <w:t>ожайское в 2018-2024 годах, с</w:t>
            </w:r>
            <w:r w:rsidRPr="008442F9">
              <w:rPr>
                <w:sz w:val="20"/>
                <w:szCs w:val="20"/>
              </w:rPr>
              <w:t>о</w:t>
            </w:r>
            <w:r w:rsidRPr="008442F9">
              <w:rPr>
                <w:sz w:val="20"/>
                <w:szCs w:val="20"/>
              </w:rPr>
              <w:t>гласно Перечню дворовых территорий , подлежащих благоустройству* (пр</w:t>
            </w:r>
            <w:r w:rsidRPr="008442F9">
              <w:rPr>
                <w:sz w:val="20"/>
                <w:szCs w:val="20"/>
              </w:rPr>
              <w:t>и</w:t>
            </w:r>
            <w:r w:rsidRPr="008442F9">
              <w:rPr>
                <w:sz w:val="20"/>
                <w:szCs w:val="20"/>
              </w:rPr>
              <w:t>ложение 4 к муниципальной пр</w:t>
            </w:r>
            <w:r w:rsidRPr="008442F9">
              <w:rPr>
                <w:sz w:val="20"/>
                <w:szCs w:val="20"/>
              </w:rPr>
              <w:t>о</w:t>
            </w:r>
            <w:r w:rsidRPr="008442F9">
              <w:rPr>
                <w:sz w:val="20"/>
                <w:szCs w:val="20"/>
              </w:rPr>
              <w:t>грамме)</w:t>
            </w:r>
          </w:p>
        </w:tc>
        <w:tc>
          <w:tcPr>
            <w:tcW w:w="1134" w:type="dxa"/>
            <w:gridSpan w:val="2"/>
            <w:vMerge w:val="restart"/>
          </w:tcPr>
          <w:p w:rsidR="0038325D" w:rsidRPr="008442F9" w:rsidRDefault="0038325D" w:rsidP="00E5101D">
            <w:pPr>
              <w:jc w:val="center"/>
              <w:rPr>
                <w:sz w:val="20"/>
                <w:szCs w:val="20"/>
              </w:rPr>
            </w:pPr>
          </w:p>
          <w:p w:rsidR="0038325D" w:rsidRPr="008442F9" w:rsidRDefault="0038325D" w:rsidP="00E5101D">
            <w:pPr>
              <w:jc w:val="center"/>
              <w:rPr>
                <w:sz w:val="20"/>
                <w:szCs w:val="20"/>
              </w:rPr>
            </w:pPr>
          </w:p>
          <w:p w:rsidR="0038325D" w:rsidRPr="008442F9" w:rsidRDefault="0038325D" w:rsidP="00E5101D">
            <w:pPr>
              <w:jc w:val="center"/>
              <w:rPr>
                <w:sz w:val="20"/>
                <w:szCs w:val="20"/>
              </w:rPr>
            </w:pPr>
          </w:p>
          <w:p w:rsidR="0038325D" w:rsidRPr="008442F9" w:rsidRDefault="0038325D" w:rsidP="00E5101D">
            <w:pPr>
              <w:jc w:val="center"/>
              <w:rPr>
                <w:sz w:val="20"/>
                <w:szCs w:val="20"/>
              </w:rPr>
            </w:pPr>
          </w:p>
          <w:p w:rsidR="0038325D" w:rsidRPr="008442F9" w:rsidRDefault="0038325D" w:rsidP="00E5101D">
            <w:pPr>
              <w:jc w:val="center"/>
              <w:rPr>
                <w:sz w:val="20"/>
                <w:szCs w:val="20"/>
              </w:rPr>
            </w:pPr>
            <w:r w:rsidRPr="008442F9">
              <w:rPr>
                <w:sz w:val="20"/>
                <w:szCs w:val="20"/>
              </w:rPr>
              <w:t>Администрация Спасского сел</w:t>
            </w:r>
            <w:r w:rsidRPr="008442F9">
              <w:rPr>
                <w:sz w:val="20"/>
                <w:szCs w:val="20"/>
              </w:rPr>
              <w:t>ь</w:t>
            </w:r>
            <w:r w:rsidRPr="008442F9">
              <w:rPr>
                <w:sz w:val="20"/>
                <w:szCs w:val="20"/>
              </w:rPr>
              <w:t>ского поселения</w:t>
            </w:r>
          </w:p>
          <w:p w:rsidR="0038325D" w:rsidRPr="008442F9" w:rsidRDefault="0038325D" w:rsidP="00E5101D">
            <w:pPr>
              <w:jc w:val="center"/>
              <w:rPr>
                <w:sz w:val="20"/>
                <w:szCs w:val="20"/>
              </w:rPr>
            </w:pPr>
          </w:p>
        </w:tc>
        <w:tc>
          <w:tcPr>
            <w:tcW w:w="1134" w:type="dxa"/>
            <w:gridSpan w:val="2"/>
          </w:tcPr>
          <w:p w:rsidR="0038325D" w:rsidRPr="008442F9" w:rsidRDefault="0038325D" w:rsidP="00E5101D">
            <w:pPr>
              <w:jc w:val="both"/>
              <w:rPr>
                <w:sz w:val="20"/>
                <w:szCs w:val="20"/>
              </w:rPr>
            </w:pPr>
            <w:r w:rsidRPr="008442F9">
              <w:rPr>
                <w:sz w:val="20"/>
                <w:szCs w:val="20"/>
              </w:rPr>
              <w:t>всего, в том числе</w:t>
            </w:r>
          </w:p>
        </w:tc>
        <w:tc>
          <w:tcPr>
            <w:tcW w:w="1134" w:type="dxa"/>
          </w:tcPr>
          <w:p w:rsidR="0038325D" w:rsidRPr="008442F9" w:rsidRDefault="0038325D" w:rsidP="00E5101D">
            <w:pPr>
              <w:jc w:val="both"/>
              <w:rPr>
                <w:sz w:val="20"/>
                <w:szCs w:val="20"/>
              </w:rPr>
            </w:pPr>
            <w:r>
              <w:rPr>
                <w:bCs/>
                <w:sz w:val="20"/>
                <w:szCs w:val="20"/>
              </w:rPr>
              <w:t xml:space="preserve"> </w:t>
            </w:r>
          </w:p>
        </w:tc>
        <w:tc>
          <w:tcPr>
            <w:tcW w:w="1134" w:type="dxa"/>
          </w:tcPr>
          <w:p w:rsidR="0038325D" w:rsidRPr="008442F9" w:rsidRDefault="0038325D" w:rsidP="00E5101D">
            <w:pPr>
              <w:jc w:val="both"/>
              <w:rPr>
                <w:sz w:val="20"/>
                <w:szCs w:val="20"/>
              </w:rPr>
            </w:pPr>
            <w:r w:rsidRPr="008442F9">
              <w:rPr>
                <w:bCs/>
                <w:sz w:val="20"/>
                <w:szCs w:val="20"/>
              </w:rPr>
              <w:t>813942,88</w:t>
            </w:r>
          </w:p>
        </w:tc>
        <w:tc>
          <w:tcPr>
            <w:tcW w:w="1276" w:type="dxa"/>
          </w:tcPr>
          <w:p w:rsidR="0038325D" w:rsidRPr="008442F9" w:rsidRDefault="0038325D" w:rsidP="00E5101D">
            <w:pPr>
              <w:jc w:val="both"/>
              <w:rPr>
                <w:sz w:val="20"/>
                <w:szCs w:val="20"/>
              </w:rPr>
            </w:pPr>
            <w:r w:rsidRPr="008442F9">
              <w:rPr>
                <w:bCs/>
                <w:sz w:val="20"/>
                <w:szCs w:val="20"/>
              </w:rPr>
              <w:t>1977522,94</w:t>
            </w:r>
          </w:p>
        </w:tc>
        <w:tc>
          <w:tcPr>
            <w:tcW w:w="1276" w:type="dxa"/>
          </w:tcPr>
          <w:p w:rsidR="0038325D" w:rsidRPr="008442F9" w:rsidRDefault="0038325D" w:rsidP="00E5101D">
            <w:pPr>
              <w:jc w:val="both"/>
              <w:rPr>
                <w:sz w:val="20"/>
                <w:szCs w:val="20"/>
              </w:rPr>
            </w:pPr>
            <w:r w:rsidRPr="008442F9">
              <w:rPr>
                <w:bCs/>
                <w:sz w:val="20"/>
                <w:szCs w:val="20"/>
              </w:rPr>
              <w:t>1084370,82</w:t>
            </w:r>
          </w:p>
        </w:tc>
        <w:tc>
          <w:tcPr>
            <w:tcW w:w="1276" w:type="dxa"/>
          </w:tcPr>
          <w:p w:rsidR="0038325D" w:rsidRPr="00C524A5" w:rsidRDefault="0038325D" w:rsidP="00E5101D">
            <w:pPr>
              <w:jc w:val="both"/>
              <w:rPr>
                <w:sz w:val="20"/>
                <w:szCs w:val="20"/>
              </w:rPr>
            </w:pPr>
            <w:r w:rsidRPr="00C524A5">
              <w:rPr>
                <w:bCs/>
                <w:sz w:val="20"/>
                <w:szCs w:val="20"/>
              </w:rPr>
              <w:t>928742,97</w:t>
            </w:r>
          </w:p>
        </w:tc>
        <w:tc>
          <w:tcPr>
            <w:tcW w:w="1275" w:type="dxa"/>
          </w:tcPr>
          <w:p w:rsidR="0038325D" w:rsidRPr="008442F9" w:rsidRDefault="0038325D" w:rsidP="00E5101D">
            <w:pPr>
              <w:jc w:val="both"/>
              <w:rPr>
                <w:sz w:val="20"/>
                <w:szCs w:val="20"/>
              </w:rPr>
            </w:pPr>
            <w:r w:rsidRPr="008442F9">
              <w:rPr>
                <w:bCs/>
                <w:sz w:val="20"/>
                <w:szCs w:val="20"/>
              </w:rPr>
              <w:t>707639,00</w:t>
            </w:r>
          </w:p>
        </w:tc>
        <w:tc>
          <w:tcPr>
            <w:tcW w:w="1337" w:type="dxa"/>
          </w:tcPr>
          <w:p w:rsidR="0038325D" w:rsidRPr="008442F9" w:rsidRDefault="0038325D" w:rsidP="00E5101D">
            <w:pPr>
              <w:jc w:val="both"/>
              <w:rPr>
                <w:sz w:val="20"/>
                <w:szCs w:val="20"/>
              </w:rPr>
            </w:pPr>
            <w:r w:rsidRPr="008442F9">
              <w:rPr>
                <w:bCs/>
                <w:sz w:val="20"/>
                <w:szCs w:val="20"/>
              </w:rPr>
              <w:t>707639,00</w:t>
            </w:r>
          </w:p>
        </w:tc>
        <w:tc>
          <w:tcPr>
            <w:tcW w:w="1215" w:type="dxa"/>
          </w:tcPr>
          <w:p w:rsidR="0038325D" w:rsidRPr="008442F9" w:rsidRDefault="0038325D" w:rsidP="00E5101D">
            <w:pPr>
              <w:jc w:val="both"/>
              <w:rPr>
                <w:sz w:val="20"/>
                <w:szCs w:val="20"/>
              </w:rPr>
            </w:pPr>
            <w:r w:rsidRPr="008442F9">
              <w:rPr>
                <w:bCs/>
                <w:sz w:val="20"/>
                <w:szCs w:val="20"/>
              </w:rPr>
              <w:t>707639,00</w:t>
            </w:r>
          </w:p>
        </w:tc>
      </w:tr>
      <w:tr w:rsidR="0038325D" w:rsidRPr="008442F9" w:rsidTr="00E5101D">
        <w:tc>
          <w:tcPr>
            <w:tcW w:w="1101" w:type="dxa"/>
            <w:vMerge/>
          </w:tcPr>
          <w:p w:rsidR="0038325D" w:rsidRPr="008442F9" w:rsidRDefault="0038325D" w:rsidP="00E5101D">
            <w:pPr>
              <w:jc w:val="both"/>
              <w:rPr>
                <w:sz w:val="20"/>
                <w:szCs w:val="20"/>
              </w:rPr>
            </w:pPr>
          </w:p>
        </w:tc>
        <w:tc>
          <w:tcPr>
            <w:tcW w:w="2769" w:type="dxa"/>
            <w:vMerge/>
          </w:tcPr>
          <w:p w:rsidR="0038325D" w:rsidRPr="008442F9" w:rsidRDefault="0038325D" w:rsidP="00E5101D">
            <w:pPr>
              <w:jc w:val="both"/>
              <w:rPr>
                <w:sz w:val="20"/>
                <w:szCs w:val="20"/>
              </w:rPr>
            </w:pPr>
          </w:p>
        </w:tc>
        <w:tc>
          <w:tcPr>
            <w:tcW w:w="1134" w:type="dxa"/>
            <w:gridSpan w:val="2"/>
            <w:vMerge/>
          </w:tcPr>
          <w:p w:rsidR="0038325D" w:rsidRPr="008442F9" w:rsidRDefault="0038325D" w:rsidP="00E5101D">
            <w:pPr>
              <w:jc w:val="both"/>
              <w:rPr>
                <w:sz w:val="20"/>
                <w:szCs w:val="20"/>
              </w:rPr>
            </w:pPr>
          </w:p>
        </w:tc>
        <w:tc>
          <w:tcPr>
            <w:tcW w:w="1134" w:type="dxa"/>
            <w:gridSpan w:val="2"/>
          </w:tcPr>
          <w:p w:rsidR="0038325D" w:rsidRPr="008442F9" w:rsidRDefault="0038325D" w:rsidP="00E5101D">
            <w:pPr>
              <w:jc w:val="both"/>
              <w:rPr>
                <w:sz w:val="20"/>
                <w:szCs w:val="20"/>
              </w:rPr>
            </w:pPr>
            <w:r w:rsidRPr="008442F9">
              <w:rPr>
                <w:sz w:val="20"/>
                <w:szCs w:val="20"/>
              </w:rPr>
              <w:t>из областного бю</w:t>
            </w:r>
            <w:r w:rsidRPr="008442F9">
              <w:rPr>
                <w:sz w:val="20"/>
                <w:szCs w:val="20"/>
              </w:rPr>
              <w:t>д</w:t>
            </w:r>
            <w:r w:rsidRPr="008442F9">
              <w:rPr>
                <w:sz w:val="20"/>
                <w:szCs w:val="20"/>
              </w:rPr>
              <w:t>жета</w:t>
            </w:r>
          </w:p>
        </w:tc>
        <w:tc>
          <w:tcPr>
            <w:tcW w:w="1134" w:type="dxa"/>
          </w:tcPr>
          <w:p w:rsidR="0038325D" w:rsidRPr="008442F9" w:rsidRDefault="0038325D" w:rsidP="00E5101D">
            <w:pPr>
              <w:jc w:val="both"/>
              <w:rPr>
                <w:sz w:val="20"/>
                <w:szCs w:val="20"/>
              </w:rPr>
            </w:pPr>
          </w:p>
          <w:p w:rsidR="0038325D" w:rsidRPr="008442F9" w:rsidRDefault="0038325D" w:rsidP="00E5101D">
            <w:pPr>
              <w:jc w:val="both"/>
              <w:rPr>
                <w:sz w:val="20"/>
                <w:szCs w:val="20"/>
              </w:rPr>
            </w:pPr>
            <w:r>
              <w:rPr>
                <w:sz w:val="20"/>
                <w:szCs w:val="20"/>
              </w:rPr>
              <w:t xml:space="preserve"> </w:t>
            </w:r>
          </w:p>
        </w:tc>
        <w:tc>
          <w:tcPr>
            <w:tcW w:w="1134" w:type="dxa"/>
          </w:tcPr>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268332,55</w:t>
            </w:r>
          </w:p>
        </w:tc>
        <w:tc>
          <w:tcPr>
            <w:tcW w:w="1276" w:type="dxa"/>
          </w:tcPr>
          <w:p w:rsidR="0038325D" w:rsidRPr="008442F9" w:rsidRDefault="0038325D" w:rsidP="00E5101D">
            <w:pPr>
              <w:jc w:val="both"/>
              <w:rPr>
                <w:sz w:val="20"/>
                <w:szCs w:val="20"/>
              </w:rPr>
            </w:pPr>
            <w:r w:rsidRPr="008442F9">
              <w:rPr>
                <w:sz w:val="20"/>
                <w:szCs w:val="20"/>
              </w:rPr>
              <w:t> </w:t>
            </w:r>
          </w:p>
          <w:p w:rsidR="0038325D" w:rsidRPr="008442F9" w:rsidRDefault="0038325D" w:rsidP="00E5101D">
            <w:pPr>
              <w:jc w:val="both"/>
              <w:rPr>
                <w:sz w:val="20"/>
                <w:szCs w:val="20"/>
              </w:rPr>
            </w:pPr>
            <w:r w:rsidRPr="008442F9">
              <w:rPr>
                <w:sz w:val="20"/>
                <w:szCs w:val="20"/>
              </w:rPr>
              <w:t>417196,77</w:t>
            </w:r>
          </w:p>
        </w:tc>
        <w:tc>
          <w:tcPr>
            <w:tcW w:w="1276" w:type="dxa"/>
          </w:tcPr>
          <w:p w:rsidR="0038325D" w:rsidRPr="008442F9" w:rsidRDefault="0038325D" w:rsidP="00E5101D">
            <w:pPr>
              <w:jc w:val="both"/>
              <w:rPr>
                <w:sz w:val="20"/>
                <w:szCs w:val="20"/>
              </w:rPr>
            </w:pPr>
            <w:r w:rsidRPr="008442F9">
              <w:rPr>
                <w:sz w:val="20"/>
                <w:szCs w:val="20"/>
              </w:rPr>
              <w:t> </w:t>
            </w:r>
          </w:p>
          <w:p w:rsidR="0038325D" w:rsidRPr="008442F9" w:rsidRDefault="0038325D" w:rsidP="00E5101D">
            <w:pPr>
              <w:jc w:val="both"/>
              <w:rPr>
                <w:sz w:val="20"/>
                <w:szCs w:val="20"/>
              </w:rPr>
            </w:pPr>
            <w:r w:rsidRPr="008442F9">
              <w:rPr>
                <w:sz w:val="20"/>
                <w:szCs w:val="20"/>
              </w:rPr>
              <w:t>331294,45</w:t>
            </w:r>
          </w:p>
        </w:tc>
        <w:tc>
          <w:tcPr>
            <w:tcW w:w="1276" w:type="dxa"/>
          </w:tcPr>
          <w:p w:rsidR="0038325D" w:rsidRPr="00C524A5" w:rsidRDefault="0038325D" w:rsidP="00E5101D">
            <w:pPr>
              <w:jc w:val="both"/>
              <w:rPr>
                <w:sz w:val="20"/>
                <w:szCs w:val="20"/>
              </w:rPr>
            </w:pPr>
            <w:r w:rsidRPr="00C524A5">
              <w:rPr>
                <w:sz w:val="20"/>
                <w:szCs w:val="20"/>
              </w:rPr>
              <w:t> </w:t>
            </w:r>
          </w:p>
          <w:p w:rsidR="0038325D" w:rsidRPr="00C524A5" w:rsidRDefault="0038325D" w:rsidP="00E5101D">
            <w:pPr>
              <w:jc w:val="both"/>
              <w:rPr>
                <w:sz w:val="20"/>
                <w:szCs w:val="20"/>
              </w:rPr>
            </w:pPr>
            <w:r w:rsidRPr="00C524A5">
              <w:rPr>
                <w:sz w:val="20"/>
                <w:szCs w:val="20"/>
              </w:rPr>
              <w:t>226791,03</w:t>
            </w:r>
          </w:p>
        </w:tc>
        <w:tc>
          <w:tcPr>
            <w:tcW w:w="1275" w:type="dxa"/>
          </w:tcPr>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 28305,56</w:t>
            </w:r>
          </w:p>
        </w:tc>
        <w:tc>
          <w:tcPr>
            <w:tcW w:w="1337" w:type="dxa"/>
          </w:tcPr>
          <w:p w:rsidR="0038325D" w:rsidRPr="008442F9" w:rsidRDefault="0038325D" w:rsidP="00E5101D">
            <w:pPr>
              <w:jc w:val="both"/>
              <w:rPr>
                <w:sz w:val="20"/>
                <w:szCs w:val="20"/>
              </w:rPr>
            </w:pPr>
          </w:p>
          <w:p w:rsidR="0038325D" w:rsidRPr="008442F9" w:rsidRDefault="0038325D" w:rsidP="00E5101D">
            <w:pPr>
              <w:jc w:val="both"/>
              <w:rPr>
                <w:sz w:val="20"/>
                <w:szCs w:val="20"/>
              </w:rPr>
            </w:pPr>
            <w:r>
              <w:rPr>
                <w:sz w:val="20"/>
                <w:szCs w:val="20"/>
              </w:rPr>
              <w:t> 233520,87</w:t>
            </w:r>
          </w:p>
        </w:tc>
        <w:tc>
          <w:tcPr>
            <w:tcW w:w="1215" w:type="dxa"/>
          </w:tcPr>
          <w:p w:rsidR="0038325D" w:rsidRPr="008442F9" w:rsidRDefault="0038325D" w:rsidP="00E5101D">
            <w:pPr>
              <w:jc w:val="both"/>
              <w:rPr>
                <w:sz w:val="20"/>
                <w:szCs w:val="20"/>
              </w:rPr>
            </w:pPr>
          </w:p>
          <w:p w:rsidR="0038325D" w:rsidRPr="008442F9" w:rsidRDefault="0038325D" w:rsidP="00E5101D">
            <w:pPr>
              <w:jc w:val="both"/>
              <w:rPr>
                <w:sz w:val="20"/>
                <w:szCs w:val="20"/>
              </w:rPr>
            </w:pPr>
            <w:r>
              <w:rPr>
                <w:sz w:val="20"/>
                <w:szCs w:val="20"/>
              </w:rPr>
              <w:t> 233520,87</w:t>
            </w:r>
          </w:p>
        </w:tc>
      </w:tr>
      <w:tr w:rsidR="0038325D" w:rsidRPr="008442F9" w:rsidTr="00E5101D">
        <w:tc>
          <w:tcPr>
            <w:tcW w:w="1101" w:type="dxa"/>
            <w:vMerge/>
          </w:tcPr>
          <w:p w:rsidR="0038325D" w:rsidRPr="008442F9" w:rsidRDefault="0038325D" w:rsidP="00E5101D">
            <w:pPr>
              <w:jc w:val="both"/>
              <w:rPr>
                <w:sz w:val="20"/>
                <w:szCs w:val="20"/>
              </w:rPr>
            </w:pPr>
          </w:p>
        </w:tc>
        <w:tc>
          <w:tcPr>
            <w:tcW w:w="2769" w:type="dxa"/>
            <w:vMerge/>
          </w:tcPr>
          <w:p w:rsidR="0038325D" w:rsidRPr="008442F9" w:rsidRDefault="0038325D" w:rsidP="00E5101D">
            <w:pPr>
              <w:jc w:val="both"/>
              <w:rPr>
                <w:sz w:val="20"/>
                <w:szCs w:val="20"/>
              </w:rPr>
            </w:pPr>
          </w:p>
        </w:tc>
        <w:tc>
          <w:tcPr>
            <w:tcW w:w="1134" w:type="dxa"/>
            <w:gridSpan w:val="2"/>
            <w:vMerge/>
          </w:tcPr>
          <w:p w:rsidR="0038325D" w:rsidRPr="008442F9" w:rsidRDefault="0038325D" w:rsidP="00E5101D">
            <w:pPr>
              <w:jc w:val="both"/>
              <w:rPr>
                <w:sz w:val="20"/>
                <w:szCs w:val="20"/>
              </w:rPr>
            </w:pPr>
          </w:p>
        </w:tc>
        <w:tc>
          <w:tcPr>
            <w:tcW w:w="1134" w:type="dxa"/>
            <w:gridSpan w:val="2"/>
          </w:tcPr>
          <w:p w:rsidR="0038325D" w:rsidRPr="008442F9" w:rsidRDefault="0038325D" w:rsidP="00E5101D">
            <w:pPr>
              <w:jc w:val="both"/>
              <w:rPr>
                <w:sz w:val="20"/>
                <w:szCs w:val="20"/>
              </w:rPr>
            </w:pPr>
            <w:r w:rsidRPr="008442F9">
              <w:rPr>
                <w:sz w:val="20"/>
                <w:szCs w:val="20"/>
              </w:rPr>
              <w:t>из федерального бюджета</w:t>
            </w:r>
          </w:p>
        </w:tc>
        <w:tc>
          <w:tcPr>
            <w:tcW w:w="1134" w:type="dxa"/>
          </w:tcPr>
          <w:p w:rsidR="0038325D" w:rsidRPr="008442F9" w:rsidRDefault="0038325D" w:rsidP="00E5101D">
            <w:pPr>
              <w:jc w:val="both"/>
              <w:rPr>
                <w:sz w:val="20"/>
                <w:szCs w:val="20"/>
              </w:rPr>
            </w:pPr>
          </w:p>
          <w:p w:rsidR="0038325D" w:rsidRPr="008442F9" w:rsidRDefault="0038325D" w:rsidP="00E5101D">
            <w:pPr>
              <w:jc w:val="both"/>
              <w:rPr>
                <w:sz w:val="20"/>
                <w:szCs w:val="20"/>
              </w:rPr>
            </w:pPr>
            <w:r>
              <w:rPr>
                <w:sz w:val="20"/>
                <w:szCs w:val="20"/>
              </w:rPr>
              <w:t xml:space="preserve"> </w:t>
            </w:r>
            <w:r w:rsidRPr="008442F9">
              <w:rPr>
                <w:sz w:val="20"/>
                <w:szCs w:val="20"/>
              </w:rPr>
              <w:t> </w:t>
            </w:r>
          </w:p>
        </w:tc>
        <w:tc>
          <w:tcPr>
            <w:tcW w:w="1134" w:type="dxa"/>
          </w:tcPr>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464216,04 </w:t>
            </w:r>
          </w:p>
        </w:tc>
        <w:tc>
          <w:tcPr>
            <w:tcW w:w="1276" w:type="dxa"/>
          </w:tcPr>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1234725,54</w:t>
            </w:r>
          </w:p>
        </w:tc>
        <w:tc>
          <w:tcPr>
            <w:tcW w:w="1276" w:type="dxa"/>
          </w:tcPr>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654497,21</w:t>
            </w:r>
          </w:p>
        </w:tc>
        <w:tc>
          <w:tcPr>
            <w:tcW w:w="1276" w:type="dxa"/>
          </w:tcPr>
          <w:p w:rsidR="0038325D" w:rsidRPr="00C524A5" w:rsidRDefault="0038325D" w:rsidP="00E5101D">
            <w:pPr>
              <w:jc w:val="both"/>
              <w:rPr>
                <w:sz w:val="20"/>
                <w:szCs w:val="20"/>
              </w:rPr>
            </w:pPr>
          </w:p>
          <w:p w:rsidR="0038325D" w:rsidRPr="00C524A5" w:rsidRDefault="0038325D" w:rsidP="00E5101D">
            <w:pPr>
              <w:jc w:val="both"/>
              <w:rPr>
                <w:sz w:val="20"/>
                <w:szCs w:val="20"/>
              </w:rPr>
            </w:pPr>
            <w:r w:rsidRPr="00C524A5">
              <w:rPr>
                <w:sz w:val="20"/>
                <w:szCs w:val="20"/>
              </w:rPr>
              <w:t>617510,82</w:t>
            </w:r>
          </w:p>
        </w:tc>
        <w:tc>
          <w:tcPr>
            <w:tcW w:w="1275" w:type="dxa"/>
          </w:tcPr>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679333,44</w:t>
            </w:r>
          </w:p>
        </w:tc>
        <w:tc>
          <w:tcPr>
            <w:tcW w:w="1337" w:type="dxa"/>
          </w:tcPr>
          <w:p w:rsidR="0038325D" w:rsidRPr="008442F9" w:rsidRDefault="0038325D" w:rsidP="00E5101D">
            <w:pPr>
              <w:jc w:val="both"/>
              <w:rPr>
                <w:sz w:val="20"/>
                <w:szCs w:val="20"/>
              </w:rPr>
            </w:pPr>
          </w:p>
          <w:p w:rsidR="0038325D" w:rsidRPr="008442F9" w:rsidRDefault="0038325D" w:rsidP="00E5101D">
            <w:pPr>
              <w:jc w:val="both"/>
              <w:rPr>
                <w:sz w:val="20"/>
                <w:szCs w:val="20"/>
              </w:rPr>
            </w:pPr>
            <w:r>
              <w:rPr>
                <w:sz w:val="20"/>
                <w:szCs w:val="20"/>
              </w:rPr>
              <w:t>403354,23</w:t>
            </w:r>
          </w:p>
        </w:tc>
        <w:tc>
          <w:tcPr>
            <w:tcW w:w="1215" w:type="dxa"/>
          </w:tcPr>
          <w:p w:rsidR="0038325D" w:rsidRPr="008442F9" w:rsidRDefault="0038325D" w:rsidP="00E5101D">
            <w:pPr>
              <w:jc w:val="both"/>
              <w:rPr>
                <w:sz w:val="20"/>
                <w:szCs w:val="20"/>
              </w:rPr>
            </w:pPr>
          </w:p>
          <w:p w:rsidR="0038325D" w:rsidRPr="008442F9" w:rsidRDefault="0038325D" w:rsidP="00E5101D">
            <w:pPr>
              <w:jc w:val="both"/>
              <w:rPr>
                <w:sz w:val="20"/>
                <w:szCs w:val="20"/>
              </w:rPr>
            </w:pPr>
            <w:r>
              <w:rPr>
                <w:sz w:val="20"/>
                <w:szCs w:val="20"/>
              </w:rPr>
              <w:t>403354,23</w:t>
            </w:r>
          </w:p>
        </w:tc>
      </w:tr>
      <w:tr w:rsidR="0038325D" w:rsidRPr="008442F9" w:rsidTr="00E5101D">
        <w:tc>
          <w:tcPr>
            <w:tcW w:w="1101" w:type="dxa"/>
            <w:vMerge/>
          </w:tcPr>
          <w:p w:rsidR="0038325D" w:rsidRPr="008442F9" w:rsidRDefault="0038325D" w:rsidP="00E5101D">
            <w:pPr>
              <w:jc w:val="both"/>
              <w:rPr>
                <w:sz w:val="20"/>
                <w:szCs w:val="20"/>
              </w:rPr>
            </w:pPr>
          </w:p>
        </w:tc>
        <w:tc>
          <w:tcPr>
            <w:tcW w:w="2769" w:type="dxa"/>
            <w:vMerge/>
          </w:tcPr>
          <w:p w:rsidR="0038325D" w:rsidRPr="008442F9" w:rsidRDefault="0038325D" w:rsidP="00E5101D">
            <w:pPr>
              <w:jc w:val="both"/>
              <w:rPr>
                <w:sz w:val="20"/>
                <w:szCs w:val="20"/>
              </w:rPr>
            </w:pPr>
          </w:p>
        </w:tc>
        <w:tc>
          <w:tcPr>
            <w:tcW w:w="1134" w:type="dxa"/>
            <w:gridSpan w:val="2"/>
            <w:vMerge/>
          </w:tcPr>
          <w:p w:rsidR="0038325D" w:rsidRPr="008442F9" w:rsidRDefault="0038325D" w:rsidP="00E5101D">
            <w:pPr>
              <w:jc w:val="both"/>
              <w:rPr>
                <w:sz w:val="20"/>
                <w:szCs w:val="20"/>
              </w:rPr>
            </w:pPr>
          </w:p>
        </w:tc>
        <w:tc>
          <w:tcPr>
            <w:tcW w:w="1134" w:type="dxa"/>
            <w:gridSpan w:val="2"/>
          </w:tcPr>
          <w:p w:rsidR="0038325D" w:rsidRPr="008442F9" w:rsidRDefault="0038325D" w:rsidP="00E5101D">
            <w:pPr>
              <w:jc w:val="both"/>
              <w:rPr>
                <w:sz w:val="20"/>
                <w:szCs w:val="20"/>
              </w:rPr>
            </w:pPr>
            <w:r w:rsidRPr="008442F9">
              <w:rPr>
                <w:sz w:val="20"/>
                <w:szCs w:val="20"/>
              </w:rPr>
              <w:t xml:space="preserve">из местного бюджета </w:t>
            </w:r>
          </w:p>
        </w:tc>
        <w:tc>
          <w:tcPr>
            <w:tcW w:w="1134" w:type="dxa"/>
          </w:tcPr>
          <w:p w:rsidR="0038325D" w:rsidRPr="008442F9" w:rsidRDefault="0038325D" w:rsidP="00E5101D">
            <w:pPr>
              <w:jc w:val="both"/>
              <w:rPr>
                <w:sz w:val="20"/>
                <w:szCs w:val="20"/>
              </w:rPr>
            </w:pPr>
            <w:r>
              <w:rPr>
                <w:sz w:val="20"/>
                <w:szCs w:val="20"/>
              </w:rPr>
              <w:t xml:space="preserve"> </w:t>
            </w:r>
          </w:p>
        </w:tc>
        <w:tc>
          <w:tcPr>
            <w:tcW w:w="1134" w:type="dxa"/>
          </w:tcPr>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81394,29</w:t>
            </w:r>
          </w:p>
        </w:tc>
        <w:tc>
          <w:tcPr>
            <w:tcW w:w="1276" w:type="dxa"/>
          </w:tcPr>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325600,63</w:t>
            </w:r>
          </w:p>
        </w:tc>
        <w:tc>
          <w:tcPr>
            <w:tcW w:w="1276" w:type="dxa"/>
          </w:tcPr>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98579,16</w:t>
            </w:r>
          </w:p>
        </w:tc>
        <w:tc>
          <w:tcPr>
            <w:tcW w:w="1276" w:type="dxa"/>
          </w:tcPr>
          <w:p w:rsidR="0038325D" w:rsidRPr="00C524A5" w:rsidRDefault="0038325D" w:rsidP="00E5101D">
            <w:pPr>
              <w:jc w:val="both"/>
              <w:rPr>
                <w:sz w:val="20"/>
                <w:szCs w:val="20"/>
              </w:rPr>
            </w:pPr>
          </w:p>
          <w:p w:rsidR="0038325D" w:rsidRPr="00C524A5" w:rsidRDefault="0038325D" w:rsidP="00E5101D">
            <w:pPr>
              <w:jc w:val="both"/>
              <w:rPr>
                <w:sz w:val="20"/>
                <w:szCs w:val="20"/>
              </w:rPr>
            </w:pPr>
          </w:p>
          <w:p w:rsidR="0038325D" w:rsidRPr="00C524A5" w:rsidRDefault="0038325D" w:rsidP="00E5101D">
            <w:pPr>
              <w:jc w:val="both"/>
              <w:rPr>
                <w:sz w:val="20"/>
                <w:szCs w:val="20"/>
              </w:rPr>
            </w:pPr>
            <w:r w:rsidRPr="00C524A5">
              <w:rPr>
                <w:sz w:val="20"/>
                <w:szCs w:val="20"/>
              </w:rPr>
              <w:t>84441,12</w:t>
            </w:r>
          </w:p>
        </w:tc>
        <w:tc>
          <w:tcPr>
            <w:tcW w:w="1275" w:type="dxa"/>
          </w:tcPr>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70763,00</w:t>
            </w:r>
          </w:p>
        </w:tc>
        <w:tc>
          <w:tcPr>
            <w:tcW w:w="1337" w:type="dxa"/>
          </w:tcPr>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70763,00</w:t>
            </w:r>
          </w:p>
        </w:tc>
        <w:tc>
          <w:tcPr>
            <w:tcW w:w="1215" w:type="dxa"/>
          </w:tcPr>
          <w:p w:rsidR="0038325D" w:rsidRPr="008442F9" w:rsidRDefault="0038325D" w:rsidP="00E5101D">
            <w:pPr>
              <w:jc w:val="both"/>
              <w:rPr>
                <w:sz w:val="20"/>
                <w:szCs w:val="20"/>
              </w:rPr>
            </w:pPr>
          </w:p>
          <w:p w:rsidR="0038325D" w:rsidRPr="008442F9" w:rsidRDefault="0038325D" w:rsidP="00E5101D">
            <w:pPr>
              <w:jc w:val="both"/>
              <w:rPr>
                <w:sz w:val="20"/>
                <w:szCs w:val="20"/>
              </w:rPr>
            </w:pPr>
          </w:p>
          <w:p w:rsidR="0038325D" w:rsidRPr="008442F9" w:rsidRDefault="0038325D" w:rsidP="00E5101D">
            <w:pPr>
              <w:jc w:val="both"/>
              <w:rPr>
                <w:sz w:val="20"/>
                <w:szCs w:val="20"/>
              </w:rPr>
            </w:pPr>
            <w:r w:rsidRPr="008442F9">
              <w:rPr>
                <w:sz w:val="20"/>
                <w:szCs w:val="20"/>
              </w:rPr>
              <w:t>70763,00</w:t>
            </w:r>
          </w:p>
        </w:tc>
      </w:tr>
      <w:tr w:rsidR="0038325D" w:rsidRPr="008442F9" w:rsidTr="00E5101D">
        <w:trPr>
          <w:trHeight w:val="610"/>
        </w:trPr>
        <w:tc>
          <w:tcPr>
            <w:tcW w:w="1101" w:type="dxa"/>
            <w:vMerge w:val="restart"/>
          </w:tcPr>
          <w:p w:rsidR="0038325D" w:rsidRPr="008442F9" w:rsidRDefault="0038325D" w:rsidP="00E5101D">
            <w:pPr>
              <w:jc w:val="both"/>
              <w:rPr>
                <w:sz w:val="20"/>
                <w:szCs w:val="20"/>
              </w:rPr>
            </w:pPr>
            <w:r w:rsidRPr="008442F9">
              <w:rPr>
                <w:sz w:val="20"/>
                <w:szCs w:val="20"/>
              </w:rPr>
              <w:t>Мероприятие 2</w:t>
            </w:r>
          </w:p>
        </w:tc>
        <w:tc>
          <w:tcPr>
            <w:tcW w:w="2780" w:type="dxa"/>
            <w:gridSpan w:val="2"/>
            <w:vMerge w:val="restart"/>
          </w:tcPr>
          <w:p w:rsidR="0038325D" w:rsidRPr="008442F9" w:rsidRDefault="0038325D" w:rsidP="00E5101D">
            <w:pPr>
              <w:jc w:val="center"/>
              <w:rPr>
                <w:sz w:val="20"/>
                <w:szCs w:val="20"/>
              </w:rPr>
            </w:pPr>
            <w:r w:rsidRPr="008442F9">
              <w:rPr>
                <w:sz w:val="20"/>
                <w:szCs w:val="20"/>
              </w:rPr>
              <w:t>Благоустройство наиболее п</w:t>
            </w:r>
            <w:r w:rsidRPr="008442F9">
              <w:rPr>
                <w:sz w:val="20"/>
                <w:szCs w:val="20"/>
              </w:rPr>
              <w:t>о</w:t>
            </w:r>
            <w:r w:rsidRPr="008442F9">
              <w:rPr>
                <w:sz w:val="20"/>
                <w:szCs w:val="20"/>
              </w:rPr>
              <w:t>сещаемой территории общего пользования сельского поселения Спасское в 2018-2024 годах, согласно Перечню наиболее пос</w:t>
            </w:r>
            <w:r w:rsidRPr="008442F9">
              <w:rPr>
                <w:sz w:val="20"/>
                <w:szCs w:val="20"/>
              </w:rPr>
              <w:t>е</w:t>
            </w:r>
            <w:r w:rsidRPr="008442F9">
              <w:rPr>
                <w:sz w:val="20"/>
                <w:szCs w:val="20"/>
              </w:rPr>
              <w:t>щаемой территории общего польз</w:t>
            </w:r>
            <w:r w:rsidRPr="008442F9">
              <w:rPr>
                <w:sz w:val="20"/>
                <w:szCs w:val="20"/>
              </w:rPr>
              <w:t>о</w:t>
            </w:r>
            <w:r w:rsidRPr="008442F9">
              <w:rPr>
                <w:sz w:val="20"/>
                <w:szCs w:val="20"/>
              </w:rPr>
              <w:t xml:space="preserve">вания, подлежащей благоустройству* </w:t>
            </w:r>
            <w:r w:rsidRPr="008442F9">
              <w:rPr>
                <w:color w:val="000000"/>
                <w:sz w:val="20"/>
                <w:szCs w:val="20"/>
              </w:rPr>
              <w:t>(прилож</w:t>
            </w:r>
            <w:r w:rsidRPr="008442F9">
              <w:rPr>
                <w:color w:val="000000"/>
                <w:sz w:val="20"/>
                <w:szCs w:val="20"/>
              </w:rPr>
              <w:t>е</w:t>
            </w:r>
            <w:r w:rsidRPr="008442F9">
              <w:rPr>
                <w:color w:val="000000"/>
                <w:sz w:val="20"/>
                <w:szCs w:val="20"/>
              </w:rPr>
              <w:t xml:space="preserve">ние 5 </w:t>
            </w:r>
            <w:r w:rsidRPr="008442F9">
              <w:rPr>
                <w:sz w:val="20"/>
                <w:szCs w:val="20"/>
              </w:rPr>
              <w:t>к муниципальной пр</w:t>
            </w:r>
            <w:r w:rsidRPr="008442F9">
              <w:rPr>
                <w:sz w:val="20"/>
                <w:szCs w:val="20"/>
              </w:rPr>
              <w:t>о</w:t>
            </w:r>
            <w:r w:rsidRPr="008442F9">
              <w:rPr>
                <w:sz w:val="20"/>
                <w:szCs w:val="20"/>
              </w:rPr>
              <w:t>грамме)</w:t>
            </w:r>
          </w:p>
        </w:tc>
        <w:tc>
          <w:tcPr>
            <w:tcW w:w="1140" w:type="dxa"/>
            <w:gridSpan w:val="2"/>
            <w:vMerge w:val="restart"/>
          </w:tcPr>
          <w:p w:rsidR="0038325D" w:rsidRPr="008442F9" w:rsidRDefault="0038325D" w:rsidP="00E5101D">
            <w:pPr>
              <w:jc w:val="center"/>
              <w:rPr>
                <w:sz w:val="20"/>
                <w:szCs w:val="20"/>
              </w:rPr>
            </w:pPr>
            <w:r w:rsidRPr="008442F9">
              <w:rPr>
                <w:sz w:val="20"/>
                <w:szCs w:val="20"/>
              </w:rPr>
              <w:t>Администрация Спасского сел</w:t>
            </w:r>
            <w:r w:rsidRPr="008442F9">
              <w:rPr>
                <w:sz w:val="20"/>
                <w:szCs w:val="20"/>
              </w:rPr>
              <w:t>ь</w:t>
            </w:r>
            <w:r w:rsidRPr="008442F9">
              <w:rPr>
                <w:sz w:val="20"/>
                <w:szCs w:val="20"/>
              </w:rPr>
              <w:t>ского поселения</w:t>
            </w:r>
          </w:p>
          <w:p w:rsidR="0038325D" w:rsidRPr="008442F9" w:rsidRDefault="0038325D" w:rsidP="00E5101D">
            <w:pPr>
              <w:jc w:val="both"/>
              <w:rPr>
                <w:sz w:val="20"/>
                <w:szCs w:val="20"/>
              </w:rPr>
            </w:pPr>
          </w:p>
        </w:tc>
        <w:tc>
          <w:tcPr>
            <w:tcW w:w="1117" w:type="dxa"/>
          </w:tcPr>
          <w:p w:rsidR="0038325D" w:rsidRPr="008442F9" w:rsidRDefault="0038325D" w:rsidP="00E5101D">
            <w:pPr>
              <w:jc w:val="both"/>
              <w:rPr>
                <w:sz w:val="20"/>
                <w:szCs w:val="20"/>
              </w:rPr>
            </w:pPr>
            <w:r w:rsidRPr="008442F9">
              <w:rPr>
                <w:sz w:val="20"/>
                <w:szCs w:val="20"/>
              </w:rPr>
              <w:t>всего, в том числе</w:t>
            </w:r>
          </w:p>
        </w:tc>
        <w:tc>
          <w:tcPr>
            <w:tcW w:w="1134" w:type="dxa"/>
          </w:tcPr>
          <w:p w:rsidR="0038325D" w:rsidRPr="008442F9" w:rsidRDefault="0038325D" w:rsidP="00E5101D">
            <w:pPr>
              <w:jc w:val="both"/>
              <w:rPr>
                <w:bCs/>
                <w:sz w:val="20"/>
                <w:szCs w:val="20"/>
              </w:rPr>
            </w:pPr>
          </w:p>
        </w:tc>
        <w:tc>
          <w:tcPr>
            <w:tcW w:w="1134" w:type="dxa"/>
          </w:tcPr>
          <w:p w:rsidR="0038325D" w:rsidRPr="008442F9" w:rsidRDefault="0038325D" w:rsidP="00E5101D">
            <w:pPr>
              <w:jc w:val="both"/>
              <w:rPr>
                <w:bCs/>
                <w:sz w:val="20"/>
                <w:szCs w:val="20"/>
              </w:rPr>
            </w:pPr>
          </w:p>
        </w:tc>
        <w:tc>
          <w:tcPr>
            <w:tcW w:w="1276" w:type="dxa"/>
          </w:tcPr>
          <w:p w:rsidR="0038325D" w:rsidRPr="008442F9" w:rsidRDefault="0038325D" w:rsidP="00E5101D">
            <w:pPr>
              <w:jc w:val="both"/>
              <w:rPr>
                <w:sz w:val="20"/>
                <w:szCs w:val="20"/>
              </w:rPr>
            </w:pPr>
          </w:p>
        </w:tc>
        <w:tc>
          <w:tcPr>
            <w:tcW w:w="1276" w:type="dxa"/>
          </w:tcPr>
          <w:p w:rsidR="0038325D" w:rsidRPr="008442F9" w:rsidRDefault="0038325D" w:rsidP="00E5101D">
            <w:pPr>
              <w:jc w:val="both"/>
              <w:rPr>
                <w:sz w:val="20"/>
                <w:szCs w:val="20"/>
              </w:rPr>
            </w:pPr>
          </w:p>
        </w:tc>
        <w:tc>
          <w:tcPr>
            <w:tcW w:w="1276" w:type="dxa"/>
          </w:tcPr>
          <w:p w:rsidR="0038325D" w:rsidRPr="00C524A5" w:rsidRDefault="0038325D" w:rsidP="00E5101D">
            <w:pPr>
              <w:jc w:val="both"/>
              <w:rPr>
                <w:sz w:val="20"/>
                <w:szCs w:val="20"/>
              </w:rPr>
            </w:pPr>
          </w:p>
          <w:p w:rsidR="0038325D" w:rsidRPr="00C524A5" w:rsidRDefault="0038325D" w:rsidP="00E5101D">
            <w:pPr>
              <w:jc w:val="both"/>
              <w:rPr>
                <w:sz w:val="20"/>
                <w:szCs w:val="20"/>
              </w:rPr>
            </w:pPr>
            <w:r w:rsidRPr="00C524A5">
              <w:rPr>
                <w:sz w:val="20"/>
                <w:szCs w:val="20"/>
              </w:rPr>
              <w:t>2332813,70</w:t>
            </w:r>
          </w:p>
        </w:tc>
        <w:tc>
          <w:tcPr>
            <w:tcW w:w="1275" w:type="dxa"/>
          </w:tcPr>
          <w:p w:rsidR="0038325D" w:rsidRPr="008442F9" w:rsidRDefault="0038325D" w:rsidP="00E5101D">
            <w:pPr>
              <w:jc w:val="both"/>
              <w:rPr>
                <w:sz w:val="20"/>
                <w:szCs w:val="20"/>
              </w:rPr>
            </w:pPr>
          </w:p>
        </w:tc>
        <w:tc>
          <w:tcPr>
            <w:tcW w:w="1337" w:type="dxa"/>
          </w:tcPr>
          <w:p w:rsidR="0038325D" w:rsidRPr="008442F9" w:rsidRDefault="0038325D" w:rsidP="00E5101D">
            <w:pPr>
              <w:jc w:val="both"/>
              <w:rPr>
                <w:sz w:val="20"/>
                <w:szCs w:val="20"/>
              </w:rPr>
            </w:pPr>
          </w:p>
        </w:tc>
        <w:tc>
          <w:tcPr>
            <w:tcW w:w="1215" w:type="dxa"/>
          </w:tcPr>
          <w:p w:rsidR="0038325D" w:rsidRPr="008442F9" w:rsidRDefault="0038325D" w:rsidP="00E5101D">
            <w:pPr>
              <w:jc w:val="both"/>
              <w:rPr>
                <w:sz w:val="20"/>
                <w:szCs w:val="20"/>
              </w:rPr>
            </w:pPr>
          </w:p>
        </w:tc>
      </w:tr>
      <w:tr w:rsidR="0038325D" w:rsidRPr="008442F9" w:rsidTr="00E5101D">
        <w:trPr>
          <w:trHeight w:val="738"/>
        </w:trPr>
        <w:tc>
          <w:tcPr>
            <w:tcW w:w="1101" w:type="dxa"/>
            <w:vMerge/>
          </w:tcPr>
          <w:p w:rsidR="0038325D" w:rsidRPr="008442F9" w:rsidRDefault="0038325D" w:rsidP="00E5101D">
            <w:pPr>
              <w:jc w:val="both"/>
              <w:rPr>
                <w:sz w:val="20"/>
                <w:szCs w:val="20"/>
              </w:rPr>
            </w:pPr>
          </w:p>
        </w:tc>
        <w:tc>
          <w:tcPr>
            <w:tcW w:w="2780" w:type="dxa"/>
            <w:gridSpan w:val="2"/>
            <w:vMerge/>
          </w:tcPr>
          <w:p w:rsidR="0038325D" w:rsidRPr="008442F9" w:rsidRDefault="0038325D" w:rsidP="00E5101D">
            <w:pPr>
              <w:jc w:val="center"/>
              <w:rPr>
                <w:sz w:val="20"/>
                <w:szCs w:val="20"/>
              </w:rPr>
            </w:pPr>
          </w:p>
        </w:tc>
        <w:tc>
          <w:tcPr>
            <w:tcW w:w="1140" w:type="dxa"/>
            <w:gridSpan w:val="2"/>
            <w:vMerge/>
          </w:tcPr>
          <w:p w:rsidR="0038325D" w:rsidRPr="008442F9" w:rsidRDefault="0038325D" w:rsidP="00E5101D">
            <w:pPr>
              <w:jc w:val="center"/>
              <w:rPr>
                <w:sz w:val="20"/>
                <w:szCs w:val="20"/>
              </w:rPr>
            </w:pPr>
          </w:p>
        </w:tc>
        <w:tc>
          <w:tcPr>
            <w:tcW w:w="1117" w:type="dxa"/>
          </w:tcPr>
          <w:p w:rsidR="0038325D" w:rsidRPr="008442F9" w:rsidRDefault="0038325D" w:rsidP="00E5101D">
            <w:pPr>
              <w:jc w:val="both"/>
              <w:rPr>
                <w:sz w:val="20"/>
                <w:szCs w:val="20"/>
              </w:rPr>
            </w:pPr>
            <w:r w:rsidRPr="008442F9">
              <w:rPr>
                <w:sz w:val="20"/>
                <w:szCs w:val="20"/>
              </w:rPr>
              <w:t>из областного бю</w:t>
            </w:r>
            <w:r w:rsidRPr="008442F9">
              <w:rPr>
                <w:sz w:val="20"/>
                <w:szCs w:val="20"/>
              </w:rPr>
              <w:t>д</w:t>
            </w:r>
            <w:r w:rsidRPr="008442F9">
              <w:rPr>
                <w:sz w:val="20"/>
                <w:szCs w:val="20"/>
              </w:rPr>
              <w:t>жета</w:t>
            </w:r>
          </w:p>
        </w:tc>
        <w:tc>
          <w:tcPr>
            <w:tcW w:w="1134" w:type="dxa"/>
          </w:tcPr>
          <w:p w:rsidR="0038325D" w:rsidRPr="008442F9" w:rsidRDefault="0038325D" w:rsidP="00E5101D">
            <w:pPr>
              <w:jc w:val="both"/>
              <w:rPr>
                <w:bCs/>
                <w:sz w:val="20"/>
                <w:szCs w:val="20"/>
              </w:rPr>
            </w:pPr>
          </w:p>
        </w:tc>
        <w:tc>
          <w:tcPr>
            <w:tcW w:w="1134" w:type="dxa"/>
          </w:tcPr>
          <w:p w:rsidR="0038325D" w:rsidRPr="008442F9" w:rsidRDefault="0038325D" w:rsidP="00E5101D">
            <w:pPr>
              <w:jc w:val="both"/>
              <w:rPr>
                <w:bCs/>
                <w:sz w:val="20"/>
                <w:szCs w:val="20"/>
              </w:rPr>
            </w:pPr>
          </w:p>
        </w:tc>
        <w:tc>
          <w:tcPr>
            <w:tcW w:w="1276" w:type="dxa"/>
          </w:tcPr>
          <w:p w:rsidR="0038325D" w:rsidRPr="008442F9" w:rsidRDefault="0038325D" w:rsidP="00E5101D">
            <w:pPr>
              <w:jc w:val="both"/>
              <w:rPr>
                <w:sz w:val="20"/>
                <w:szCs w:val="20"/>
              </w:rPr>
            </w:pPr>
          </w:p>
        </w:tc>
        <w:tc>
          <w:tcPr>
            <w:tcW w:w="1276" w:type="dxa"/>
          </w:tcPr>
          <w:p w:rsidR="0038325D" w:rsidRPr="008442F9" w:rsidRDefault="0038325D" w:rsidP="00E5101D">
            <w:pPr>
              <w:jc w:val="both"/>
              <w:rPr>
                <w:sz w:val="20"/>
                <w:szCs w:val="20"/>
              </w:rPr>
            </w:pPr>
          </w:p>
        </w:tc>
        <w:tc>
          <w:tcPr>
            <w:tcW w:w="1276" w:type="dxa"/>
          </w:tcPr>
          <w:p w:rsidR="0038325D" w:rsidRPr="00C524A5" w:rsidRDefault="0038325D" w:rsidP="00E5101D">
            <w:pPr>
              <w:jc w:val="both"/>
              <w:rPr>
                <w:sz w:val="20"/>
                <w:szCs w:val="20"/>
              </w:rPr>
            </w:pPr>
          </w:p>
          <w:p w:rsidR="0038325D" w:rsidRPr="00C524A5" w:rsidRDefault="0038325D" w:rsidP="00E5101D">
            <w:pPr>
              <w:jc w:val="both"/>
              <w:rPr>
                <w:sz w:val="20"/>
                <w:szCs w:val="20"/>
              </w:rPr>
            </w:pPr>
            <w:r w:rsidRPr="00C524A5">
              <w:rPr>
                <w:sz w:val="20"/>
                <w:szCs w:val="20"/>
              </w:rPr>
              <w:t>561646,72</w:t>
            </w:r>
          </w:p>
        </w:tc>
        <w:tc>
          <w:tcPr>
            <w:tcW w:w="1275" w:type="dxa"/>
          </w:tcPr>
          <w:p w:rsidR="0038325D" w:rsidRPr="008442F9" w:rsidRDefault="0038325D" w:rsidP="00E5101D">
            <w:pPr>
              <w:jc w:val="both"/>
              <w:rPr>
                <w:sz w:val="20"/>
                <w:szCs w:val="20"/>
              </w:rPr>
            </w:pPr>
          </w:p>
        </w:tc>
        <w:tc>
          <w:tcPr>
            <w:tcW w:w="1337" w:type="dxa"/>
          </w:tcPr>
          <w:p w:rsidR="0038325D" w:rsidRPr="008442F9" w:rsidRDefault="0038325D" w:rsidP="00E5101D">
            <w:pPr>
              <w:jc w:val="both"/>
              <w:rPr>
                <w:sz w:val="20"/>
                <w:szCs w:val="20"/>
              </w:rPr>
            </w:pPr>
          </w:p>
        </w:tc>
        <w:tc>
          <w:tcPr>
            <w:tcW w:w="1215" w:type="dxa"/>
          </w:tcPr>
          <w:p w:rsidR="0038325D" w:rsidRPr="008442F9" w:rsidRDefault="0038325D" w:rsidP="00E5101D">
            <w:pPr>
              <w:jc w:val="both"/>
              <w:rPr>
                <w:sz w:val="20"/>
                <w:szCs w:val="20"/>
              </w:rPr>
            </w:pPr>
          </w:p>
        </w:tc>
      </w:tr>
      <w:tr w:rsidR="0038325D" w:rsidRPr="008442F9" w:rsidTr="00E5101D">
        <w:trPr>
          <w:trHeight w:val="780"/>
        </w:trPr>
        <w:tc>
          <w:tcPr>
            <w:tcW w:w="1101" w:type="dxa"/>
            <w:vMerge/>
          </w:tcPr>
          <w:p w:rsidR="0038325D" w:rsidRPr="008442F9" w:rsidRDefault="0038325D" w:rsidP="00E5101D">
            <w:pPr>
              <w:jc w:val="both"/>
              <w:rPr>
                <w:sz w:val="20"/>
                <w:szCs w:val="20"/>
              </w:rPr>
            </w:pPr>
          </w:p>
        </w:tc>
        <w:tc>
          <w:tcPr>
            <w:tcW w:w="2780" w:type="dxa"/>
            <w:gridSpan w:val="2"/>
            <w:vMerge/>
          </w:tcPr>
          <w:p w:rsidR="0038325D" w:rsidRPr="008442F9" w:rsidRDefault="0038325D" w:rsidP="00E5101D">
            <w:pPr>
              <w:jc w:val="center"/>
              <w:rPr>
                <w:sz w:val="20"/>
                <w:szCs w:val="20"/>
              </w:rPr>
            </w:pPr>
          </w:p>
        </w:tc>
        <w:tc>
          <w:tcPr>
            <w:tcW w:w="1140" w:type="dxa"/>
            <w:gridSpan w:val="2"/>
            <w:vMerge/>
          </w:tcPr>
          <w:p w:rsidR="0038325D" w:rsidRPr="008442F9" w:rsidRDefault="0038325D" w:rsidP="00E5101D">
            <w:pPr>
              <w:jc w:val="center"/>
              <w:rPr>
                <w:sz w:val="20"/>
                <w:szCs w:val="20"/>
              </w:rPr>
            </w:pPr>
          </w:p>
        </w:tc>
        <w:tc>
          <w:tcPr>
            <w:tcW w:w="1117" w:type="dxa"/>
          </w:tcPr>
          <w:p w:rsidR="0038325D" w:rsidRPr="008442F9" w:rsidRDefault="0038325D" w:rsidP="00E5101D">
            <w:pPr>
              <w:jc w:val="both"/>
              <w:rPr>
                <w:sz w:val="20"/>
                <w:szCs w:val="20"/>
              </w:rPr>
            </w:pPr>
            <w:r w:rsidRPr="008442F9">
              <w:rPr>
                <w:sz w:val="20"/>
                <w:szCs w:val="20"/>
              </w:rPr>
              <w:t>из федерального бюджета</w:t>
            </w:r>
          </w:p>
        </w:tc>
        <w:tc>
          <w:tcPr>
            <w:tcW w:w="1134" w:type="dxa"/>
          </w:tcPr>
          <w:p w:rsidR="0038325D" w:rsidRPr="008442F9" w:rsidRDefault="0038325D" w:rsidP="00E5101D">
            <w:pPr>
              <w:jc w:val="both"/>
              <w:rPr>
                <w:bCs/>
                <w:sz w:val="20"/>
                <w:szCs w:val="20"/>
              </w:rPr>
            </w:pPr>
          </w:p>
        </w:tc>
        <w:tc>
          <w:tcPr>
            <w:tcW w:w="1134" w:type="dxa"/>
          </w:tcPr>
          <w:p w:rsidR="0038325D" w:rsidRPr="008442F9" w:rsidRDefault="0038325D" w:rsidP="00E5101D">
            <w:pPr>
              <w:jc w:val="both"/>
              <w:rPr>
                <w:bCs/>
                <w:sz w:val="20"/>
                <w:szCs w:val="20"/>
              </w:rPr>
            </w:pPr>
          </w:p>
        </w:tc>
        <w:tc>
          <w:tcPr>
            <w:tcW w:w="1276" w:type="dxa"/>
          </w:tcPr>
          <w:p w:rsidR="0038325D" w:rsidRPr="008442F9" w:rsidRDefault="0038325D" w:rsidP="00E5101D">
            <w:pPr>
              <w:jc w:val="both"/>
              <w:rPr>
                <w:sz w:val="20"/>
                <w:szCs w:val="20"/>
              </w:rPr>
            </w:pPr>
          </w:p>
        </w:tc>
        <w:tc>
          <w:tcPr>
            <w:tcW w:w="1276" w:type="dxa"/>
          </w:tcPr>
          <w:p w:rsidR="0038325D" w:rsidRPr="008442F9" w:rsidRDefault="0038325D" w:rsidP="00E5101D">
            <w:pPr>
              <w:jc w:val="both"/>
              <w:rPr>
                <w:sz w:val="20"/>
                <w:szCs w:val="20"/>
              </w:rPr>
            </w:pPr>
          </w:p>
        </w:tc>
        <w:tc>
          <w:tcPr>
            <w:tcW w:w="1276" w:type="dxa"/>
          </w:tcPr>
          <w:p w:rsidR="0038325D" w:rsidRPr="00C524A5" w:rsidRDefault="0038325D" w:rsidP="00E5101D">
            <w:pPr>
              <w:jc w:val="both"/>
              <w:rPr>
                <w:sz w:val="20"/>
                <w:szCs w:val="20"/>
              </w:rPr>
            </w:pPr>
            <w:r w:rsidRPr="00C524A5">
              <w:rPr>
                <w:sz w:val="20"/>
                <w:szCs w:val="20"/>
              </w:rPr>
              <w:t>1529262,05</w:t>
            </w:r>
          </w:p>
        </w:tc>
        <w:tc>
          <w:tcPr>
            <w:tcW w:w="1275" w:type="dxa"/>
          </w:tcPr>
          <w:p w:rsidR="0038325D" w:rsidRPr="008442F9" w:rsidRDefault="0038325D" w:rsidP="00E5101D">
            <w:pPr>
              <w:jc w:val="both"/>
              <w:rPr>
                <w:sz w:val="20"/>
                <w:szCs w:val="20"/>
              </w:rPr>
            </w:pPr>
          </w:p>
        </w:tc>
        <w:tc>
          <w:tcPr>
            <w:tcW w:w="1337" w:type="dxa"/>
          </w:tcPr>
          <w:p w:rsidR="0038325D" w:rsidRPr="008442F9" w:rsidRDefault="0038325D" w:rsidP="00E5101D">
            <w:pPr>
              <w:jc w:val="both"/>
              <w:rPr>
                <w:sz w:val="20"/>
                <w:szCs w:val="20"/>
              </w:rPr>
            </w:pPr>
          </w:p>
        </w:tc>
        <w:tc>
          <w:tcPr>
            <w:tcW w:w="1215" w:type="dxa"/>
          </w:tcPr>
          <w:p w:rsidR="0038325D" w:rsidRPr="008442F9" w:rsidRDefault="0038325D" w:rsidP="00E5101D">
            <w:pPr>
              <w:jc w:val="both"/>
              <w:rPr>
                <w:sz w:val="20"/>
                <w:szCs w:val="20"/>
              </w:rPr>
            </w:pPr>
          </w:p>
        </w:tc>
      </w:tr>
      <w:tr w:rsidR="0038325D" w:rsidRPr="008442F9" w:rsidTr="00E5101D">
        <w:trPr>
          <w:trHeight w:val="726"/>
        </w:trPr>
        <w:tc>
          <w:tcPr>
            <w:tcW w:w="1101" w:type="dxa"/>
            <w:vMerge/>
          </w:tcPr>
          <w:p w:rsidR="0038325D" w:rsidRPr="008442F9" w:rsidRDefault="0038325D" w:rsidP="00E5101D">
            <w:pPr>
              <w:jc w:val="both"/>
              <w:rPr>
                <w:sz w:val="20"/>
                <w:szCs w:val="20"/>
              </w:rPr>
            </w:pPr>
          </w:p>
        </w:tc>
        <w:tc>
          <w:tcPr>
            <w:tcW w:w="2780" w:type="dxa"/>
            <w:gridSpan w:val="2"/>
            <w:vMerge/>
          </w:tcPr>
          <w:p w:rsidR="0038325D" w:rsidRPr="008442F9" w:rsidRDefault="0038325D" w:rsidP="00E5101D">
            <w:pPr>
              <w:jc w:val="center"/>
              <w:rPr>
                <w:sz w:val="20"/>
                <w:szCs w:val="20"/>
              </w:rPr>
            </w:pPr>
          </w:p>
        </w:tc>
        <w:tc>
          <w:tcPr>
            <w:tcW w:w="1140" w:type="dxa"/>
            <w:gridSpan w:val="2"/>
            <w:vMerge/>
          </w:tcPr>
          <w:p w:rsidR="0038325D" w:rsidRPr="008442F9" w:rsidRDefault="0038325D" w:rsidP="00E5101D">
            <w:pPr>
              <w:jc w:val="center"/>
              <w:rPr>
                <w:sz w:val="20"/>
                <w:szCs w:val="20"/>
              </w:rPr>
            </w:pPr>
          </w:p>
        </w:tc>
        <w:tc>
          <w:tcPr>
            <w:tcW w:w="1117" w:type="dxa"/>
          </w:tcPr>
          <w:p w:rsidR="0038325D" w:rsidRPr="008442F9" w:rsidRDefault="0038325D" w:rsidP="00E5101D">
            <w:pPr>
              <w:jc w:val="both"/>
              <w:rPr>
                <w:sz w:val="20"/>
                <w:szCs w:val="20"/>
              </w:rPr>
            </w:pPr>
            <w:r w:rsidRPr="008442F9">
              <w:rPr>
                <w:sz w:val="20"/>
                <w:szCs w:val="20"/>
              </w:rPr>
              <w:t>из местного бюджета</w:t>
            </w:r>
          </w:p>
        </w:tc>
        <w:tc>
          <w:tcPr>
            <w:tcW w:w="1134" w:type="dxa"/>
          </w:tcPr>
          <w:p w:rsidR="0038325D" w:rsidRPr="008442F9" w:rsidRDefault="0038325D" w:rsidP="00E5101D">
            <w:pPr>
              <w:jc w:val="both"/>
              <w:rPr>
                <w:bCs/>
                <w:sz w:val="20"/>
                <w:szCs w:val="20"/>
              </w:rPr>
            </w:pPr>
          </w:p>
        </w:tc>
        <w:tc>
          <w:tcPr>
            <w:tcW w:w="1134" w:type="dxa"/>
          </w:tcPr>
          <w:p w:rsidR="0038325D" w:rsidRPr="008442F9" w:rsidRDefault="0038325D" w:rsidP="00E5101D">
            <w:pPr>
              <w:jc w:val="both"/>
              <w:rPr>
                <w:bCs/>
                <w:sz w:val="20"/>
                <w:szCs w:val="20"/>
              </w:rPr>
            </w:pPr>
          </w:p>
        </w:tc>
        <w:tc>
          <w:tcPr>
            <w:tcW w:w="1276" w:type="dxa"/>
          </w:tcPr>
          <w:p w:rsidR="0038325D" w:rsidRPr="008442F9" w:rsidRDefault="0038325D" w:rsidP="00E5101D">
            <w:pPr>
              <w:jc w:val="both"/>
              <w:rPr>
                <w:sz w:val="20"/>
                <w:szCs w:val="20"/>
              </w:rPr>
            </w:pPr>
          </w:p>
        </w:tc>
        <w:tc>
          <w:tcPr>
            <w:tcW w:w="1276" w:type="dxa"/>
          </w:tcPr>
          <w:p w:rsidR="0038325D" w:rsidRPr="008442F9" w:rsidRDefault="0038325D" w:rsidP="00E5101D">
            <w:pPr>
              <w:jc w:val="both"/>
              <w:rPr>
                <w:sz w:val="20"/>
                <w:szCs w:val="20"/>
              </w:rPr>
            </w:pPr>
          </w:p>
        </w:tc>
        <w:tc>
          <w:tcPr>
            <w:tcW w:w="1276" w:type="dxa"/>
          </w:tcPr>
          <w:p w:rsidR="0038325D" w:rsidRPr="00C524A5" w:rsidRDefault="0038325D" w:rsidP="00E5101D">
            <w:pPr>
              <w:jc w:val="both"/>
              <w:rPr>
                <w:sz w:val="20"/>
                <w:szCs w:val="20"/>
              </w:rPr>
            </w:pPr>
            <w:r w:rsidRPr="00C524A5">
              <w:rPr>
                <w:sz w:val="20"/>
                <w:szCs w:val="20"/>
              </w:rPr>
              <w:t>241904,93</w:t>
            </w:r>
          </w:p>
        </w:tc>
        <w:tc>
          <w:tcPr>
            <w:tcW w:w="1275" w:type="dxa"/>
          </w:tcPr>
          <w:p w:rsidR="0038325D" w:rsidRPr="008442F9" w:rsidRDefault="0038325D" w:rsidP="00E5101D">
            <w:pPr>
              <w:jc w:val="both"/>
              <w:rPr>
                <w:sz w:val="20"/>
                <w:szCs w:val="20"/>
              </w:rPr>
            </w:pPr>
          </w:p>
        </w:tc>
        <w:tc>
          <w:tcPr>
            <w:tcW w:w="1337" w:type="dxa"/>
          </w:tcPr>
          <w:p w:rsidR="0038325D" w:rsidRPr="008442F9" w:rsidRDefault="0038325D" w:rsidP="00E5101D">
            <w:pPr>
              <w:jc w:val="both"/>
              <w:rPr>
                <w:sz w:val="20"/>
                <w:szCs w:val="20"/>
              </w:rPr>
            </w:pPr>
          </w:p>
        </w:tc>
        <w:tc>
          <w:tcPr>
            <w:tcW w:w="1215" w:type="dxa"/>
          </w:tcPr>
          <w:p w:rsidR="0038325D" w:rsidRPr="008442F9" w:rsidRDefault="0038325D" w:rsidP="00E5101D">
            <w:pPr>
              <w:jc w:val="both"/>
              <w:rPr>
                <w:sz w:val="20"/>
                <w:szCs w:val="20"/>
              </w:rPr>
            </w:pPr>
          </w:p>
        </w:tc>
      </w:tr>
    </w:tbl>
    <w:p w:rsidR="0038325D" w:rsidRPr="00625C09" w:rsidRDefault="0038325D" w:rsidP="0038325D">
      <w:pPr>
        <w:jc w:val="both"/>
        <w:rPr>
          <w:color w:val="333333"/>
          <w:sz w:val="20"/>
          <w:szCs w:val="20"/>
        </w:rPr>
      </w:pPr>
    </w:p>
    <w:p w:rsidR="0038325D" w:rsidRPr="008442F9" w:rsidRDefault="0038325D" w:rsidP="0038325D">
      <w:pPr>
        <w:jc w:val="both"/>
        <w:rPr>
          <w:color w:val="000000"/>
          <w:sz w:val="20"/>
          <w:szCs w:val="20"/>
        </w:rPr>
      </w:pPr>
      <w:r w:rsidRPr="008442F9">
        <w:rPr>
          <w:color w:val="000000"/>
          <w:sz w:val="20"/>
          <w:szCs w:val="20"/>
        </w:rPr>
        <w:t>* Перечни дворовых территорий и общественных территорий составляются в соответствии с поступившими заявками.</w:t>
      </w:r>
    </w:p>
    <w:p w:rsidR="0038325D" w:rsidRPr="008442F9" w:rsidRDefault="0038325D" w:rsidP="0038325D">
      <w:pPr>
        <w:rPr>
          <w:color w:val="000000"/>
          <w:sz w:val="20"/>
          <w:szCs w:val="20"/>
        </w:rPr>
        <w:sectPr w:rsidR="0038325D" w:rsidRPr="008442F9" w:rsidSect="008442F9">
          <w:pgSz w:w="16838" w:h="11906" w:orient="landscape"/>
          <w:pgMar w:top="851" w:right="284" w:bottom="426" w:left="425" w:header="709" w:footer="709" w:gutter="0"/>
          <w:cols w:space="708"/>
          <w:docGrid w:linePitch="360"/>
        </w:sectPr>
      </w:pPr>
      <w:r w:rsidRPr="008442F9">
        <w:rPr>
          <w:color w:val="000000"/>
          <w:sz w:val="20"/>
          <w:szCs w:val="20"/>
        </w:rPr>
        <w:t>** Значения расходов в 2023-2024 годах подлежат корректировке после уточнения объемов средств федеральног</w:t>
      </w:r>
      <w:r>
        <w:rPr>
          <w:color w:val="000000"/>
          <w:sz w:val="20"/>
          <w:szCs w:val="20"/>
        </w:rPr>
        <w:t>о, областного и местных бюджет</w:t>
      </w:r>
    </w:p>
    <w:p w:rsidR="0038325D" w:rsidRPr="003D5D19" w:rsidRDefault="0038325D" w:rsidP="0038325D">
      <w:pPr>
        <w:jc w:val="right"/>
        <w:rPr>
          <w:color w:val="333333"/>
          <w:spacing w:val="8"/>
        </w:rPr>
      </w:pPr>
      <w:r w:rsidRPr="003D5D19">
        <w:rPr>
          <w:color w:val="333333"/>
          <w:spacing w:val="8"/>
        </w:rPr>
        <w:lastRenderedPageBreak/>
        <w:t>Приложение 2</w:t>
      </w:r>
    </w:p>
    <w:p w:rsidR="0038325D" w:rsidRPr="003D5D19" w:rsidRDefault="0038325D" w:rsidP="0038325D">
      <w:pPr>
        <w:jc w:val="right"/>
        <w:rPr>
          <w:color w:val="333333"/>
          <w:spacing w:val="8"/>
        </w:rPr>
      </w:pPr>
      <w:r w:rsidRPr="003D5D19">
        <w:rPr>
          <w:color w:val="333333"/>
          <w:spacing w:val="8"/>
        </w:rPr>
        <w:t>к муниципальной программе</w:t>
      </w:r>
    </w:p>
    <w:p w:rsidR="0038325D" w:rsidRPr="003D5D19" w:rsidRDefault="0038325D" w:rsidP="0038325D">
      <w:pPr>
        <w:jc w:val="both"/>
        <w:rPr>
          <w:color w:val="333333"/>
          <w:spacing w:val="8"/>
        </w:rPr>
      </w:pPr>
      <w:r w:rsidRPr="003D5D19">
        <w:rPr>
          <w:b/>
          <w:bCs/>
          <w:color w:val="333333"/>
          <w:spacing w:val="8"/>
        </w:rPr>
        <w:t> </w:t>
      </w:r>
    </w:p>
    <w:p w:rsidR="0038325D" w:rsidRPr="00181793" w:rsidRDefault="0038325D" w:rsidP="0038325D">
      <w:pPr>
        <w:jc w:val="center"/>
        <w:rPr>
          <w:color w:val="333333"/>
          <w:spacing w:val="8"/>
          <w:sz w:val="20"/>
          <w:szCs w:val="20"/>
        </w:rPr>
      </w:pPr>
      <w:r w:rsidRPr="00181793">
        <w:rPr>
          <w:bCs/>
          <w:color w:val="333333"/>
          <w:spacing w:val="8"/>
          <w:sz w:val="20"/>
          <w:szCs w:val="20"/>
        </w:rPr>
        <w:t>СВЕДЕНИЯ О ЦЕЛЕВЫХ ПОКАЗАТЕЛЯХ (ИНДИКАТОРАХ</w:t>
      </w:r>
      <w:proofErr w:type="gramStart"/>
      <w:r w:rsidRPr="00181793">
        <w:rPr>
          <w:bCs/>
          <w:color w:val="333333"/>
          <w:spacing w:val="8"/>
          <w:sz w:val="20"/>
          <w:szCs w:val="20"/>
        </w:rPr>
        <w:t>)М</w:t>
      </w:r>
      <w:proofErr w:type="gramEnd"/>
      <w:r w:rsidRPr="00181793">
        <w:rPr>
          <w:bCs/>
          <w:color w:val="333333"/>
          <w:spacing w:val="8"/>
          <w:sz w:val="20"/>
          <w:szCs w:val="20"/>
        </w:rPr>
        <w:t>УНИЦИПАЛЬНОЙ ПРОГРАММЫ</w:t>
      </w:r>
    </w:p>
    <w:p w:rsidR="0038325D" w:rsidRPr="00181793" w:rsidRDefault="0038325D" w:rsidP="0038325D">
      <w:pPr>
        <w:jc w:val="both"/>
        <w:rPr>
          <w:color w:val="333333"/>
          <w:spacing w:val="8"/>
          <w:sz w:val="20"/>
          <w:szCs w:val="20"/>
        </w:rPr>
      </w:pPr>
      <w:r w:rsidRPr="00181793">
        <w:rPr>
          <w:color w:val="333333"/>
          <w:spacing w:val="8"/>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3969"/>
        <w:gridCol w:w="1417"/>
        <w:gridCol w:w="1134"/>
        <w:gridCol w:w="1134"/>
        <w:gridCol w:w="1276"/>
        <w:gridCol w:w="992"/>
        <w:gridCol w:w="1134"/>
        <w:gridCol w:w="992"/>
        <w:gridCol w:w="928"/>
      </w:tblGrid>
      <w:tr w:rsidR="0038325D" w:rsidRPr="00181793" w:rsidTr="00E5101D">
        <w:tc>
          <w:tcPr>
            <w:tcW w:w="675" w:type="dxa"/>
            <w:vMerge w:val="restart"/>
          </w:tcPr>
          <w:p w:rsidR="0038325D" w:rsidRPr="00181793" w:rsidRDefault="0038325D" w:rsidP="00E5101D">
            <w:pPr>
              <w:jc w:val="center"/>
              <w:rPr>
                <w:color w:val="333333"/>
                <w:spacing w:val="8"/>
                <w:sz w:val="20"/>
                <w:szCs w:val="20"/>
              </w:rPr>
            </w:pPr>
            <w:r w:rsidRPr="00181793">
              <w:rPr>
                <w:color w:val="333333"/>
                <w:spacing w:val="8"/>
                <w:sz w:val="20"/>
                <w:szCs w:val="20"/>
              </w:rPr>
              <w:t xml:space="preserve">№ </w:t>
            </w:r>
            <w:proofErr w:type="spellStart"/>
            <w:proofErr w:type="gramStart"/>
            <w:r w:rsidRPr="00181793">
              <w:rPr>
                <w:color w:val="333333"/>
                <w:spacing w:val="8"/>
                <w:sz w:val="20"/>
                <w:szCs w:val="20"/>
              </w:rPr>
              <w:t>п</w:t>
            </w:r>
            <w:proofErr w:type="spellEnd"/>
            <w:proofErr w:type="gramEnd"/>
            <w:r w:rsidRPr="00181793">
              <w:rPr>
                <w:color w:val="333333"/>
                <w:spacing w:val="8"/>
                <w:sz w:val="20"/>
                <w:szCs w:val="20"/>
              </w:rPr>
              <w:t>/</w:t>
            </w:r>
            <w:proofErr w:type="spellStart"/>
            <w:r w:rsidRPr="00181793">
              <w:rPr>
                <w:color w:val="333333"/>
                <w:spacing w:val="8"/>
                <w:sz w:val="20"/>
                <w:szCs w:val="20"/>
              </w:rPr>
              <w:t>п</w:t>
            </w:r>
            <w:proofErr w:type="spellEnd"/>
          </w:p>
        </w:tc>
        <w:tc>
          <w:tcPr>
            <w:tcW w:w="2694" w:type="dxa"/>
            <w:vMerge w:val="restart"/>
          </w:tcPr>
          <w:p w:rsidR="0038325D" w:rsidRPr="00181793" w:rsidRDefault="0038325D" w:rsidP="00E5101D">
            <w:pPr>
              <w:jc w:val="center"/>
              <w:rPr>
                <w:color w:val="333333"/>
                <w:spacing w:val="8"/>
                <w:sz w:val="20"/>
                <w:szCs w:val="20"/>
              </w:rPr>
            </w:pPr>
            <w:r w:rsidRPr="00181793">
              <w:rPr>
                <w:color w:val="333333"/>
                <w:spacing w:val="8"/>
                <w:sz w:val="20"/>
                <w:szCs w:val="20"/>
              </w:rPr>
              <w:t>Задачи, направленные на достижении цели</w:t>
            </w:r>
          </w:p>
        </w:tc>
        <w:tc>
          <w:tcPr>
            <w:tcW w:w="3969" w:type="dxa"/>
            <w:vMerge w:val="restart"/>
          </w:tcPr>
          <w:p w:rsidR="0038325D" w:rsidRPr="00181793" w:rsidRDefault="0038325D" w:rsidP="00E5101D">
            <w:pPr>
              <w:jc w:val="center"/>
              <w:rPr>
                <w:color w:val="333333"/>
                <w:spacing w:val="8"/>
                <w:sz w:val="20"/>
                <w:szCs w:val="20"/>
              </w:rPr>
            </w:pPr>
            <w:r w:rsidRPr="00181793">
              <w:rPr>
                <w:color w:val="333333"/>
                <w:spacing w:val="8"/>
                <w:sz w:val="20"/>
                <w:szCs w:val="20"/>
              </w:rPr>
              <w:t>Наименование целевого показателя (индикатора)</w:t>
            </w:r>
          </w:p>
        </w:tc>
        <w:tc>
          <w:tcPr>
            <w:tcW w:w="1417" w:type="dxa"/>
            <w:vMerge w:val="restart"/>
          </w:tcPr>
          <w:p w:rsidR="0038325D" w:rsidRPr="00181793" w:rsidRDefault="0038325D" w:rsidP="00E5101D">
            <w:pPr>
              <w:jc w:val="center"/>
              <w:rPr>
                <w:color w:val="333333"/>
                <w:spacing w:val="8"/>
                <w:sz w:val="20"/>
                <w:szCs w:val="20"/>
              </w:rPr>
            </w:pPr>
            <w:r w:rsidRPr="00181793">
              <w:rPr>
                <w:color w:val="333333"/>
                <w:spacing w:val="8"/>
                <w:sz w:val="20"/>
                <w:szCs w:val="20"/>
              </w:rPr>
              <w:t>Единица измерения</w:t>
            </w:r>
          </w:p>
        </w:tc>
        <w:tc>
          <w:tcPr>
            <w:tcW w:w="7590" w:type="dxa"/>
            <w:gridSpan w:val="7"/>
          </w:tcPr>
          <w:p w:rsidR="0038325D" w:rsidRPr="00181793" w:rsidRDefault="0038325D" w:rsidP="00E5101D">
            <w:pPr>
              <w:jc w:val="center"/>
              <w:rPr>
                <w:color w:val="333333"/>
                <w:spacing w:val="8"/>
                <w:sz w:val="20"/>
                <w:szCs w:val="20"/>
              </w:rPr>
            </w:pPr>
            <w:r w:rsidRPr="00181793">
              <w:rPr>
                <w:color w:val="333333"/>
                <w:spacing w:val="8"/>
                <w:sz w:val="20"/>
                <w:szCs w:val="20"/>
              </w:rPr>
              <w:t>Значение целевого показателя (индикатора)</w:t>
            </w:r>
          </w:p>
        </w:tc>
      </w:tr>
      <w:tr w:rsidR="0038325D" w:rsidRPr="00181793" w:rsidTr="00E5101D">
        <w:tc>
          <w:tcPr>
            <w:tcW w:w="675" w:type="dxa"/>
            <w:vMerge/>
          </w:tcPr>
          <w:p w:rsidR="0038325D" w:rsidRPr="00181793" w:rsidRDefault="0038325D" w:rsidP="00E5101D">
            <w:pPr>
              <w:jc w:val="center"/>
              <w:rPr>
                <w:color w:val="333333"/>
                <w:spacing w:val="8"/>
                <w:sz w:val="20"/>
                <w:szCs w:val="20"/>
              </w:rPr>
            </w:pPr>
          </w:p>
        </w:tc>
        <w:tc>
          <w:tcPr>
            <w:tcW w:w="2694" w:type="dxa"/>
            <w:vMerge/>
          </w:tcPr>
          <w:p w:rsidR="0038325D" w:rsidRPr="00181793" w:rsidRDefault="0038325D" w:rsidP="00E5101D">
            <w:pPr>
              <w:jc w:val="center"/>
              <w:rPr>
                <w:color w:val="333333"/>
                <w:spacing w:val="8"/>
                <w:sz w:val="20"/>
                <w:szCs w:val="20"/>
              </w:rPr>
            </w:pPr>
          </w:p>
        </w:tc>
        <w:tc>
          <w:tcPr>
            <w:tcW w:w="3969" w:type="dxa"/>
            <w:vMerge/>
          </w:tcPr>
          <w:p w:rsidR="0038325D" w:rsidRPr="00181793" w:rsidRDefault="0038325D" w:rsidP="00E5101D">
            <w:pPr>
              <w:jc w:val="center"/>
              <w:rPr>
                <w:color w:val="333333"/>
                <w:spacing w:val="8"/>
                <w:sz w:val="20"/>
                <w:szCs w:val="20"/>
              </w:rPr>
            </w:pPr>
          </w:p>
        </w:tc>
        <w:tc>
          <w:tcPr>
            <w:tcW w:w="1417" w:type="dxa"/>
            <w:vMerge/>
          </w:tcPr>
          <w:p w:rsidR="0038325D" w:rsidRPr="00181793" w:rsidRDefault="0038325D" w:rsidP="00E5101D">
            <w:pPr>
              <w:jc w:val="center"/>
              <w:rPr>
                <w:color w:val="333333"/>
                <w:spacing w:val="8"/>
                <w:sz w:val="20"/>
                <w:szCs w:val="20"/>
              </w:rPr>
            </w:pPr>
          </w:p>
        </w:tc>
        <w:tc>
          <w:tcPr>
            <w:tcW w:w="7590" w:type="dxa"/>
            <w:gridSpan w:val="7"/>
          </w:tcPr>
          <w:p w:rsidR="0038325D" w:rsidRPr="00181793" w:rsidRDefault="0038325D" w:rsidP="00E5101D">
            <w:pPr>
              <w:jc w:val="center"/>
              <w:rPr>
                <w:color w:val="333333"/>
                <w:spacing w:val="8"/>
                <w:sz w:val="20"/>
                <w:szCs w:val="20"/>
              </w:rPr>
            </w:pPr>
            <w:r w:rsidRPr="00181793">
              <w:rPr>
                <w:color w:val="333333"/>
                <w:spacing w:val="8"/>
                <w:sz w:val="20"/>
                <w:szCs w:val="20"/>
              </w:rPr>
              <w:t>плановое</w:t>
            </w:r>
          </w:p>
        </w:tc>
      </w:tr>
      <w:tr w:rsidR="0038325D" w:rsidRPr="00181793" w:rsidTr="00E5101D">
        <w:tc>
          <w:tcPr>
            <w:tcW w:w="675" w:type="dxa"/>
            <w:vMerge/>
          </w:tcPr>
          <w:p w:rsidR="0038325D" w:rsidRPr="00181793" w:rsidRDefault="0038325D" w:rsidP="00E5101D">
            <w:pPr>
              <w:jc w:val="center"/>
              <w:rPr>
                <w:color w:val="333333"/>
                <w:spacing w:val="8"/>
                <w:sz w:val="20"/>
                <w:szCs w:val="20"/>
              </w:rPr>
            </w:pPr>
          </w:p>
        </w:tc>
        <w:tc>
          <w:tcPr>
            <w:tcW w:w="2694" w:type="dxa"/>
            <w:vMerge/>
          </w:tcPr>
          <w:p w:rsidR="0038325D" w:rsidRPr="00181793" w:rsidRDefault="0038325D" w:rsidP="00E5101D">
            <w:pPr>
              <w:jc w:val="center"/>
              <w:rPr>
                <w:color w:val="333333"/>
                <w:spacing w:val="8"/>
                <w:sz w:val="20"/>
                <w:szCs w:val="20"/>
              </w:rPr>
            </w:pPr>
          </w:p>
        </w:tc>
        <w:tc>
          <w:tcPr>
            <w:tcW w:w="3969" w:type="dxa"/>
            <w:vMerge/>
          </w:tcPr>
          <w:p w:rsidR="0038325D" w:rsidRPr="00181793" w:rsidRDefault="0038325D" w:rsidP="00E5101D">
            <w:pPr>
              <w:jc w:val="center"/>
              <w:rPr>
                <w:color w:val="333333"/>
                <w:spacing w:val="8"/>
                <w:sz w:val="20"/>
                <w:szCs w:val="20"/>
              </w:rPr>
            </w:pPr>
          </w:p>
        </w:tc>
        <w:tc>
          <w:tcPr>
            <w:tcW w:w="1417" w:type="dxa"/>
            <w:vMerge/>
          </w:tcPr>
          <w:p w:rsidR="0038325D" w:rsidRPr="00181793" w:rsidRDefault="0038325D" w:rsidP="00E5101D">
            <w:pPr>
              <w:jc w:val="center"/>
              <w:rPr>
                <w:color w:val="333333"/>
                <w:spacing w:val="8"/>
                <w:sz w:val="20"/>
                <w:szCs w:val="20"/>
              </w:rPr>
            </w:pPr>
          </w:p>
        </w:tc>
        <w:tc>
          <w:tcPr>
            <w:tcW w:w="1134" w:type="dxa"/>
          </w:tcPr>
          <w:p w:rsidR="0038325D" w:rsidRPr="00181793" w:rsidRDefault="0038325D" w:rsidP="00E5101D">
            <w:pPr>
              <w:jc w:val="center"/>
              <w:rPr>
                <w:color w:val="333333"/>
                <w:spacing w:val="8"/>
                <w:sz w:val="20"/>
                <w:szCs w:val="20"/>
              </w:rPr>
            </w:pPr>
            <w:r w:rsidRPr="00181793">
              <w:rPr>
                <w:color w:val="333333"/>
                <w:spacing w:val="8"/>
                <w:sz w:val="20"/>
                <w:szCs w:val="20"/>
              </w:rPr>
              <w:t>2018</w:t>
            </w:r>
          </w:p>
        </w:tc>
        <w:tc>
          <w:tcPr>
            <w:tcW w:w="1134" w:type="dxa"/>
          </w:tcPr>
          <w:p w:rsidR="0038325D" w:rsidRPr="00181793" w:rsidRDefault="0038325D" w:rsidP="00E5101D">
            <w:pPr>
              <w:jc w:val="center"/>
              <w:rPr>
                <w:color w:val="333333"/>
                <w:spacing w:val="8"/>
                <w:sz w:val="20"/>
                <w:szCs w:val="20"/>
              </w:rPr>
            </w:pPr>
            <w:r w:rsidRPr="00181793">
              <w:rPr>
                <w:color w:val="333333"/>
                <w:spacing w:val="8"/>
                <w:sz w:val="20"/>
                <w:szCs w:val="20"/>
              </w:rPr>
              <w:t>2019</w:t>
            </w:r>
          </w:p>
        </w:tc>
        <w:tc>
          <w:tcPr>
            <w:tcW w:w="1276" w:type="dxa"/>
          </w:tcPr>
          <w:p w:rsidR="0038325D" w:rsidRPr="00181793" w:rsidRDefault="0038325D" w:rsidP="00E5101D">
            <w:pPr>
              <w:jc w:val="center"/>
              <w:rPr>
                <w:color w:val="333333"/>
                <w:spacing w:val="8"/>
                <w:sz w:val="20"/>
                <w:szCs w:val="20"/>
              </w:rPr>
            </w:pPr>
            <w:r w:rsidRPr="00181793">
              <w:rPr>
                <w:color w:val="333333"/>
                <w:spacing w:val="8"/>
                <w:sz w:val="20"/>
                <w:szCs w:val="20"/>
              </w:rPr>
              <w:t>2020</w:t>
            </w:r>
          </w:p>
        </w:tc>
        <w:tc>
          <w:tcPr>
            <w:tcW w:w="992" w:type="dxa"/>
          </w:tcPr>
          <w:p w:rsidR="0038325D" w:rsidRPr="00181793" w:rsidRDefault="0038325D" w:rsidP="00E5101D">
            <w:pPr>
              <w:jc w:val="center"/>
              <w:rPr>
                <w:color w:val="333333"/>
                <w:spacing w:val="8"/>
                <w:sz w:val="20"/>
                <w:szCs w:val="20"/>
              </w:rPr>
            </w:pPr>
            <w:r w:rsidRPr="00181793">
              <w:rPr>
                <w:color w:val="333333"/>
                <w:spacing w:val="8"/>
                <w:sz w:val="20"/>
                <w:szCs w:val="20"/>
              </w:rPr>
              <w:t>2021</w:t>
            </w:r>
          </w:p>
        </w:tc>
        <w:tc>
          <w:tcPr>
            <w:tcW w:w="1134" w:type="dxa"/>
          </w:tcPr>
          <w:p w:rsidR="0038325D" w:rsidRPr="00181793" w:rsidRDefault="0038325D" w:rsidP="00E5101D">
            <w:pPr>
              <w:jc w:val="center"/>
              <w:rPr>
                <w:color w:val="333333"/>
                <w:spacing w:val="8"/>
                <w:sz w:val="20"/>
                <w:szCs w:val="20"/>
              </w:rPr>
            </w:pPr>
            <w:r w:rsidRPr="00181793">
              <w:rPr>
                <w:color w:val="333333"/>
                <w:spacing w:val="8"/>
                <w:sz w:val="20"/>
                <w:szCs w:val="20"/>
              </w:rPr>
              <w:t>2022</w:t>
            </w:r>
          </w:p>
        </w:tc>
        <w:tc>
          <w:tcPr>
            <w:tcW w:w="992" w:type="dxa"/>
          </w:tcPr>
          <w:p w:rsidR="0038325D" w:rsidRPr="00181793" w:rsidRDefault="0038325D" w:rsidP="00E5101D">
            <w:pPr>
              <w:jc w:val="center"/>
              <w:rPr>
                <w:color w:val="333333"/>
                <w:spacing w:val="8"/>
                <w:sz w:val="20"/>
                <w:szCs w:val="20"/>
              </w:rPr>
            </w:pPr>
            <w:r w:rsidRPr="00181793">
              <w:rPr>
                <w:color w:val="333333"/>
                <w:spacing w:val="8"/>
                <w:sz w:val="20"/>
                <w:szCs w:val="20"/>
              </w:rPr>
              <w:t>2023</w:t>
            </w:r>
          </w:p>
        </w:tc>
        <w:tc>
          <w:tcPr>
            <w:tcW w:w="928" w:type="dxa"/>
          </w:tcPr>
          <w:p w:rsidR="0038325D" w:rsidRPr="00181793" w:rsidRDefault="0038325D" w:rsidP="00E5101D">
            <w:pPr>
              <w:jc w:val="center"/>
              <w:rPr>
                <w:color w:val="333333"/>
                <w:spacing w:val="8"/>
                <w:sz w:val="20"/>
                <w:szCs w:val="20"/>
              </w:rPr>
            </w:pPr>
            <w:r w:rsidRPr="00181793">
              <w:rPr>
                <w:color w:val="333333"/>
                <w:spacing w:val="8"/>
                <w:sz w:val="20"/>
                <w:szCs w:val="20"/>
              </w:rPr>
              <w:t>2024</w:t>
            </w:r>
          </w:p>
        </w:tc>
      </w:tr>
      <w:tr w:rsidR="0038325D" w:rsidRPr="00181793" w:rsidTr="00E5101D">
        <w:tc>
          <w:tcPr>
            <w:tcW w:w="675" w:type="dxa"/>
          </w:tcPr>
          <w:p w:rsidR="0038325D" w:rsidRPr="00181793" w:rsidRDefault="0038325D" w:rsidP="00E5101D">
            <w:pPr>
              <w:jc w:val="center"/>
              <w:rPr>
                <w:color w:val="333333"/>
                <w:spacing w:val="8"/>
                <w:sz w:val="20"/>
                <w:szCs w:val="20"/>
              </w:rPr>
            </w:pPr>
            <w:r w:rsidRPr="00181793">
              <w:rPr>
                <w:color w:val="333333"/>
                <w:spacing w:val="8"/>
                <w:sz w:val="20"/>
                <w:szCs w:val="20"/>
              </w:rPr>
              <w:t>1</w:t>
            </w:r>
          </w:p>
        </w:tc>
        <w:tc>
          <w:tcPr>
            <w:tcW w:w="2694" w:type="dxa"/>
          </w:tcPr>
          <w:p w:rsidR="0038325D" w:rsidRPr="00181793" w:rsidRDefault="0038325D" w:rsidP="00E5101D">
            <w:pPr>
              <w:jc w:val="center"/>
              <w:rPr>
                <w:color w:val="333333"/>
                <w:spacing w:val="8"/>
                <w:sz w:val="20"/>
                <w:szCs w:val="20"/>
              </w:rPr>
            </w:pPr>
            <w:r w:rsidRPr="00181793">
              <w:rPr>
                <w:color w:val="333333"/>
                <w:spacing w:val="8"/>
                <w:sz w:val="20"/>
                <w:szCs w:val="20"/>
              </w:rPr>
              <w:t>2</w:t>
            </w:r>
          </w:p>
        </w:tc>
        <w:tc>
          <w:tcPr>
            <w:tcW w:w="3969" w:type="dxa"/>
          </w:tcPr>
          <w:p w:rsidR="0038325D" w:rsidRPr="00181793" w:rsidRDefault="0038325D" w:rsidP="00E5101D">
            <w:pPr>
              <w:jc w:val="center"/>
              <w:rPr>
                <w:color w:val="333333"/>
                <w:spacing w:val="8"/>
                <w:sz w:val="20"/>
                <w:szCs w:val="20"/>
              </w:rPr>
            </w:pPr>
            <w:r w:rsidRPr="00181793">
              <w:rPr>
                <w:color w:val="333333"/>
                <w:spacing w:val="8"/>
                <w:sz w:val="20"/>
                <w:szCs w:val="20"/>
              </w:rPr>
              <w:t>3</w:t>
            </w:r>
          </w:p>
        </w:tc>
        <w:tc>
          <w:tcPr>
            <w:tcW w:w="1417" w:type="dxa"/>
          </w:tcPr>
          <w:p w:rsidR="0038325D" w:rsidRPr="00181793" w:rsidRDefault="0038325D" w:rsidP="00E5101D">
            <w:pPr>
              <w:jc w:val="center"/>
              <w:rPr>
                <w:color w:val="333333"/>
                <w:spacing w:val="8"/>
                <w:sz w:val="20"/>
                <w:szCs w:val="20"/>
              </w:rPr>
            </w:pPr>
            <w:r w:rsidRPr="00181793">
              <w:rPr>
                <w:color w:val="333333"/>
                <w:spacing w:val="8"/>
                <w:sz w:val="20"/>
                <w:szCs w:val="20"/>
              </w:rPr>
              <w:t>4</w:t>
            </w:r>
          </w:p>
        </w:tc>
        <w:tc>
          <w:tcPr>
            <w:tcW w:w="1134" w:type="dxa"/>
          </w:tcPr>
          <w:p w:rsidR="0038325D" w:rsidRPr="00181793" w:rsidRDefault="0038325D" w:rsidP="00E5101D">
            <w:pPr>
              <w:jc w:val="center"/>
              <w:rPr>
                <w:color w:val="333333"/>
                <w:spacing w:val="8"/>
                <w:sz w:val="20"/>
                <w:szCs w:val="20"/>
              </w:rPr>
            </w:pPr>
            <w:r w:rsidRPr="00181793">
              <w:rPr>
                <w:color w:val="333333"/>
                <w:spacing w:val="8"/>
                <w:sz w:val="20"/>
                <w:szCs w:val="20"/>
              </w:rPr>
              <w:t>5</w:t>
            </w:r>
          </w:p>
        </w:tc>
        <w:tc>
          <w:tcPr>
            <w:tcW w:w="1134" w:type="dxa"/>
          </w:tcPr>
          <w:p w:rsidR="0038325D" w:rsidRPr="00181793" w:rsidRDefault="0038325D" w:rsidP="00E5101D">
            <w:pPr>
              <w:jc w:val="center"/>
              <w:rPr>
                <w:color w:val="333333"/>
                <w:spacing w:val="8"/>
                <w:sz w:val="20"/>
                <w:szCs w:val="20"/>
              </w:rPr>
            </w:pPr>
            <w:r w:rsidRPr="00181793">
              <w:rPr>
                <w:color w:val="333333"/>
                <w:spacing w:val="8"/>
                <w:sz w:val="20"/>
                <w:szCs w:val="20"/>
              </w:rPr>
              <w:t>6</w:t>
            </w:r>
          </w:p>
        </w:tc>
        <w:tc>
          <w:tcPr>
            <w:tcW w:w="1276" w:type="dxa"/>
          </w:tcPr>
          <w:p w:rsidR="0038325D" w:rsidRPr="00181793" w:rsidRDefault="0038325D" w:rsidP="00E5101D">
            <w:pPr>
              <w:jc w:val="center"/>
              <w:rPr>
                <w:color w:val="333333"/>
                <w:spacing w:val="8"/>
                <w:sz w:val="20"/>
                <w:szCs w:val="20"/>
              </w:rPr>
            </w:pPr>
            <w:r w:rsidRPr="00181793">
              <w:rPr>
                <w:color w:val="333333"/>
                <w:spacing w:val="8"/>
                <w:sz w:val="20"/>
                <w:szCs w:val="20"/>
              </w:rPr>
              <w:t>7</w:t>
            </w:r>
          </w:p>
        </w:tc>
        <w:tc>
          <w:tcPr>
            <w:tcW w:w="992" w:type="dxa"/>
          </w:tcPr>
          <w:p w:rsidR="0038325D" w:rsidRPr="00181793" w:rsidRDefault="0038325D" w:rsidP="00E5101D">
            <w:pPr>
              <w:jc w:val="center"/>
              <w:rPr>
                <w:color w:val="333333"/>
                <w:spacing w:val="8"/>
                <w:sz w:val="20"/>
                <w:szCs w:val="20"/>
              </w:rPr>
            </w:pPr>
            <w:r w:rsidRPr="00181793">
              <w:rPr>
                <w:color w:val="333333"/>
                <w:spacing w:val="8"/>
                <w:sz w:val="20"/>
                <w:szCs w:val="20"/>
              </w:rPr>
              <w:t>8</w:t>
            </w:r>
          </w:p>
        </w:tc>
        <w:tc>
          <w:tcPr>
            <w:tcW w:w="1134" w:type="dxa"/>
          </w:tcPr>
          <w:p w:rsidR="0038325D" w:rsidRPr="00181793" w:rsidRDefault="0038325D" w:rsidP="00E5101D">
            <w:pPr>
              <w:jc w:val="center"/>
              <w:rPr>
                <w:color w:val="333333"/>
                <w:spacing w:val="8"/>
                <w:sz w:val="20"/>
                <w:szCs w:val="20"/>
              </w:rPr>
            </w:pPr>
            <w:r w:rsidRPr="00181793">
              <w:rPr>
                <w:color w:val="333333"/>
                <w:spacing w:val="8"/>
                <w:sz w:val="20"/>
                <w:szCs w:val="20"/>
              </w:rPr>
              <w:t>9</w:t>
            </w:r>
          </w:p>
        </w:tc>
        <w:tc>
          <w:tcPr>
            <w:tcW w:w="992" w:type="dxa"/>
          </w:tcPr>
          <w:p w:rsidR="0038325D" w:rsidRPr="00181793" w:rsidRDefault="0038325D" w:rsidP="00E5101D">
            <w:pPr>
              <w:jc w:val="center"/>
              <w:rPr>
                <w:color w:val="333333"/>
                <w:spacing w:val="8"/>
                <w:sz w:val="20"/>
                <w:szCs w:val="20"/>
              </w:rPr>
            </w:pPr>
            <w:r w:rsidRPr="00181793">
              <w:rPr>
                <w:color w:val="333333"/>
                <w:spacing w:val="8"/>
                <w:sz w:val="20"/>
                <w:szCs w:val="20"/>
              </w:rPr>
              <w:t>10</w:t>
            </w:r>
          </w:p>
        </w:tc>
        <w:tc>
          <w:tcPr>
            <w:tcW w:w="928" w:type="dxa"/>
          </w:tcPr>
          <w:p w:rsidR="0038325D" w:rsidRPr="00181793" w:rsidRDefault="0038325D" w:rsidP="00E5101D">
            <w:pPr>
              <w:jc w:val="center"/>
              <w:rPr>
                <w:color w:val="333333"/>
                <w:spacing w:val="8"/>
                <w:sz w:val="20"/>
                <w:szCs w:val="20"/>
              </w:rPr>
            </w:pPr>
            <w:r w:rsidRPr="00181793">
              <w:rPr>
                <w:color w:val="333333"/>
                <w:spacing w:val="8"/>
                <w:sz w:val="20"/>
                <w:szCs w:val="20"/>
              </w:rPr>
              <w:t>11</w:t>
            </w:r>
          </w:p>
        </w:tc>
      </w:tr>
      <w:tr w:rsidR="0038325D" w:rsidRPr="00181793" w:rsidTr="00E5101D">
        <w:tc>
          <w:tcPr>
            <w:tcW w:w="675" w:type="dxa"/>
            <w:vMerge w:val="restart"/>
          </w:tcPr>
          <w:p w:rsidR="0038325D" w:rsidRPr="00181793" w:rsidRDefault="0038325D" w:rsidP="00E5101D">
            <w:pPr>
              <w:jc w:val="center"/>
              <w:rPr>
                <w:color w:val="333333"/>
                <w:spacing w:val="8"/>
                <w:sz w:val="20"/>
                <w:szCs w:val="20"/>
              </w:rPr>
            </w:pPr>
            <w:r w:rsidRPr="00181793">
              <w:rPr>
                <w:color w:val="333333"/>
                <w:spacing w:val="8"/>
                <w:sz w:val="20"/>
                <w:szCs w:val="20"/>
              </w:rPr>
              <w:t>1.</w:t>
            </w:r>
          </w:p>
        </w:tc>
        <w:tc>
          <w:tcPr>
            <w:tcW w:w="2694" w:type="dxa"/>
            <w:vMerge w:val="restart"/>
          </w:tcPr>
          <w:p w:rsidR="0038325D" w:rsidRPr="00181793" w:rsidRDefault="0038325D" w:rsidP="00E5101D">
            <w:pPr>
              <w:jc w:val="both"/>
              <w:rPr>
                <w:color w:val="333333"/>
                <w:spacing w:val="8"/>
                <w:sz w:val="20"/>
                <w:szCs w:val="20"/>
              </w:rPr>
            </w:pPr>
            <w:r w:rsidRPr="00181793">
              <w:rPr>
                <w:color w:val="333333"/>
                <w:spacing w:val="8"/>
                <w:sz w:val="20"/>
                <w:szCs w:val="20"/>
              </w:rPr>
              <w:t xml:space="preserve">Повышение уровня благоустройства дворовых территорий в поселках </w:t>
            </w:r>
            <w:proofErr w:type="spellStart"/>
            <w:r w:rsidRPr="00181793">
              <w:rPr>
                <w:color w:val="333333"/>
                <w:spacing w:val="8"/>
                <w:sz w:val="20"/>
                <w:szCs w:val="20"/>
              </w:rPr>
              <w:t>Непотягово</w:t>
            </w:r>
            <w:proofErr w:type="spellEnd"/>
            <w:r w:rsidRPr="00181793">
              <w:rPr>
                <w:color w:val="333333"/>
                <w:spacing w:val="8"/>
                <w:sz w:val="20"/>
                <w:szCs w:val="20"/>
              </w:rPr>
              <w:t xml:space="preserve"> и Можайское Спасского сельского поселения</w:t>
            </w:r>
          </w:p>
        </w:tc>
        <w:tc>
          <w:tcPr>
            <w:tcW w:w="3969" w:type="dxa"/>
          </w:tcPr>
          <w:p w:rsidR="0038325D" w:rsidRPr="00181793" w:rsidRDefault="0038325D" w:rsidP="00E5101D">
            <w:pPr>
              <w:jc w:val="both"/>
              <w:rPr>
                <w:color w:val="333333"/>
                <w:spacing w:val="8"/>
                <w:sz w:val="20"/>
                <w:szCs w:val="20"/>
              </w:rPr>
            </w:pPr>
            <w:r w:rsidRPr="00181793">
              <w:rPr>
                <w:color w:val="333333"/>
                <w:spacing w:val="8"/>
                <w:sz w:val="20"/>
                <w:szCs w:val="20"/>
              </w:rPr>
              <w:t>Количество благоустроенных дворовых территорий</w:t>
            </w:r>
          </w:p>
        </w:tc>
        <w:tc>
          <w:tcPr>
            <w:tcW w:w="1417" w:type="dxa"/>
          </w:tcPr>
          <w:p w:rsidR="0038325D" w:rsidRPr="00181793" w:rsidRDefault="0038325D" w:rsidP="00E5101D">
            <w:pPr>
              <w:jc w:val="center"/>
              <w:rPr>
                <w:color w:val="333333"/>
                <w:spacing w:val="8"/>
                <w:sz w:val="20"/>
                <w:szCs w:val="20"/>
              </w:rPr>
            </w:pPr>
            <w:r w:rsidRPr="00181793">
              <w:rPr>
                <w:color w:val="333333"/>
                <w:spacing w:val="8"/>
                <w:sz w:val="20"/>
                <w:szCs w:val="20"/>
              </w:rPr>
              <w:t>Ед.</w:t>
            </w:r>
          </w:p>
        </w:tc>
        <w:tc>
          <w:tcPr>
            <w:tcW w:w="1134" w:type="dxa"/>
          </w:tcPr>
          <w:p w:rsidR="0038325D" w:rsidRPr="00181793" w:rsidRDefault="0038325D" w:rsidP="00E5101D">
            <w:pPr>
              <w:jc w:val="center"/>
              <w:rPr>
                <w:color w:val="333333"/>
                <w:spacing w:val="8"/>
                <w:sz w:val="20"/>
                <w:szCs w:val="20"/>
              </w:rPr>
            </w:pPr>
            <w:r>
              <w:rPr>
                <w:color w:val="333333"/>
                <w:spacing w:val="8"/>
                <w:sz w:val="20"/>
                <w:szCs w:val="20"/>
              </w:rPr>
              <w:t>1</w:t>
            </w:r>
          </w:p>
        </w:tc>
        <w:tc>
          <w:tcPr>
            <w:tcW w:w="1134" w:type="dxa"/>
          </w:tcPr>
          <w:p w:rsidR="0038325D" w:rsidRPr="00181793" w:rsidRDefault="0038325D" w:rsidP="00E5101D">
            <w:pPr>
              <w:jc w:val="center"/>
              <w:rPr>
                <w:color w:val="333333"/>
                <w:spacing w:val="8"/>
                <w:sz w:val="20"/>
                <w:szCs w:val="20"/>
              </w:rPr>
            </w:pPr>
            <w:r>
              <w:rPr>
                <w:color w:val="333333"/>
                <w:spacing w:val="8"/>
                <w:sz w:val="20"/>
                <w:szCs w:val="20"/>
              </w:rPr>
              <w:t>6</w:t>
            </w:r>
          </w:p>
        </w:tc>
        <w:tc>
          <w:tcPr>
            <w:tcW w:w="1276" w:type="dxa"/>
          </w:tcPr>
          <w:p w:rsidR="0038325D" w:rsidRPr="00181793" w:rsidRDefault="0038325D" w:rsidP="00E5101D">
            <w:pPr>
              <w:jc w:val="center"/>
              <w:rPr>
                <w:color w:val="333333"/>
                <w:spacing w:val="8"/>
                <w:sz w:val="20"/>
                <w:szCs w:val="20"/>
              </w:rPr>
            </w:pPr>
            <w:r>
              <w:rPr>
                <w:color w:val="333333"/>
                <w:spacing w:val="8"/>
                <w:sz w:val="20"/>
                <w:szCs w:val="20"/>
              </w:rPr>
              <w:t>8</w:t>
            </w:r>
          </w:p>
        </w:tc>
        <w:tc>
          <w:tcPr>
            <w:tcW w:w="992" w:type="dxa"/>
          </w:tcPr>
          <w:p w:rsidR="0038325D" w:rsidRPr="00181793" w:rsidRDefault="0038325D" w:rsidP="00E5101D">
            <w:pPr>
              <w:jc w:val="center"/>
              <w:rPr>
                <w:color w:val="333333"/>
                <w:spacing w:val="8"/>
                <w:sz w:val="20"/>
                <w:szCs w:val="20"/>
              </w:rPr>
            </w:pPr>
            <w:r>
              <w:rPr>
                <w:color w:val="333333"/>
                <w:spacing w:val="8"/>
                <w:sz w:val="20"/>
                <w:szCs w:val="20"/>
              </w:rPr>
              <w:t>4</w:t>
            </w:r>
          </w:p>
        </w:tc>
        <w:tc>
          <w:tcPr>
            <w:tcW w:w="1134" w:type="dxa"/>
          </w:tcPr>
          <w:p w:rsidR="0038325D" w:rsidRPr="00181793" w:rsidRDefault="0038325D" w:rsidP="00E5101D">
            <w:pPr>
              <w:jc w:val="center"/>
              <w:rPr>
                <w:color w:val="333333"/>
                <w:spacing w:val="8"/>
                <w:sz w:val="20"/>
                <w:szCs w:val="20"/>
              </w:rPr>
            </w:pPr>
            <w:r>
              <w:rPr>
                <w:color w:val="333333"/>
                <w:spacing w:val="8"/>
                <w:sz w:val="20"/>
                <w:szCs w:val="20"/>
              </w:rPr>
              <w:t>1</w:t>
            </w:r>
          </w:p>
        </w:tc>
        <w:tc>
          <w:tcPr>
            <w:tcW w:w="992" w:type="dxa"/>
          </w:tcPr>
          <w:p w:rsidR="0038325D" w:rsidRPr="00181793" w:rsidRDefault="0038325D" w:rsidP="00E5101D">
            <w:pPr>
              <w:jc w:val="center"/>
              <w:rPr>
                <w:color w:val="333333"/>
                <w:spacing w:val="8"/>
                <w:sz w:val="20"/>
                <w:szCs w:val="20"/>
              </w:rPr>
            </w:pPr>
            <w:r>
              <w:rPr>
                <w:color w:val="333333"/>
                <w:spacing w:val="8"/>
                <w:sz w:val="20"/>
                <w:szCs w:val="20"/>
              </w:rPr>
              <w:t>1</w:t>
            </w:r>
          </w:p>
        </w:tc>
        <w:tc>
          <w:tcPr>
            <w:tcW w:w="928" w:type="dxa"/>
          </w:tcPr>
          <w:p w:rsidR="0038325D" w:rsidRPr="00181793" w:rsidRDefault="0038325D" w:rsidP="00E5101D">
            <w:pPr>
              <w:jc w:val="center"/>
              <w:rPr>
                <w:color w:val="333333"/>
                <w:spacing w:val="8"/>
                <w:sz w:val="20"/>
                <w:szCs w:val="20"/>
              </w:rPr>
            </w:pPr>
          </w:p>
        </w:tc>
      </w:tr>
      <w:tr w:rsidR="0038325D" w:rsidRPr="00181793" w:rsidTr="00E5101D">
        <w:tc>
          <w:tcPr>
            <w:tcW w:w="675" w:type="dxa"/>
            <w:vMerge/>
          </w:tcPr>
          <w:p w:rsidR="0038325D" w:rsidRPr="00181793" w:rsidRDefault="0038325D" w:rsidP="00E5101D">
            <w:pPr>
              <w:jc w:val="center"/>
              <w:rPr>
                <w:color w:val="333333"/>
                <w:spacing w:val="8"/>
                <w:sz w:val="20"/>
                <w:szCs w:val="20"/>
              </w:rPr>
            </w:pPr>
          </w:p>
        </w:tc>
        <w:tc>
          <w:tcPr>
            <w:tcW w:w="2694" w:type="dxa"/>
            <w:vMerge/>
          </w:tcPr>
          <w:p w:rsidR="0038325D" w:rsidRPr="00181793" w:rsidRDefault="0038325D" w:rsidP="00E5101D">
            <w:pPr>
              <w:jc w:val="both"/>
              <w:rPr>
                <w:color w:val="333333"/>
                <w:spacing w:val="8"/>
                <w:sz w:val="20"/>
                <w:szCs w:val="20"/>
              </w:rPr>
            </w:pPr>
          </w:p>
        </w:tc>
        <w:tc>
          <w:tcPr>
            <w:tcW w:w="3969" w:type="dxa"/>
          </w:tcPr>
          <w:p w:rsidR="0038325D" w:rsidRPr="00181793" w:rsidRDefault="0038325D" w:rsidP="00E5101D">
            <w:pPr>
              <w:jc w:val="both"/>
              <w:rPr>
                <w:color w:val="333333"/>
                <w:spacing w:val="8"/>
                <w:sz w:val="20"/>
                <w:szCs w:val="20"/>
              </w:rPr>
            </w:pPr>
            <w:r w:rsidRPr="00181793">
              <w:rPr>
                <w:color w:val="333333"/>
                <w:spacing w:val="8"/>
                <w:sz w:val="20"/>
                <w:szCs w:val="20"/>
              </w:rPr>
              <w:t>Доля благоустроенных дворовых территорий от общего количества дворовых территорий</w:t>
            </w:r>
          </w:p>
        </w:tc>
        <w:tc>
          <w:tcPr>
            <w:tcW w:w="1417" w:type="dxa"/>
          </w:tcPr>
          <w:p w:rsidR="0038325D" w:rsidRPr="00181793" w:rsidRDefault="0038325D" w:rsidP="00E5101D">
            <w:pPr>
              <w:jc w:val="center"/>
              <w:rPr>
                <w:color w:val="333333"/>
                <w:spacing w:val="8"/>
                <w:sz w:val="20"/>
                <w:szCs w:val="20"/>
              </w:rPr>
            </w:pPr>
            <w:r w:rsidRPr="00181793">
              <w:rPr>
                <w:color w:val="333333"/>
                <w:spacing w:val="8"/>
                <w:sz w:val="20"/>
                <w:szCs w:val="20"/>
              </w:rPr>
              <w:t>%</w:t>
            </w:r>
          </w:p>
        </w:tc>
        <w:tc>
          <w:tcPr>
            <w:tcW w:w="1134" w:type="dxa"/>
          </w:tcPr>
          <w:p w:rsidR="0038325D" w:rsidRPr="00181793" w:rsidRDefault="0038325D" w:rsidP="00E5101D">
            <w:pPr>
              <w:jc w:val="center"/>
              <w:rPr>
                <w:color w:val="333333"/>
                <w:spacing w:val="8"/>
                <w:sz w:val="20"/>
                <w:szCs w:val="20"/>
              </w:rPr>
            </w:pPr>
            <w:r>
              <w:rPr>
                <w:color w:val="333333"/>
                <w:spacing w:val="8"/>
                <w:sz w:val="20"/>
                <w:szCs w:val="20"/>
              </w:rPr>
              <w:t>5</w:t>
            </w:r>
          </w:p>
        </w:tc>
        <w:tc>
          <w:tcPr>
            <w:tcW w:w="1134" w:type="dxa"/>
          </w:tcPr>
          <w:p w:rsidR="0038325D" w:rsidRPr="00181793" w:rsidRDefault="0038325D" w:rsidP="00E5101D">
            <w:pPr>
              <w:jc w:val="center"/>
              <w:rPr>
                <w:color w:val="333333"/>
                <w:spacing w:val="8"/>
                <w:sz w:val="20"/>
                <w:szCs w:val="20"/>
              </w:rPr>
            </w:pPr>
            <w:r>
              <w:rPr>
                <w:color w:val="333333"/>
                <w:spacing w:val="8"/>
                <w:sz w:val="20"/>
                <w:szCs w:val="20"/>
              </w:rPr>
              <w:t>28</w:t>
            </w:r>
          </w:p>
        </w:tc>
        <w:tc>
          <w:tcPr>
            <w:tcW w:w="1276" w:type="dxa"/>
          </w:tcPr>
          <w:p w:rsidR="0038325D" w:rsidRPr="00181793" w:rsidRDefault="0038325D" w:rsidP="00E5101D">
            <w:pPr>
              <w:jc w:val="center"/>
              <w:rPr>
                <w:color w:val="333333"/>
                <w:spacing w:val="8"/>
                <w:sz w:val="20"/>
                <w:szCs w:val="20"/>
              </w:rPr>
            </w:pPr>
            <w:r>
              <w:rPr>
                <w:color w:val="333333"/>
                <w:spacing w:val="8"/>
                <w:sz w:val="20"/>
                <w:szCs w:val="20"/>
              </w:rPr>
              <w:t>38</w:t>
            </w:r>
          </w:p>
        </w:tc>
        <w:tc>
          <w:tcPr>
            <w:tcW w:w="992" w:type="dxa"/>
          </w:tcPr>
          <w:p w:rsidR="0038325D" w:rsidRPr="00181793" w:rsidRDefault="0038325D" w:rsidP="00E5101D">
            <w:pPr>
              <w:jc w:val="center"/>
              <w:rPr>
                <w:color w:val="333333"/>
                <w:spacing w:val="8"/>
                <w:sz w:val="20"/>
                <w:szCs w:val="20"/>
              </w:rPr>
            </w:pPr>
            <w:r>
              <w:rPr>
                <w:color w:val="333333"/>
                <w:spacing w:val="8"/>
                <w:sz w:val="20"/>
                <w:szCs w:val="20"/>
              </w:rPr>
              <w:t>19</w:t>
            </w:r>
          </w:p>
        </w:tc>
        <w:tc>
          <w:tcPr>
            <w:tcW w:w="1134" w:type="dxa"/>
          </w:tcPr>
          <w:p w:rsidR="0038325D" w:rsidRPr="00181793" w:rsidRDefault="0038325D" w:rsidP="00E5101D">
            <w:pPr>
              <w:jc w:val="center"/>
              <w:rPr>
                <w:color w:val="333333"/>
                <w:spacing w:val="8"/>
                <w:sz w:val="20"/>
                <w:szCs w:val="20"/>
              </w:rPr>
            </w:pPr>
            <w:r>
              <w:rPr>
                <w:color w:val="333333"/>
                <w:spacing w:val="8"/>
                <w:sz w:val="20"/>
                <w:szCs w:val="20"/>
              </w:rPr>
              <w:t>5</w:t>
            </w:r>
          </w:p>
        </w:tc>
        <w:tc>
          <w:tcPr>
            <w:tcW w:w="992" w:type="dxa"/>
          </w:tcPr>
          <w:p w:rsidR="0038325D" w:rsidRPr="00181793" w:rsidRDefault="0038325D" w:rsidP="00E5101D">
            <w:pPr>
              <w:jc w:val="center"/>
              <w:rPr>
                <w:color w:val="333333"/>
                <w:spacing w:val="8"/>
                <w:sz w:val="20"/>
                <w:szCs w:val="20"/>
              </w:rPr>
            </w:pPr>
            <w:r>
              <w:rPr>
                <w:color w:val="333333"/>
                <w:spacing w:val="8"/>
                <w:sz w:val="20"/>
                <w:szCs w:val="20"/>
              </w:rPr>
              <w:t>5</w:t>
            </w:r>
          </w:p>
        </w:tc>
        <w:tc>
          <w:tcPr>
            <w:tcW w:w="928" w:type="dxa"/>
          </w:tcPr>
          <w:p w:rsidR="0038325D" w:rsidRPr="00181793" w:rsidRDefault="0038325D" w:rsidP="00E5101D">
            <w:pPr>
              <w:jc w:val="center"/>
              <w:rPr>
                <w:color w:val="333333"/>
                <w:spacing w:val="8"/>
                <w:sz w:val="20"/>
                <w:szCs w:val="20"/>
              </w:rPr>
            </w:pPr>
          </w:p>
        </w:tc>
      </w:tr>
      <w:tr w:rsidR="0038325D" w:rsidRPr="00181793" w:rsidTr="00E5101D">
        <w:tc>
          <w:tcPr>
            <w:tcW w:w="675" w:type="dxa"/>
            <w:vMerge/>
          </w:tcPr>
          <w:p w:rsidR="0038325D" w:rsidRPr="00181793" w:rsidRDefault="0038325D" w:rsidP="00E5101D">
            <w:pPr>
              <w:jc w:val="center"/>
              <w:rPr>
                <w:color w:val="333333"/>
                <w:spacing w:val="8"/>
                <w:sz w:val="20"/>
                <w:szCs w:val="20"/>
              </w:rPr>
            </w:pPr>
          </w:p>
        </w:tc>
        <w:tc>
          <w:tcPr>
            <w:tcW w:w="2694" w:type="dxa"/>
            <w:vMerge/>
          </w:tcPr>
          <w:p w:rsidR="0038325D" w:rsidRPr="00181793" w:rsidRDefault="0038325D" w:rsidP="00E5101D">
            <w:pPr>
              <w:jc w:val="both"/>
              <w:rPr>
                <w:color w:val="333333"/>
                <w:spacing w:val="8"/>
                <w:sz w:val="20"/>
                <w:szCs w:val="20"/>
              </w:rPr>
            </w:pPr>
          </w:p>
        </w:tc>
        <w:tc>
          <w:tcPr>
            <w:tcW w:w="3969" w:type="dxa"/>
          </w:tcPr>
          <w:p w:rsidR="0038325D" w:rsidRPr="00181793" w:rsidRDefault="0038325D" w:rsidP="00E5101D">
            <w:pPr>
              <w:jc w:val="both"/>
              <w:rPr>
                <w:color w:val="333333"/>
                <w:spacing w:val="8"/>
                <w:sz w:val="20"/>
                <w:szCs w:val="20"/>
              </w:rPr>
            </w:pPr>
            <w:r w:rsidRPr="00181793">
              <w:rPr>
                <w:color w:val="333333"/>
                <w:spacing w:val="8"/>
                <w:sz w:val="20"/>
                <w:szCs w:val="20"/>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 </w:t>
            </w:r>
            <w:proofErr w:type="spellStart"/>
            <w:r w:rsidRPr="00181793">
              <w:rPr>
                <w:color w:val="333333"/>
                <w:spacing w:val="8"/>
                <w:sz w:val="20"/>
                <w:szCs w:val="20"/>
              </w:rPr>
              <w:t>Непотягово</w:t>
            </w:r>
            <w:proofErr w:type="spellEnd"/>
            <w:r w:rsidRPr="00181793">
              <w:rPr>
                <w:color w:val="333333"/>
                <w:spacing w:val="8"/>
                <w:sz w:val="20"/>
                <w:szCs w:val="20"/>
              </w:rPr>
              <w:t xml:space="preserve">, п. </w:t>
            </w:r>
            <w:proofErr w:type="gramStart"/>
            <w:r w:rsidRPr="00181793">
              <w:rPr>
                <w:color w:val="333333"/>
                <w:spacing w:val="8"/>
                <w:sz w:val="20"/>
                <w:szCs w:val="20"/>
              </w:rPr>
              <w:t>Можайское</w:t>
            </w:r>
            <w:proofErr w:type="gramEnd"/>
            <w:r w:rsidRPr="00181793">
              <w:rPr>
                <w:color w:val="333333"/>
                <w:spacing w:val="8"/>
                <w:sz w:val="20"/>
                <w:szCs w:val="20"/>
              </w:rPr>
              <w:t>)</w:t>
            </w:r>
          </w:p>
        </w:tc>
        <w:tc>
          <w:tcPr>
            <w:tcW w:w="1417" w:type="dxa"/>
          </w:tcPr>
          <w:p w:rsidR="0038325D" w:rsidRPr="00181793" w:rsidRDefault="0038325D" w:rsidP="00E5101D">
            <w:pPr>
              <w:jc w:val="center"/>
              <w:rPr>
                <w:color w:val="333333"/>
                <w:spacing w:val="8"/>
                <w:sz w:val="20"/>
                <w:szCs w:val="20"/>
              </w:rPr>
            </w:pPr>
            <w:r w:rsidRPr="00181793">
              <w:rPr>
                <w:color w:val="333333"/>
                <w:spacing w:val="8"/>
                <w:sz w:val="20"/>
                <w:szCs w:val="20"/>
              </w:rPr>
              <w:t>%</w:t>
            </w:r>
          </w:p>
        </w:tc>
        <w:tc>
          <w:tcPr>
            <w:tcW w:w="1134" w:type="dxa"/>
          </w:tcPr>
          <w:p w:rsidR="0038325D" w:rsidRPr="00181793" w:rsidRDefault="0038325D" w:rsidP="00E5101D">
            <w:pPr>
              <w:jc w:val="center"/>
              <w:rPr>
                <w:color w:val="333333"/>
                <w:spacing w:val="8"/>
                <w:sz w:val="20"/>
                <w:szCs w:val="20"/>
              </w:rPr>
            </w:pPr>
            <w:r>
              <w:rPr>
                <w:color w:val="333333"/>
                <w:spacing w:val="8"/>
                <w:sz w:val="20"/>
                <w:szCs w:val="20"/>
              </w:rPr>
              <w:t>4</w:t>
            </w:r>
          </w:p>
        </w:tc>
        <w:tc>
          <w:tcPr>
            <w:tcW w:w="1134" w:type="dxa"/>
          </w:tcPr>
          <w:p w:rsidR="0038325D" w:rsidRPr="00181793" w:rsidRDefault="0038325D" w:rsidP="00E5101D">
            <w:pPr>
              <w:jc w:val="center"/>
              <w:rPr>
                <w:color w:val="333333"/>
                <w:spacing w:val="8"/>
                <w:sz w:val="20"/>
                <w:szCs w:val="20"/>
              </w:rPr>
            </w:pPr>
            <w:r>
              <w:rPr>
                <w:color w:val="333333"/>
                <w:spacing w:val="8"/>
                <w:sz w:val="20"/>
                <w:szCs w:val="20"/>
              </w:rPr>
              <w:t>25</w:t>
            </w:r>
          </w:p>
        </w:tc>
        <w:tc>
          <w:tcPr>
            <w:tcW w:w="1276" w:type="dxa"/>
          </w:tcPr>
          <w:p w:rsidR="0038325D" w:rsidRPr="00181793" w:rsidRDefault="0038325D" w:rsidP="00E5101D">
            <w:pPr>
              <w:jc w:val="center"/>
              <w:rPr>
                <w:color w:val="333333"/>
                <w:spacing w:val="8"/>
                <w:sz w:val="20"/>
                <w:szCs w:val="20"/>
              </w:rPr>
            </w:pPr>
            <w:r>
              <w:rPr>
                <w:color w:val="333333"/>
                <w:spacing w:val="8"/>
                <w:sz w:val="20"/>
                <w:szCs w:val="20"/>
              </w:rPr>
              <w:t>34</w:t>
            </w:r>
          </w:p>
        </w:tc>
        <w:tc>
          <w:tcPr>
            <w:tcW w:w="992" w:type="dxa"/>
          </w:tcPr>
          <w:p w:rsidR="0038325D" w:rsidRPr="00181793" w:rsidRDefault="0038325D" w:rsidP="00E5101D">
            <w:pPr>
              <w:jc w:val="center"/>
              <w:rPr>
                <w:color w:val="333333"/>
                <w:spacing w:val="8"/>
                <w:sz w:val="20"/>
                <w:szCs w:val="20"/>
              </w:rPr>
            </w:pPr>
            <w:r>
              <w:rPr>
                <w:color w:val="333333"/>
                <w:spacing w:val="8"/>
                <w:sz w:val="20"/>
                <w:szCs w:val="20"/>
              </w:rPr>
              <w:t>17</w:t>
            </w:r>
          </w:p>
        </w:tc>
        <w:tc>
          <w:tcPr>
            <w:tcW w:w="1134" w:type="dxa"/>
          </w:tcPr>
          <w:p w:rsidR="0038325D" w:rsidRPr="00181793" w:rsidRDefault="0038325D" w:rsidP="00E5101D">
            <w:pPr>
              <w:jc w:val="center"/>
              <w:rPr>
                <w:color w:val="333333"/>
                <w:spacing w:val="8"/>
                <w:sz w:val="20"/>
                <w:szCs w:val="20"/>
              </w:rPr>
            </w:pPr>
            <w:r>
              <w:rPr>
                <w:color w:val="333333"/>
                <w:spacing w:val="8"/>
                <w:sz w:val="20"/>
                <w:szCs w:val="20"/>
              </w:rPr>
              <w:t>4</w:t>
            </w:r>
          </w:p>
        </w:tc>
        <w:tc>
          <w:tcPr>
            <w:tcW w:w="992" w:type="dxa"/>
          </w:tcPr>
          <w:p w:rsidR="0038325D" w:rsidRPr="00181793" w:rsidRDefault="0038325D" w:rsidP="00E5101D">
            <w:pPr>
              <w:jc w:val="center"/>
              <w:rPr>
                <w:color w:val="333333"/>
                <w:spacing w:val="8"/>
                <w:sz w:val="20"/>
                <w:szCs w:val="20"/>
              </w:rPr>
            </w:pPr>
            <w:r>
              <w:rPr>
                <w:color w:val="333333"/>
                <w:spacing w:val="8"/>
                <w:sz w:val="20"/>
                <w:szCs w:val="20"/>
              </w:rPr>
              <w:t>4</w:t>
            </w:r>
          </w:p>
        </w:tc>
        <w:tc>
          <w:tcPr>
            <w:tcW w:w="928" w:type="dxa"/>
          </w:tcPr>
          <w:p w:rsidR="0038325D" w:rsidRPr="00181793" w:rsidRDefault="0038325D" w:rsidP="00E5101D">
            <w:pPr>
              <w:jc w:val="center"/>
              <w:rPr>
                <w:color w:val="333333"/>
                <w:spacing w:val="8"/>
                <w:sz w:val="20"/>
                <w:szCs w:val="20"/>
              </w:rPr>
            </w:pPr>
          </w:p>
        </w:tc>
      </w:tr>
      <w:tr w:rsidR="0038325D" w:rsidRPr="00181793" w:rsidTr="00E5101D">
        <w:tc>
          <w:tcPr>
            <w:tcW w:w="675" w:type="dxa"/>
            <w:vMerge w:val="restart"/>
          </w:tcPr>
          <w:p w:rsidR="0038325D" w:rsidRPr="00181793" w:rsidRDefault="0038325D" w:rsidP="00E5101D">
            <w:pPr>
              <w:jc w:val="center"/>
              <w:rPr>
                <w:color w:val="333333"/>
                <w:spacing w:val="8"/>
                <w:sz w:val="20"/>
                <w:szCs w:val="20"/>
              </w:rPr>
            </w:pPr>
            <w:r w:rsidRPr="00181793">
              <w:rPr>
                <w:color w:val="333333"/>
                <w:spacing w:val="8"/>
                <w:sz w:val="20"/>
                <w:szCs w:val="20"/>
              </w:rPr>
              <w:t>2.</w:t>
            </w:r>
          </w:p>
        </w:tc>
        <w:tc>
          <w:tcPr>
            <w:tcW w:w="2694" w:type="dxa"/>
            <w:vMerge w:val="restart"/>
          </w:tcPr>
          <w:p w:rsidR="0038325D" w:rsidRPr="00181793" w:rsidRDefault="0038325D" w:rsidP="00E5101D">
            <w:pPr>
              <w:jc w:val="both"/>
              <w:rPr>
                <w:color w:val="333333"/>
                <w:spacing w:val="8"/>
                <w:sz w:val="20"/>
                <w:szCs w:val="20"/>
              </w:rPr>
            </w:pPr>
            <w:r w:rsidRPr="00181793">
              <w:rPr>
                <w:color w:val="333333"/>
                <w:spacing w:val="8"/>
                <w:sz w:val="20"/>
                <w:szCs w:val="20"/>
              </w:rPr>
              <w:t xml:space="preserve">Повышение уровня благоустройства общественных территорий в поселках </w:t>
            </w:r>
            <w:proofErr w:type="spellStart"/>
            <w:r w:rsidRPr="00181793">
              <w:rPr>
                <w:color w:val="333333"/>
                <w:spacing w:val="8"/>
                <w:sz w:val="20"/>
                <w:szCs w:val="20"/>
              </w:rPr>
              <w:t>Непотягово</w:t>
            </w:r>
            <w:proofErr w:type="spellEnd"/>
            <w:r w:rsidRPr="00181793">
              <w:rPr>
                <w:color w:val="333333"/>
                <w:spacing w:val="8"/>
                <w:sz w:val="20"/>
                <w:szCs w:val="20"/>
              </w:rPr>
              <w:t xml:space="preserve"> и Можайское Спасского сельского поселения</w:t>
            </w:r>
          </w:p>
        </w:tc>
        <w:tc>
          <w:tcPr>
            <w:tcW w:w="3969" w:type="dxa"/>
          </w:tcPr>
          <w:p w:rsidR="0038325D" w:rsidRPr="00181793" w:rsidRDefault="0038325D" w:rsidP="00E5101D">
            <w:pPr>
              <w:jc w:val="both"/>
              <w:rPr>
                <w:color w:val="333333"/>
                <w:spacing w:val="8"/>
                <w:sz w:val="20"/>
                <w:szCs w:val="20"/>
              </w:rPr>
            </w:pPr>
            <w:r w:rsidRPr="00181793">
              <w:rPr>
                <w:color w:val="333333"/>
                <w:spacing w:val="8"/>
                <w:sz w:val="20"/>
                <w:szCs w:val="20"/>
              </w:rPr>
              <w:t>Количество благоустроенных общественных территорий</w:t>
            </w:r>
          </w:p>
        </w:tc>
        <w:tc>
          <w:tcPr>
            <w:tcW w:w="1417" w:type="dxa"/>
          </w:tcPr>
          <w:p w:rsidR="0038325D" w:rsidRPr="00181793" w:rsidRDefault="0038325D" w:rsidP="00E5101D">
            <w:pPr>
              <w:jc w:val="center"/>
              <w:rPr>
                <w:color w:val="333333"/>
                <w:spacing w:val="8"/>
                <w:sz w:val="20"/>
                <w:szCs w:val="20"/>
              </w:rPr>
            </w:pPr>
            <w:r w:rsidRPr="00181793">
              <w:rPr>
                <w:color w:val="333333"/>
                <w:spacing w:val="8"/>
                <w:sz w:val="20"/>
                <w:szCs w:val="20"/>
              </w:rPr>
              <w:t>Ед.</w:t>
            </w:r>
          </w:p>
        </w:tc>
        <w:tc>
          <w:tcPr>
            <w:tcW w:w="1134" w:type="dxa"/>
          </w:tcPr>
          <w:p w:rsidR="0038325D" w:rsidRPr="00181793" w:rsidRDefault="0038325D" w:rsidP="00E5101D">
            <w:pPr>
              <w:jc w:val="center"/>
              <w:rPr>
                <w:color w:val="333333"/>
                <w:spacing w:val="8"/>
                <w:sz w:val="20"/>
                <w:szCs w:val="20"/>
              </w:rPr>
            </w:pPr>
            <w:r w:rsidRPr="00181793">
              <w:rPr>
                <w:color w:val="333333"/>
                <w:spacing w:val="8"/>
                <w:sz w:val="20"/>
                <w:szCs w:val="20"/>
              </w:rPr>
              <w:t>0</w:t>
            </w:r>
          </w:p>
        </w:tc>
        <w:tc>
          <w:tcPr>
            <w:tcW w:w="1134" w:type="dxa"/>
          </w:tcPr>
          <w:p w:rsidR="0038325D" w:rsidRPr="00181793" w:rsidRDefault="0038325D" w:rsidP="00E5101D">
            <w:pPr>
              <w:jc w:val="center"/>
              <w:rPr>
                <w:color w:val="333333"/>
                <w:spacing w:val="8"/>
                <w:sz w:val="20"/>
                <w:szCs w:val="20"/>
              </w:rPr>
            </w:pPr>
            <w:r w:rsidRPr="00181793">
              <w:rPr>
                <w:color w:val="333333"/>
                <w:spacing w:val="8"/>
                <w:sz w:val="20"/>
                <w:szCs w:val="20"/>
              </w:rPr>
              <w:t>0</w:t>
            </w:r>
          </w:p>
        </w:tc>
        <w:tc>
          <w:tcPr>
            <w:tcW w:w="1276" w:type="dxa"/>
          </w:tcPr>
          <w:p w:rsidR="0038325D" w:rsidRPr="00181793" w:rsidRDefault="0038325D" w:rsidP="00E5101D">
            <w:pPr>
              <w:jc w:val="center"/>
              <w:rPr>
                <w:color w:val="333333"/>
                <w:spacing w:val="8"/>
                <w:sz w:val="20"/>
                <w:szCs w:val="20"/>
              </w:rPr>
            </w:pPr>
            <w:r>
              <w:rPr>
                <w:color w:val="333333"/>
                <w:spacing w:val="8"/>
                <w:sz w:val="20"/>
                <w:szCs w:val="20"/>
              </w:rPr>
              <w:t>0</w:t>
            </w:r>
          </w:p>
        </w:tc>
        <w:tc>
          <w:tcPr>
            <w:tcW w:w="992" w:type="dxa"/>
          </w:tcPr>
          <w:p w:rsidR="0038325D" w:rsidRPr="00181793" w:rsidRDefault="0038325D" w:rsidP="00E5101D">
            <w:pPr>
              <w:jc w:val="center"/>
              <w:rPr>
                <w:color w:val="333333"/>
                <w:spacing w:val="8"/>
                <w:sz w:val="20"/>
                <w:szCs w:val="20"/>
              </w:rPr>
            </w:pPr>
            <w:r>
              <w:rPr>
                <w:color w:val="333333"/>
                <w:spacing w:val="8"/>
                <w:sz w:val="20"/>
                <w:szCs w:val="20"/>
              </w:rPr>
              <w:t>2</w:t>
            </w:r>
          </w:p>
        </w:tc>
        <w:tc>
          <w:tcPr>
            <w:tcW w:w="1134" w:type="dxa"/>
          </w:tcPr>
          <w:p w:rsidR="0038325D" w:rsidRPr="00181793" w:rsidRDefault="0038325D" w:rsidP="00E5101D">
            <w:pPr>
              <w:jc w:val="center"/>
              <w:rPr>
                <w:color w:val="333333"/>
                <w:spacing w:val="8"/>
                <w:sz w:val="20"/>
                <w:szCs w:val="20"/>
              </w:rPr>
            </w:pPr>
            <w:r>
              <w:rPr>
                <w:color w:val="333333"/>
                <w:spacing w:val="8"/>
                <w:sz w:val="20"/>
                <w:szCs w:val="20"/>
              </w:rPr>
              <w:t>0</w:t>
            </w:r>
          </w:p>
        </w:tc>
        <w:tc>
          <w:tcPr>
            <w:tcW w:w="992" w:type="dxa"/>
          </w:tcPr>
          <w:p w:rsidR="0038325D" w:rsidRPr="00181793" w:rsidRDefault="0038325D" w:rsidP="00E5101D">
            <w:pPr>
              <w:jc w:val="center"/>
              <w:rPr>
                <w:color w:val="333333"/>
                <w:spacing w:val="8"/>
                <w:sz w:val="20"/>
                <w:szCs w:val="20"/>
              </w:rPr>
            </w:pPr>
            <w:r>
              <w:rPr>
                <w:color w:val="333333"/>
                <w:spacing w:val="8"/>
                <w:sz w:val="20"/>
                <w:szCs w:val="20"/>
              </w:rPr>
              <w:t>0</w:t>
            </w:r>
          </w:p>
        </w:tc>
        <w:tc>
          <w:tcPr>
            <w:tcW w:w="928" w:type="dxa"/>
          </w:tcPr>
          <w:p w:rsidR="0038325D" w:rsidRPr="00181793" w:rsidRDefault="0038325D" w:rsidP="00E5101D">
            <w:pPr>
              <w:jc w:val="center"/>
              <w:rPr>
                <w:color w:val="333333"/>
                <w:spacing w:val="8"/>
                <w:sz w:val="20"/>
                <w:szCs w:val="20"/>
              </w:rPr>
            </w:pPr>
            <w:r>
              <w:rPr>
                <w:color w:val="333333"/>
                <w:spacing w:val="8"/>
                <w:sz w:val="20"/>
                <w:szCs w:val="20"/>
              </w:rPr>
              <w:t>3</w:t>
            </w:r>
          </w:p>
        </w:tc>
      </w:tr>
      <w:tr w:rsidR="0038325D" w:rsidRPr="00181793" w:rsidTr="00E5101D">
        <w:tc>
          <w:tcPr>
            <w:tcW w:w="675" w:type="dxa"/>
            <w:vMerge/>
          </w:tcPr>
          <w:p w:rsidR="0038325D" w:rsidRPr="00181793" w:rsidRDefault="0038325D" w:rsidP="00E5101D">
            <w:pPr>
              <w:jc w:val="center"/>
              <w:rPr>
                <w:color w:val="333333"/>
                <w:spacing w:val="8"/>
                <w:sz w:val="20"/>
                <w:szCs w:val="20"/>
              </w:rPr>
            </w:pPr>
          </w:p>
        </w:tc>
        <w:tc>
          <w:tcPr>
            <w:tcW w:w="2694" w:type="dxa"/>
            <w:vMerge/>
          </w:tcPr>
          <w:p w:rsidR="0038325D" w:rsidRPr="00181793" w:rsidRDefault="0038325D" w:rsidP="00E5101D">
            <w:pPr>
              <w:jc w:val="both"/>
              <w:rPr>
                <w:color w:val="333333"/>
                <w:spacing w:val="8"/>
                <w:sz w:val="20"/>
                <w:szCs w:val="20"/>
              </w:rPr>
            </w:pPr>
          </w:p>
        </w:tc>
        <w:tc>
          <w:tcPr>
            <w:tcW w:w="3969" w:type="dxa"/>
          </w:tcPr>
          <w:p w:rsidR="0038325D" w:rsidRPr="00181793" w:rsidRDefault="0038325D" w:rsidP="00E5101D">
            <w:pPr>
              <w:jc w:val="both"/>
              <w:rPr>
                <w:color w:val="333333"/>
                <w:spacing w:val="8"/>
                <w:sz w:val="20"/>
                <w:szCs w:val="20"/>
              </w:rPr>
            </w:pPr>
            <w:r w:rsidRPr="00181793">
              <w:rPr>
                <w:color w:val="333333"/>
                <w:spacing w:val="8"/>
                <w:sz w:val="20"/>
                <w:szCs w:val="20"/>
              </w:rPr>
              <w:t>Доля благоустроенных общественных территорий от общего количества общественных территорий</w:t>
            </w:r>
          </w:p>
        </w:tc>
        <w:tc>
          <w:tcPr>
            <w:tcW w:w="1417" w:type="dxa"/>
          </w:tcPr>
          <w:p w:rsidR="0038325D" w:rsidRPr="00181793" w:rsidRDefault="0038325D" w:rsidP="00E5101D">
            <w:pPr>
              <w:jc w:val="center"/>
              <w:rPr>
                <w:color w:val="333333"/>
                <w:spacing w:val="8"/>
                <w:sz w:val="20"/>
                <w:szCs w:val="20"/>
              </w:rPr>
            </w:pPr>
            <w:r w:rsidRPr="00181793">
              <w:rPr>
                <w:color w:val="333333"/>
                <w:spacing w:val="8"/>
                <w:sz w:val="20"/>
                <w:szCs w:val="20"/>
              </w:rPr>
              <w:t>%</w:t>
            </w:r>
          </w:p>
        </w:tc>
        <w:tc>
          <w:tcPr>
            <w:tcW w:w="1134" w:type="dxa"/>
          </w:tcPr>
          <w:p w:rsidR="0038325D" w:rsidRPr="00181793" w:rsidRDefault="0038325D" w:rsidP="00E5101D">
            <w:pPr>
              <w:jc w:val="center"/>
              <w:rPr>
                <w:color w:val="333333"/>
                <w:spacing w:val="8"/>
                <w:sz w:val="20"/>
                <w:szCs w:val="20"/>
              </w:rPr>
            </w:pPr>
            <w:r w:rsidRPr="00181793">
              <w:rPr>
                <w:color w:val="333333"/>
                <w:spacing w:val="8"/>
                <w:sz w:val="20"/>
                <w:szCs w:val="20"/>
              </w:rPr>
              <w:t>0</w:t>
            </w:r>
          </w:p>
        </w:tc>
        <w:tc>
          <w:tcPr>
            <w:tcW w:w="1134" w:type="dxa"/>
          </w:tcPr>
          <w:p w:rsidR="0038325D" w:rsidRPr="00181793" w:rsidRDefault="0038325D" w:rsidP="00E5101D">
            <w:pPr>
              <w:jc w:val="center"/>
              <w:rPr>
                <w:color w:val="333333"/>
                <w:spacing w:val="8"/>
                <w:sz w:val="20"/>
                <w:szCs w:val="20"/>
              </w:rPr>
            </w:pPr>
            <w:r w:rsidRPr="00181793">
              <w:rPr>
                <w:color w:val="333333"/>
                <w:spacing w:val="8"/>
                <w:sz w:val="20"/>
                <w:szCs w:val="20"/>
              </w:rPr>
              <w:t>0</w:t>
            </w:r>
          </w:p>
        </w:tc>
        <w:tc>
          <w:tcPr>
            <w:tcW w:w="1276" w:type="dxa"/>
          </w:tcPr>
          <w:p w:rsidR="0038325D" w:rsidRPr="00181793" w:rsidRDefault="0038325D" w:rsidP="00E5101D">
            <w:pPr>
              <w:jc w:val="center"/>
              <w:rPr>
                <w:color w:val="333333"/>
                <w:spacing w:val="8"/>
                <w:sz w:val="20"/>
                <w:szCs w:val="20"/>
              </w:rPr>
            </w:pPr>
            <w:r w:rsidRPr="00181793">
              <w:rPr>
                <w:color w:val="333333"/>
                <w:spacing w:val="8"/>
                <w:sz w:val="20"/>
                <w:szCs w:val="20"/>
              </w:rPr>
              <w:t>0</w:t>
            </w:r>
          </w:p>
        </w:tc>
        <w:tc>
          <w:tcPr>
            <w:tcW w:w="992" w:type="dxa"/>
          </w:tcPr>
          <w:p w:rsidR="0038325D" w:rsidRPr="00181793" w:rsidRDefault="0038325D" w:rsidP="00E5101D">
            <w:pPr>
              <w:jc w:val="center"/>
              <w:rPr>
                <w:color w:val="333333"/>
                <w:spacing w:val="8"/>
                <w:sz w:val="20"/>
                <w:szCs w:val="20"/>
              </w:rPr>
            </w:pPr>
            <w:r>
              <w:rPr>
                <w:color w:val="333333"/>
                <w:spacing w:val="8"/>
                <w:sz w:val="20"/>
                <w:szCs w:val="20"/>
              </w:rPr>
              <w:t>4</w:t>
            </w:r>
            <w:r w:rsidRPr="00181793">
              <w:rPr>
                <w:color w:val="333333"/>
                <w:spacing w:val="8"/>
                <w:sz w:val="20"/>
                <w:szCs w:val="20"/>
              </w:rPr>
              <w:t>0</w:t>
            </w:r>
          </w:p>
        </w:tc>
        <w:tc>
          <w:tcPr>
            <w:tcW w:w="1134" w:type="dxa"/>
          </w:tcPr>
          <w:p w:rsidR="0038325D" w:rsidRPr="00181793" w:rsidRDefault="0038325D" w:rsidP="00E5101D">
            <w:pPr>
              <w:jc w:val="center"/>
              <w:rPr>
                <w:color w:val="333333"/>
                <w:spacing w:val="8"/>
                <w:sz w:val="20"/>
                <w:szCs w:val="20"/>
              </w:rPr>
            </w:pPr>
            <w:r w:rsidRPr="00181793">
              <w:rPr>
                <w:color w:val="333333"/>
                <w:spacing w:val="8"/>
                <w:sz w:val="20"/>
                <w:szCs w:val="20"/>
              </w:rPr>
              <w:t>0</w:t>
            </w:r>
          </w:p>
        </w:tc>
        <w:tc>
          <w:tcPr>
            <w:tcW w:w="992" w:type="dxa"/>
          </w:tcPr>
          <w:p w:rsidR="0038325D" w:rsidRPr="00181793" w:rsidRDefault="0038325D" w:rsidP="00E5101D">
            <w:pPr>
              <w:jc w:val="center"/>
              <w:rPr>
                <w:color w:val="333333"/>
                <w:spacing w:val="8"/>
                <w:sz w:val="20"/>
                <w:szCs w:val="20"/>
              </w:rPr>
            </w:pPr>
            <w:r>
              <w:rPr>
                <w:color w:val="333333"/>
                <w:spacing w:val="8"/>
                <w:sz w:val="20"/>
                <w:szCs w:val="20"/>
              </w:rPr>
              <w:t>0</w:t>
            </w:r>
            <w:r w:rsidRPr="00181793">
              <w:rPr>
                <w:color w:val="333333"/>
                <w:spacing w:val="8"/>
                <w:sz w:val="20"/>
                <w:szCs w:val="20"/>
              </w:rPr>
              <w:t>0</w:t>
            </w:r>
          </w:p>
        </w:tc>
        <w:tc>
          <w:tcPr>
            <w:tcW w:w="928" w:type="dxa"/>
          </w:tcPr>
          <w:p w:rsidR="0038325D" w:rsidRPr="00181793" w:rsidRDefault="0038325D" w:rsidP="00E5101D">
            <w:pPr>
              <w:jc w:val="center"/>
              <w:rPr>
                <w:color w:val="333333"/>
                <w:spacing w:val="8"/>
                <w:sz w:val="20"/>
                <w:szCs w:val="20"/>
              </w:rPr>
            </w:pPr>
            <w:r>
              <w:rPr>
                <w:color w:val="333333"/>
                <w:spacing w:val="8"/>
                <w:sz w:val="20"/>
                <w:szCs w:val="20"/>
              </w:rPr>
              <w:t>6</w:t>
            </w:r>
            <w:r w:rsidRPr="00181793">
              <w:rPr>
                <w:color w:val="333333"/>
                <w:spacing w:val="8"/>
                <w:sz w:val="20"/>
                <w:szCs w:val="20"/>
              </w:rPr>
              <w:t>0</w:t>
            </w:r>
          </w:p>
        </w:tc>
      </w:tr>
      <w:tr w:rsidR="0038325D" w:rsidRPr="00181793" w:rsidTr="00E5101D">
        <w:tc>
          <w:tcPr>
            <w:tcW w:w="675" w:type="dxa"/>
          </w:tcPr>
          <w:p w:rsidR="0038325D" w:rsidRPr="00181793" w:rsidRDefault="0038325D" w:rsidP="00E5101D">
            <w:pPr>
              <w:jc w:val="center"/>
              <w:rPr>
                <w:color w:val="333333"/>
                <w:spacing w:val="8"/>
                <w:sz w:val="20"/>
                <w:szCs w:val="20"/>
              </w:rPr>
            </w:pPr>
            <w:r w:rsidRPr="00181793">
              <w:rPr>
                <w:color w:val="333333"/>
                <w:spacing w:val="8"/>
                <w:sz w:val="20"/>
                <w:szCs w:val="20"/>
              </w:rPr>
              <w:t>3.</w:t>
            </w:r>
          </w:p>
        </w:tc>
        <w:tc>
          <w:tcPr>
            <w:tcW w:w="2694" w:type="dxa"/>
          </w:tcPr>
          <w:p w:rsidR="0038325D" w:rsidRPr="00181793" w:rsidRDefault="0038325D" w:rsidP="00E5101D">
            <w:pPr>
              <w:jc w:val="both"/>
              <w:rPr>
                <w:color w:val="333333"/>
                <w:spacing w:val="8"/>
                <w:sz w:val="20"/>
                <w:szCs w:val="20"/>
              </w:rPr>
            </w:pPr>
            <w:r w:rsidRPr="00181793">
              <w:rPr>
                <w:color w:val="333333"/>
                <w:spacing w:val="8"/>
                <w:sz w:val="20"/>
                <w:szCs w:val="20"/>
              </w:rPr>
              <w:t xml:space="preserve">Повышение уровня вовлеченности заинтересованных граждан, организаций в реализацию мероприятий по благоустройству территорий поселков </w:t>
            </w:r>
            <w:proofErr w:type="spellStart"/>
            <w:r w:rsidRPr="00181793">
              <w:rPr>
                <w:color w:val="333333"/>
                <w:spacing w:val="8"/>
                <w:sz w:val="20"/>
                <w:szCs w:val="20"/>
              </w:rPr>
              <w:t>Непотягово</w:t>
            </w:r>
            <w:proofErr w:type="spellEnd"/>
            <w:r w:rsidRPr="00181793">
              <w:rPr>
                <w:color w:val="333333"/>
                <w:spacing w:val="8"/>
                <w:sz w:val="20"/>
                <w:szCs w:val="20"/>
              </w:rPr>
              <w:t xml:space="preserve"> и Можайское  Спасского сельского поселения.</w:t>
            </w:r>
          </w:p>
        </w:tc>
        <w:tc>
          <w:tcPr>
            <w:tcW w:w="3969" w:type="dxa"/>
          </w:tcPr>
          <w:p w:rsidR="0038325D" w:rsidRPr="00181793" w:rsidRDefault="0038325D" w:rsidP="00E5101D">
            <w:pPr>
              <w:jc w:val="both"/>
              <w:rPr>
                <w:color w:val="333333"/>
                <w:spacing w:val="8"/>
                <w:sz w:val="20"/>
                <w:szCs w:val="20"/>
              </w:rPr>
            </w:pPr>
            <w:r w:rsidRPr="00181793">
              <w:rPr>
                <w:color w:val="333333"/>
                <w:spacing w:val="8"/>
                <w:sz w:val="20"/>
                <w:szCs w:val="20"/>
              </w:rPr>
              <w:t>Доля трудового участия заинтересованных лиц в выполнении дополнительного перечня работ по благоустройства дворовых территорий</w:t>
            </w:r>
          </w:p>
        </w:tc>
        <w:tc>
          <w:tcPr>
            <w:tcW w:w="1417" w:type="dxa"/>
          </w:tcPr>
          <w:p w:rsidR="0038325D" w:rsidRPr="00181793" w:rsidRDefault="0038325D" w:rsidP="00E5101D">
            <w:pPr>
              <w:jc w:val="center"/>
              <w:rPr>
                <w:color w:val="333333"/>
                <w:spacing w:val="8"/>
                <w:sz w:val="20"/>
                <w:szCs w:val="20"/>
              </w:rPr>
            </w:pPr>
            <w:r w:rsidRPr="00181793">
              <w:rPr>
                <w:color w:val="333333"/>
                <w:spacing w:val="8"/>
                <w:sz w:val="20"/>
                <w:szCs w:val="20"/>
              </w:rPr>
              <w:t>%</w:t>
            </w:r>
          </w:p>
        </w:tc>
        <w:tc>
          <w:tcPr>
            <w:tcW w:w="1134" w:type="dxa"/>
          </w:tcPr>
          <w:p w:rsidR="0038325D" w:rsidRPr="00181793" w:rsidRDefault="0038325D" w:rsidP="00E5101D">
            <w:pPr>
              <w:jc w:val="center"/>
              <w:rPr>
                <w:color w:val="333333"/>
                <w:spacing w:val="8"/>
                <w:sz w:val="20"/>
                <w:szCs w:val="20"/>
              </w:rPr>
            </w:pPr>
            <w:r w:rsidRPr="00181793">
              <w:rPr>
                <w:color w:val="333333"/>
                <w:spacing w:val="8"/>
                <w:sz w:val="20"/>
                <w:szCs w:val="20"/>
              </w:rPr>
              <w:t>Не менее 1 %</w:t>
            </w:r>
          </w:p>
        </w:tc>
        <w:tc>
          <w:tcPr>
            <w:tcW w:w="1134" w:type="dxa"/>
          </w:tcPr>
          <w:p w:rsidR="0038325D" w:rsidRPr="00181793" w:rsidRDefault="0038325D" w:rsidP="00E5101D">
            <w:pPr>
              <w:jc w:val="center"/>
              <w:rPr>
                <w:sz w:val="20"/>
                <w:szCs w:val="20"/>
              </w:rPr>
            </w:pPr>
            <w:r w:rsidRPr="00181793">
              <w:rPr>
                <w:color w:val="333333"/>
                <w:spacing w:val="8"/>
                <w:sz w:val="20"/>
                <w:szCs w:val="20"/>
              </w:rPr>
              <w:t>Не менее 1 %</w:t>
            </w:r>
          </w:p>
        </w:tc>
        <w:tc>
          <w:tcPr>
            <w:tcW w:w="1276" w:type="dxa"/>
          </w:tcPr>
          <w:p w:rsidR="0038325D" w:rsidRPr="00181793" w:rsidRDefault="0038325D" w:rsidP="00E5101D">
            <w:pPr>
              <w:jc w:val="center"/>
              <w:rPr>
                <w:sz w:val="20"/>
                <w:szCs w:val="20"/>
              </w:rPr>
            </w:pPr>
            <w:r w:rsidRPr="00181793">
              <w:rPr>
                <w:color w:val="333333"/>
                <w:spacing w:val="8"/>
                <w:sz w:val="20"/>
                <w:szCs w:val="20"/>
              </w:rPr>
              <w:t>Не менее 1 %</w:t>
            </w:r>
          </w:p>
        </w:tc>
        <w:tc>
          <w:tcPr>
            <w:tcW w:w="992" w:type="dxa"/>
          </w:tcPr>
          <w:p w:rsidR="0038325D" w:rsidRPr="00181793" w:rsidRDefault="0038325D" w:rsidP="00E5101D">
            <w:pPr>
              <w:jc w:val="center"/>
              <w:rPr>
                <w:sz w:val="20"/>
                <w:szCs w:val="20"/>
              </w:rPr>
            </w:pPr>
            <w:r w:rsidRPr="00181793">
              <w:rPr>
                <w:color w:val="333333"/>
                <w:spacing w:val="8"/>
                <w:sz w:val="20"/>
                <w:szCs w:val="20"/>
              </w:rPr>
              <w:t>Не менее 1 %</w:t>
            </w:r>
          </w:p>
        </w:tc>
        <w:tc>
          <w:tcPr>
            <w:tcW w:w="1134" w:type="dxa"/>
          </w:tcPr>
          <w:p w:rsidR="0038325D" w:rsidRPr="00181793" w:rsidRDefault="0038325D" w:rsidP="00E5101D">
            <w:pPr>
              <w:jc w:val="center"/>
              <w:rPr>
                <w:sz w:val="20"/>
                <w:szCs w:val="20"/>
              </w:rPr>
            </w:pPr>
            <w:r w:rsidRPr="00181793">
              <w:rPr>
                <w:color w:val="333333"/>
                <w:spacing w:val="8"/>
                <w:sz w:val="20"/>
                <w:szCs w:val="20"/>
              </w:rPr>
              <w:t>Не менее 1 %</w:t>
            </w:r>
          </w:p>
        </w:tc>
        <w:tc>
          <w:tcPr>
            <w:tcW w:w="992" w:type="dxa"/>
          </w:tcPr>
          <w:p w:rsidR="0038325D" w:rsidRPr="00181793" w:rsidRDefault="0038325D" w:rsidP="00E5101D">
            <w:pPr>
              <w:jc w:val="center"/>
              <w:rPr>
                <w:sz w:val="20"/>
                <w:szCs w:val="20"/>
              </w:rPr>
            </w:pPr>
            <w:r w:rsidRPr="00181793">
              <w:rPr>
                <w:color w:val="333333"/>
                <w:spacing w:val="8"/>
                <w:sz w:val="20"/>
                <w:szCs w:val="20"/>
              </w:rPr>
              <w:t>Не менее 1 %</w:t>
            </w:r>
          </w:p>
        </w:tc>
        <w:tc>
          <w:tcPr>
            <w:tcW w:w="928" w:type="dxa"/>
          </w:tcPr>
          <w:p w:rsidR="0038325D" w:rsidRPr="00181793" w:rsidRDefault="0038325D" w:rsidP="00E5101D">
            <w:pPr>
              <w:jc w:val="center"/>
              <w:rPr>
                <w:sz w:val="20"/>
                <w:szCs w:val="20"/>
              </w:rPr>
            </w:pPr>
            <w:r w:rsidRPr="00181793">
              <w:rPr>
                <w:color w:val="333333"/>
                <w:spacing w:val="8"/>
                <w:sz w:val="20"/>
                <w:szCs w:val="20"/>
              </w:rPr>
              <w:t>Не менее 1 %</w:t>
            </w:r>
          </w:p>
        </w:tc>
      </w:tr>
    </w:tbl>
    <w:p w:rsidR="0038325D" w:rsidRPr="00181793" w:rsidRDefault="0038325D" w:rsidP="0038325D">
      <w:pPr>
        <w:jc w:val="both"/>
        <w:rPr>
          <w:color w:val="333333"/>
          <w:spacing w:val="8"/>
          <w:sz w:val="20"/>
          <w:szCs w:val="20"/>
        </w:rPr>
      </w:pPr>
      <w:r w:rsidRPr="00181793">
        <w:rPr>
          <w:color w:val="333333"/>
          <w:spacing w:val="8"/>
          <w:sz w:val="20"/>
          <w:szCs w:val="20"/>
        </w:rPr>
        <w:t> </w:t>
      </w:r>
    </w:p>
    <w:p w:rsidR="0038325D" w:rsidRPr="00181793" w:rsidRDefault="0038325D" w:rsidP="0038325D">
      <w:pPr>
        <w:jc w:val="both"/>
        <w:rPr>
          <w:color w:val="333333"/>
          <w:spacing w:val="8"/>
          <w:sz w:val="20"/>
          <w:szCs w:val="20"/>
        </w:rPr>
      </w:pPr>
      <w:r w:rsidRPr="00181793">
        <w:rPr>
          <w:color w:val="333333"/>
          <w:spacing w:val="8"/>
          <w:sz w:val="20"/>
          <w:szCs w:val="20"/>
        </w:rPr>
        <w:t>*  значения целевых показателей в 2018-2022 годах подлежат корректировке после формирования адресного перечня дворовых территорий многоквартирных домов и общественных террито</w:t>
      </w:r>
      <w:r>
        <w:rPr>
          <w:color w:val="333333"/>
          <w:spacing w:val="8"/>
          <w:sz w:val="20"/>
          <w:szCs w:val="20"/>
        </w:rPr>
        <w:t xml:space="preserve">рий, расположенных на территориях п. </w:t>
      </w:r>
      <w:proofErr w:type="spellStart"/>
      <w:r>
        <w:rPr>
          <w:color w:val="333333"/>
          <w:spacing w:val="8"/>
          <w:sz w:val="20"/>
          <w:szCs w:val="20"/>
        </w:rPr>
        <w:t>Непотягово</w:t>
      </w:r>
      <w:proofErr w:type="spellEnd"/>
      <w:r>
        <w:rPr>
          <w:color w:val="333333"/>
          <w:spacing w:val="8"/>
          <w:sz w:val="20"/>
          <w:szCs w:val="20"/>
        </w:rPr>
        <w:t xml:space="preserve"> и п. </w:t>
      </w:r>
      <w:proofErr w:type="gramStart"/>
      <w:r>
        <w:rPr>
          <w:color w:val="333333"/>
          <w:spacing w:val="8"/>
          <w:sz w:val="20"/>
          <w:szCs w:val="20"/>
        </w:rPr>
        <w:t>Можайское</w:t>
      </w:r>
      <w:proofErr w:type="gramEnd"/>
      <w:r w:rsidRPr="00181793">
        <w:rPr>
          <w:color w:val="333333"/>
          <w:spacing w:val="8"/>
          <w:sz w:val="20"/>
          <w:szCs w:val="20"/>
        </w:rPr>
        <w:t xml:space="preserve"> Спасского с</w:t>
      </w:r>
      <w:r>
        <w:rPr>
          <w:color w:val="333333"/>
          <w:spacing w:val="8"/>
          <w:sz w:val="20"/>
          <w:szCs w:val="20"/>
        </w:rPr>
        <w:t>ельского поселения</w:t>
      </w:r>
      <w:r w:rsidRPr="00181793">
        <w:rPr>
          <w:color w:val="333333"/>
          <w:spacing w:val="8"/>
          <w:sz w:val="20"/>
          <w:szCs w:val="20"/>
        </w:rPr>
        <w:t xml:space="preserve"> и подлежащих благоустройству в рамках реализации муниципальной программы в 2018 – 2022 годах</w:t>
      </w:r>
    </w:p>
    <w:p w:rsidR="0038325D" w:rsidRDefault="0038325D" w:rsidP="0038325D">
      <w:pPr>
        <w:jc w:val="both"/>
        <w:rPr>
          <w:color w:val="333333"/>
          <w:spacing w:val="8"/>
          <w:sz w:val="20"/>
          <w:szCs w:val="20"/>
        </w:rPr>
      </w:pPr>
      <w:r w:rsidRPr="00181793">
        <w:rPr>
          <w:color w:val="333333"/>
          <w:spacing w:val="8"/>
          <w:sz w:val="20"/>
          <w:szCs w:val="20"/>
        </w:rPr>
        <w:t> </w:t>
      </w:r>
    </w:p>
    <w:p w:rsidR="0038325D" w:rsidRDefault="0038325D" w:rsidP="0038325D">
      <w:pPr>
        <w:jc w:val="both"/>
        <w:rPr>
          <w:color w:val="333333"/>
          <w:spacing w:val="8"/>
          <w:sz w:val="20"/>
          <w:szCs w:val="20"/>
        </w:rPr>
      </w:pPr>
    </w:p>
    <w:p w:rsidR="0038325D" w:rsidRDefault="0038325D" w:rsidP="0038325D">
      <w:pPr>
        <w:jc w:val="both"/>
        <w:rPr>
          <w:color w:val="333333"/>
          <w:spacing w:val="8"/>
          <w:sz w:val="20"/>
          <w:szCs w:val="20"/>
        </w:rPr>
      </w:pPr>
    </w:p>
    <w:p w:rsidR="0038325D" w:rsidRDefault="0038325D" w:rsidP="0038325D">
      <w:pPr>
        <w:jc w:val="both"/>
        <w:rPr>
          <w:color w:val="333333"/>
          <w:spacing w:val="8"/>
          <w:sz w:val="20"/>
          <w:szCs w:val="20"/>
        </w:rPr>
      </w:pPr>
    </w:p>
    <w:p w:rsidR="0038325D" w:rsidRPr="00CC4FA3" w:rsidRDefault="0038325D" w:rsidP="0038325D">
      <w:pPr>
        <w:jc w:val="right"/>
      </w:pPr>
      <w:r w:rsidRPr="00CC4FA3">
        <w:t>Приложение 3</w:t>
      </w:r>
    </w:p>
    <w:p w:rsidR="0038325D" w:rsidRPr="00CC4FA3" w:rsidRDefault="0038325D" w:rsidP="0038325D">
      <w:pPr>
        <w:jc w:val="right"/>
      </w:pPr>
      <w:r w:rsidRPr="00CC4FA3">
        <w:t>к муниципальной программе</w:t>
      </w:r>
    </w:p>
    <w:p w:rsidR="0038325D" w:rsidRPr="00CC4FA3" w:rsidRDefault="0038325D" w:rsidP="0038325D">
      <w:pPr>
        <w:jc w:val="both"/>
      </w:pPr>
      <w:r w:rsidRPr="00CC4FA3">
        <w:t> </w:t>
      </w:r>
    </w:p>
    <w:p w:rsidR="0038325D" w:rsidRPr="00CC4FA3" w:rsidRDefault="0038325D" w:rsidP="0038325D">
      <w:pPr>
        <w:rPr>
          <w:b/>
          <w:bCs/>
        </w:rPr>
      </w:pPr>
    </w:p>
    <w:p w:rsidR="0038325D" w:rsidRPr="00CC4FA3" w:rsidRDefault="0038325D" w:rsidP="0038325D">
      <w:pPr>
        <w:jc w:val="center"/>
        <w:rPr>
          <w:b/>
          <w:bCs/>
        </w:rPr>
      </w:pPr>
      <w:r w:rsidRPr="00CC4FA3">
        <w:rPr>
          <w:b/>
          <w:bCs/>
        </w:rPr>
        <w:t>МЕТОДИКА РАСЧЕТА ЦЕЛЕВЫХ ПОКАЗАТЕЛЕЙ (ИНДИКАТОРОВ) ПРОГРАММЫ</w:t>
      </w:r>
    </w:p>
    <w:p w:rsidR="0038325D" w:rsidRPr="00625C09" w:rsidRDefault="0038325D" w:rsidP="0038325D">
      <w:pPr>
        <w:jc w:val="center"/>
        <w:rPr>
          <w:b/>
          <w:bCs/>
          <w:sz w:val="20"/>
        </w:rPr>
      </w:pPr>
    </w:p>
    <w:p w:rsidR="0038325D" w:rsidRPr="00625C09" w:rsidRDefault="0038325D" w:rsidP="0038325D">
      <w:pPr>
        <w:jc w:val="center"/>
        <w:rPr>
          <w:color w:val="333333"/>
          <w:sz w:val="20"/>
          <w:szCs w:val="20"/>
        </w:rPr>
      </w:pPr>
    </w:p>
    <w:p w:rsidR="0038325D" w:rsidRPr="00625C09" w:rsidRDefault="0038325D" w:rsidP="0038325D">
      <w:pPr>
        <w:jc w:val="both"/>
        <w:rPr>
          <w:color w:val="333333"/>
          <w:sz w:val="20"/>
          <w:szCs w:val="20"/>
        </w:rPr>
      </w:pPr>
      <w:r w:rsidRPr="00625C09">
        <w:rPr>
          <w:b/>
          <w:bCs/>
          <w:color w:val="333333"/>
          <w:sz w:val="20"/>
        </w:rPr>
        <w:t> </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850"/>
        <w:gridCol w:w="3662"/>
        <w:gridCol w:w="1866"/>
        <w:gridCol w:w="2359"/>
        <w:gridCol w:w="3170"/>
      </w:tblGrid>
      <w:tr w:rsidR="0038325D" w:rsidRPr="00625C09" w:rsidTr="00E5101D">
        <w:tc>
          <w:tcPr>
            <w:tcW w:w="534" w:type="dxa"/>
          </w:tcPr>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 xml:space="preserve">№ </w:t>
            </w:r>
            <w:proofErr w:type="spellStart"/>
            <w:proofErr w:type="gramStart"/>
            <w:r w:rsidRPr="00427B13">
              <w:rPr>
                <w:color w:val="000000"/>
              </w:rPr>
              <w:t>п</w:t>
            </w:r>
            <w:proofErr w:type="spellEnd"/>
            <w:proofErr w:type="gramEnd"/>
            <w:r w:rsidRPr="00427B13">
              <w:rPr>
                <w:color w:val="000000"/>
              </w:rPr>
              <w:t>/</w:t>
            </w:r>
            <w:proofErr w:type="spellStart"/>
            <w:r w:rsidRPr="00427B13">
              <w:rPr>
                <w:color w:val="000000"/>
              </w:rPr>
              <w:t>п</w:t>
            </w:r>
            <w:proofErr w:type="spellEnd"/>
          </w:p>
        </w:tc>
        <w:tc>
          <w:tcPr>
            <w:tcW w:w="3402" w:type="dxa"/>
          </w:tcPr>
          <w:p w:rsidR="0038325D" w:rsidRPr="00427B13" w:rsidRDefault="0038325D" w:rsidP="00E5101D">
            <w:pPr>
              <w:jc w:val="center"/>
            </w:pPr>
          </w:p>
          <w:p w:rsidR="0038325D" w:rsidRPr="00427B13" w:rsidRDefault="0038325D" w:rsidP="00E5101D">
            <w:pPr>
              <w:jc w:val="center"/>
            </w:pPr>
          </w:p>
          <w:p w:rsidR="0038325D" w:rsidRPr="00427B13" w:rsidRDefault="0038325D" w:rsidP="00E5101D">
            <w:pPr>
              <w:jc w:val="center"/>
              <w:rPr>
                <w:color w:val="000000"/>
              </w:rPr>
            </w:pPr>
            <w:r w:rsidRPr="00427B13">
              <w:t>Наименование целевого показателя (индикатора)</w:t>
            </w:r>
          </w:p>
        </w:tc>
        <w:tc>
          <w:tcPr>
            <w:tcW w:w="850" w:type="dxa"/>
          </w:tcPr>
          <w:p w:rsidR="0038325D" w:rsidRPr="00427B13" w:rsidRDefault="0038325D" w:rsidP="00E5101D">
            <w:pPr>
              <w:jc w:val="center"/>
              <w:rPr>
                <w:color w:val="000000"/>
              </w:rPr>
            </w:pPr>
          </w:p>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Ед.</w:t>
            </w:r>
          </w:p>
          <w:p w:rsidR="0038325D" w:rsidRPr="00427B13" w:rsidRDefault="0038325D" w:rsidP="00E5101D">
            <w:pPr>
              <w:jc w:val="center"/>
              <w:rPr>
                <w:color w:val="000000"/>
              </w:rPr>
            </w:pPr>
            <w:proofErr w:type="spellStart"/>
            <w:r w:rsidRPr="00427B13">
              <w:rPr>
                <w:color w:val="000000"/>
              </w:rPr>
              <w:t>изм</w:t>
            </w:r>
            <w:proofErr w:type="spellEnd"/>
            <w:r w:rsidRPr="00427B13">
              <w:rPr>
                <w:color w:val="000000"/>
              </w:rPr>
              <w:t>.</w:t>
            </w:r>
          </w:p>
        </w:tc>
        <w:tc>
          <w:tcPr>
            <w:tcW w:w="3662" w:type="dxa"/>
          </w:tcPr>
          <w:p w:rsidR="0038325D" w:rsidRPr="00427B13" w:rsidRDefault="0038325D" w:rsidP="00E5101D">
            <w:pPr>
              <w:jc w:val="center"/>
            </w:pPr>
          </w:p>
          <w:p w:rsidR="0038325D" w:rsidRPr="00427B13" w:rsidRDefault="0038325D" w:rsidP="00E5101D">
            <w:pPr>
              <w:jc w:val="center"/>
            </w:pPr>
          </w:p>
          <w:p w:rsidR="0038325D" w:rsidRPr="00427B13" w:rsidRDefault="0038325D" w:rsidP="00E5101D">
            <w:pPr>
              <w:jc w:val="center"/>
              <w:rPr>
                <w:color w:val="000000"/>
              </w:rPr>
            </w:pPr>
            <w:r w:rsidRPr="00427B13">
              <w:t>Определение цел</w:t>
            </w:r>
            <w:r w:rsidRPr="00427B13">
              <w:t>е</w:t>
            </w:r>
            <w:r w:rsidRPr="00427B13">
              <w:t>вого пока</w:t>
            </w:r>
            <w:r w:rsidRPr="00427B13">
              <w:softHyphen/>
              <w:t>зателя (индика</w:t>
            </w:r>
            <w:r w:rsidRPr="00427B13">
              <w:softHyphen/>
              <w:t>тора) </w:t>
            </w:r>
            <w:hyperlink r:id="rId13" w:history="1">
              <w:r w:rsidRPr="00427B13">
                <w:rPr>
                  <w:color w:val="000000"/>
                </w:rPr>
                <w:t>1</w:t>
              </w:r>
            </w:hyperlink>
          </w:p>
        </w:tc>
        <w:tc>
          <w:tcPr>
            <w:tcW w:w="1866" w:type="dxa"/>
          </w:tcPr>
          <w:p w:rsidR="0038325D" w:rsidRPr="00427B13" w:rsidRDefault="0038325D" w:rsidP="00E5101D">
            <w:pPr>
              <w:jc w:val="center"/>
              <w:rPr>
                <w:color w:val="000000"/>
              </w:rPr>
            </w:pPr>
            <w:r w:rsidRPr="00427B13">
              <w:t>Временные характери</w:t>
            </w:r>
            <w:r w:rsidRPr="00427B13">
              <w:softHyphen/>
              <w:t>стики целе</w:t>
            </w:r>
            <w:r w:rsidRPr="00427B13">
              <w:softHyphen/>
              <w:t>вого показа</w:t>
            </w:r>
            <w:r w:rsidRPr="00427B13">
              <w:softHyphen/>
              <w:t>теля (индика</w:t>
            </w:r>
            <w:r w:rsidRPr="00427B13">
              <w:softHyphen/>
              <w:t>тора) </w:t>
            </w:r>
            <w:hyperlink r:id="rId14" w:history="1">
              <w:r w:rsidRPr="00427B13">
                <w:rPr>
                  <w:color w:val="000000"/>
                </w:rPr>
                <w:t>2</w:t>
              </w:r>
            </w:hyperlink>
          </w:p>
        </w:tc>
        <w:tc>
          <w:tcPr>
            <w:tcW w:w="2359" w:type="dxa"/>
          </w:tcPr>
          <w:p w:rsidR="0038325D" w:rsidRPr="00427B13" w:rsidRDefault="0038325D" w:rsidP="00E5101D">
            <w:pPr>
              <w:jc w:val="center"/>
              <w:rPr>
                <w:color w:val="000000"/>
              </w:rPr>
            </w:pPr>
            <w:r w:rsidRPr="00427B13">
              <w:t>Алгоритм форми</w:t>
            </w:r>
            <w:r w:rsidRPr="00427B13">
              <w:softHyphen/>
              <w:t>рования (формула) и методологиче</w:t>
            </w:r>
            <w:r w:rsidRPr="00427B13">
              <w:softHyphen/>
              <w:t>ские пояснения к целевому показа</w:t>
            </w:r>
            <w:r w:rsidRPr="00427B13">
              <w:softHyphen/>
              <w:t>телю (индикатору) </w:t>
            </w:r>
            <w:hyperlink r:id="rId15" w:history="1">
              <w:r w:rsidRPr="00427B13">
                <w:rPr>
                  <w:color w:val="000000"/>
                </w:rPr>
                <w:t>3</w:t>
              </w:r>
            </w:hyperlink>
          </w:p>
        </w:tc>
        <w:tc>
          <w:tcPr>
            <w:tcW w:w="3170" w:type="dxa"/>
          </w:tcPr>
          <w:p w:rsidR="0038325D" w:rsidRPr="00427B13" w:rsidRDefault="0038325D" w:rsidP="00E5101D">
            <w:pPr>
              <w:jc w:val="center"/>
            </w:pPr>
          </w:p>
          <w:p w:rsidR="0038325D" w:rsidRPr="00427B13" w:rsidRDefault="0038325D" w:rsidP="00E5101D">
            <w:pPr>
              <w:jc w:val="center"/>
            </w:pPr>
          </w:p>
          <w:p w:rsidR="0038325D" w:rsidRPr="00427B13" w:rsidRDefault="0038325D" w:rsidP="00E5101D">
            <w:pPr>
              <w:jc w:val="center"/>
              <w:rPr>
                <w:color w:val="000000"/>
              </w:rPr>
            </w:pPr>
            <w:r w:rsidRPr="00427B13">
              <w:t>Показатели, исполь</w:t>
            </w:r>
            <w:r w:rsidRPr="00427B13">
              <w:softHyphen/>
              <w:t>зуемые в формуле</w:t>
            </w:r>
          </w:p>
        </w:tc>
      </w:tr>
      <w:tr w:rsidR="0038325D" w:rsidRPr="00625C09" w:rsidTr="00E5101D">
        <w:tc>
          <w:tcPr>
            <w:tcW w:w="534" w:type="dxa"/>
          </w:tcPr>
          <w:p w:rsidR="0038325D" w:rsidRPr="00427B13" w:rsidRDefault="0038325D" w:rsidP="00E5101D">
            <w:pPr>
              <w:jc w:val="center"/>
              <w:rPr>
                <w:color w:val="000000"/>
              </w:rPr>
            </w:pPr>
            <w:r w:rsidRPr="00427B13">
              <w:rPr>
                <w:color w:val="000000"/>
              </w:rPr>
              <w:t>1</w:t>
            </w:r>
          </w:p>
        </w:tc>
        <w:tc>
          <w:tcPr>
            <w:tcW w:w="3402" w:type="dxa"/>
          </w:tcPr>
          <w:p w:rsidR="0038325D" w:rsidRPr="00427B13" w:rsidRDefault="0038325D" w:rsidP="00E5101D">
            <w:pPr>
              <w:jc w:val="center"/>
              <w:rPr>
                <w:color w:val="000000"/>
              </w:rPr>
            </w:pPr>
            <w:r w:rsidRPr="00427B13">
              <w:rPr>
                <w:color w:val="000000"/>
              </w:rPr>
              <w:t>2</w:t>
            </w:r>
          </w:p>
        </w:tc>
        <w:tc>
          <w:tcPr>
            <w:tcW w:w="850" w:type="dxa"/>
          </w:tcPr>
          <w:p w:rsidR="0038325D" w:rsidRPr="00427B13" w:rsidRDefault="0038325D" w:rsidP="00E5101D">
            <w:pPr>
              <w:jc w:val="center"/>
              <w:rPr>
                <w:color w:val="000000"/>
              </w:rPr>
            </w:pPr>
            <w:r w:rsidRPr="00427B13">
              <w:rPr>
                <w:color w:val="000000"/>
              </w:rPr>
              <w:t>3</w:t>
            </w:r>
          </w:p>
        </w:tc>
        <w:tc>
          <w:tcPr>
            <w:tcW w:w="3662" w:type="dxa"/>
          </w:tcPr>
          <w:p w:rsidR="0038325D" w:rsidRPr="00427B13" w:rsidRDefault="0038325D" w:rsidP="00E5101D">
            <w:pPr>
              <w:jc w:val="center"/>
              <w:rPr>
                <w:color w:val="000000"/>
              </w:rPr>
            </w:pPr>
            <w:r w:rsidRPr="00427B13">
              <w:rPr>
                <w:color w:val="000000"/>
              </w:rPr>
              <w:t>4</w:t>
            </w:r>
          </w:p>
        </w:tc>
        <w:tc>
          <w:tcPr>
            <w:tcW w:w="1866" w:type="dxa"/>
          </w:tcPr>
          <w:p w:rsidR="0038325D" w:rsidRPr="00427B13" w:rsidRDefault="0038325D" w:rsidP="00E5101D">
            <w:pPr>
              <w:jc w:val="center"/>
              <w:rPr>
                <w:color w:val="000000"/>
              </w:rPr>
            </w:pPr>
            <w:r w:rsidRPr="00427B13">
              <w:rPr>
                <w:color w:val="000000"/>
              </w:rPr>
              <w:t>5</w:t>
            </w:r>
          </w:p>
        </w:tc>
        <w:tc>
          <w:tcPr>
            <w:tcW w:w="2359" w:type="dxa"/>
          </w:tcPr>
          <w:p w:rsidR="0038325D" w:rsidRPr="00427B13" w:rsidRDefault="0038325D" w:rsidP="00E5101D">
            <w:pPr>
              <w:jc w:val="center"/>
              <w:rPr>
                <w:color w:val="000000"/>
              </w:rPr>
            </w:pPr>
            <w:r w:rsidRPr="00427B13">
              <w:rPr>
                <w:color w:val="000000"/>
              </w:rPr>
              <w:t>6</w:t>
            </w:r>
          </w:p>
        </w:tc>
        <w:tc>
          <w:tcPr>
            <w:tcW w:w="3170" w:type="dxa"/>
          </w:tcPr>
          <w:p w:rsidR="0038325D" w:rsidRPr="00427B13" w:rsidRDefault="0038325D" w:rsidP="00E5101D">
            <w:pPr>
              <w:jc w:val="center"/>
              <w:rPr>
                <w:color w:val="000000"/>
              </w:rPr>
            </w:pPr>
            <w:r w:rsidRPr="00427B13">
              <w:rPr>
                <w:color w:val="000000"/>
              </w:rPr>
              <w:t>7</w:t>
            </w:r>
          </w:p>
        </w:tc>
      </w:tr>
      <w:tr w:rsidR="0038325D" w:rsidRPr="00625C09" w:rsidTr="00E5101D">
        <w:tc>
          <w:tcPr>
            <w:tcW w:w="534" w:type="dxa"/>
          </w:tcPr>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1.</w:t>
            </w:r>
          </w:p>
        </w:tc>
        <w:tc>
          <w:tcPr>
            <w:tcW w:w="3402" w:type="dxa"/>
          </w:tcPr>
          <w:p w:rsidR="0038325D" w:rsidRPr="00427B13" w:rsidRDefault="0038325D" w:rsidP="00E5101D">
            <w:pPr>
              <w:jc w:val="center"/>
            </w:pPr>
          </w:p>
          <w:p w:rsidR="0038325D" w:rsidRPr="00427B13" w:rsidRDefault="0038325D" w:rsidP="00E5101D">
            <w:pPr>
              <w:jc w:val="center"/>
              <w:rPr>
                <w:color w:val="000000"/>
              </w:rPr>
            </w:pPr>
            <w:r w:rsidRPr="00427B13">
              <w:t>Количество благоустр</w:t>
            </w:r>
            <w:r w:rsidRPr="00427B13">
              <w:t>о</w:t>
            </w:r>
            <w:r w:rsidRPr="00427B13">
              <w:t>енных дворовых терр</w:t>
            </w:r>
            <w:r w:rsidRPr="00427B13">
              <w:t>и</w:t>
            </w:r>
            <w:r w:rsidRPr="00427B13">
              <w:t>торий</w:t>
            </w:r>
          </w:p>
        </w:tc>
        <w:tc>
          <w:tcPr>
            <w:tcW w:w="850" w:type="dxa"/>
          </w:tcPr>
          <w:p w:rsidR="0038325D" w:rsidRPr="00427B13" w:rsidRDefault="0038325D" w:rsidP="00E5101D">
            <w:pPr>
              <w:jc w:val="center"/>
              <w:rPr>
                <w:color w:val="000000"/>
              </w:rPr>
            </w:pPr>
            <w:r w:rsidRPr="00427B13">
              <w:rPr>
                <w:color w:val="000000"/>
              </w:rPr>
              <w:t>Ед.</w:t>
            </w:r>
          </w:p>
        </w:tc>
        <w:tc>
          <w:tcPr>
            <w:tcW w:w="3662" w:type="dxa"/>
          </w:tcPr>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количество благоустроенных двор</w:t>
            </w:r>
            <w:r w:rsidRPr="00427B13">
              <w:rPr>
                <w:color w:val="000000"/>
              </w:rPr>
              <w:t>о</w:t>
            </w:r>
            <w:r w:rsidRPr="00427B13">
              <w:rPr>
                <w:color w:val="000000"/>
              </w:rPr>
              <w:t>вых территорий</w:t>
            </w:r>
          </w:p>
        </w:tc>
        <w:tc>
          <w:tcPr>
            <w:tcW w:w="1866" w:type="dxa"/>
          </w:tcPr>
          <w:p w:rsidR="0038325D" w:rsidRPr="00427B13" w:rsidRDefault="0038325D" w:rsidP="00E5101D">
            <w:pPr>
              <w:jc w:val="center"/>
              <w:rPr>
                <w:color w:val="000000"/>
              </w:rPr>
            </w:pPr>
            <w:r w:rsidRPr="00427B13">
              <w:t>ежеквар</w:t>
            </w:r>
            <w:r w:rsidRPr="00427B13">
              <w:softHyphen/>
              <w:t>тально, пока</w:t>
            </w:r>
            <w:r w:rsidRPr="00427B13">
              <w:softHyphen/>
              <w:t>затель на дату</w:t>
            </w:r>
          </w:p>
        </w:tc>
        <w:tc>
          <w:tcPr>
            <w:tcW w:w="2359" w:type="dxa"/>
          </w:tcPr>
          <w:p w:rsidR="0038325D" w:rsidRPr="00427B13" w:rsidRDefault="0038325D" w:rsidP="00E5101D">
            <w:pPr>
              <w:jc w:val="center"/>
              <w:rPr>
                <w:color w:val="000000"/>
              </w:rPr>
            </w:pPr>
            <w:r w:rsidRPr="00427B13">
              <w:rPr>
                <w:color w:val="000000"/>
              </w:rPr>
              <w:t>фактические дан</w:t>
            </w:r>
            <w:r w:rsidRPr="00427B13">
              <w:rPr>
                <w:color w:val="000000"/>
              </w:rPr>
              <w:softHyphen/>
              <w:t>ные о кол</w:t>
            </w:r>
            <w:r w:rsidRPr="00427B13">
              <w:rPr>
                <w:color w:val="000000"/>
              </w:rPr>
              <w:t>и</w:t>
            </w:r>
            <w:r w:rsidRPr="00427B13">
              <w:rPr>
                <w:color w:val="000000"/>
              </w:rPr>
              <w:t>честве благоустроенных дв</w:t>
            </w:r>
            <w:r w:rsidRPr="00427B13">
              <w:rPr>
                <w:color w:val="000000"/>
              </w:rPr>
              <w:t>о</w:t>
            </w:r>
            <w:r w:rsidRPr="00427B13">
              <w:rPr>
                <w:color w:val="000000"/>
              </w:rPr>
              <w:t>ровых терри</w:t>
            </w:r>
            <w:r w:rsidRPr="00427B13">
              <w:rPr>
                <w:color w:val="000000"/>
              </w:rPr>
              <w:softHyphen/>
              <w:t>торий</w:t>
            </w:r>
          </w:p>
        </w:tc>
        <w:tc>
          <w:tcPr>
            <w:tcW w:w="3170" w:type="dxa"/>
          </w:tcPr>
          <w:p w:rsidR="0038325D" w:rsidRPr="00427B13" w:rsidRDefault="0038325D" w:rsidP="00E5101D">
            <w:pPr>
              <w:jc w:val="center"/>
              <w:rPr>
                <w:color w:val="000000"/>
              </w:rPr>
            </w:pPr>
            <w:r w:rsidRPr="00427B13">
              <w:rPr>
                <w:color w:val="000000"/>
              </w:rPr>
              <w:t>ежеквартальная от</w:t>
            </w:r>
            <w:r w:rsidRPr="00427B13">
              <w:rPr>
                <w:color w:val="000000"/>
              </w:rPr>
              <w:softHyphen/>
              <w:t>четность по благоуст</w:t>
            </w:r>
            <w:r w:rsidRPr="00427B13">
              <w:rPr>
                <w:color w:val="000000"/>
              </w:rPr>
              <w:softHyphen/>
              <w:t>ройству дворовых терр</w:t>
            </w:r>
            <w:r w:rsidRPr="00427B13">
              <w:rPr>
                <w:color w:val="000000"/>
              </w:rPr>
              <w:t>и</w:t>
            </w:r>
            <w:r w:rsidRPr="00427B13">
              <w:rPr>
                <w:color w:val="000000"/>
              </w:rPr>
              <w:t>торий</w:t>
            </w:r>
          </w:p>
        </w:tc>
      </w:tr>
      <w:tr w:rsidR="0038325D" w:rsidRPr="00625C09" w:rsidTr="00E5101D">
        <w:trPr>
          <w:trHeight w:val="630"/>
        </w:trPr>
        <w:tc>
          <w:tcPr>
            <w:tcW w:w="534" w:type="dxa"/>
            <w:vMerge w:val="restart"/>
          </w:tcPr>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2.</w:t>
            </w:r>
          </w:p>
        </w:tc>
        <w:tc>
          <w:tcPr>
            <w:tcW w:w="3402" w:type="dxa"/>
            <w:vMerge w:val="restart"/>
          </w:tcPr>
          <w:p w:rsidR="0038325D" w:rsidRPr="00427B13" w:rsidRDefault="0038325D" w:rsidP="00E5101D">
            <w:pPr>
              <w:jc w:val="center"/>
            </w:pPr>
          </w:p>
          <w:p w:rsidR="0038325D" w:rsidRPr="00427B13" w:rsidRDefault="0038325D" w:rsidP="00E5101D">
            <w:pPr>
              <w:jc w:val="center"/>
              <w:rPr>
                <w:color w:val="000000"/>
              </w:rPr>
            </w:pPr>
            <w:r w:rsidRPr="00427B13">
              <w:t>Доля благоуст</w:t>
            </w:r>
            <w:r w:rsidRPr="00427B13">
              <w:softHyphen/>
              <w:t>роенных дво</w:t>
            </w:r>
            <w:r w:rsidRPr="00427B13">
              <w:softHyphen/>
              <w:t>ровых терри</w:t>
            </w:r>
            <w:r w:rsidRPr="00427B13">
              <w:softHyphen/>
              <w:t>торий от об</w:t>
            </w:r>
            <w:r w:rsidRPr="00427B13">
              <w:softHyphen/>
              <w:t>щего количе</w:t>
            </w:r>
            <w:r w:rsidRPr="00427B13">
              <w:softHyphen/>
              <w:t>ства дв</w:t>
            </w:r>
            <w:r w:rsidRPr="00427B13">
              <w:t>о</w:t>
            </w:r>
            <w:r w:rsidRPr="00427B13">
              <w:t>ровых территорий</w:t>
            </w:r>
          </w:p>
        </w:tc>
        <w:tc>
          <w:tcPr>
            <w:tcW w:w="850" w:type="dxa"/>
            <w:vMerge w:val="restart"/>
          </w:tcPr>
          <w:p w:rsidR="0038325D" w:rsidRPr="00427B13" w:rsidRDefault="0038325D" w:rsidP="00E5101D">
            <w:pPr>
              <w:jc w:val="center"/>
              <w:rPr>
                <w:color w:val="000000"/>
              </w:rPr>
            </w:pPr>
            <w:r w:rsidRPr="00427B13">
              <w:rPr>
                <w:color w:val="000000"/>
              </w:rPr>
              <w:t>%</w:t>
            </w:r>
          </w:p>
        </w:tc>
        <w:tc>
          <w:tcPr>
            <w:tcW w:w="3662" w:type="dxa"/>
            <w:vMerge w:val="restart"/>
          </w:tcPr>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отношение благоустроенных двор</w:t>
            </w:r>
            <w:r w:rsidRPr="00427B13">
              <w:rPr>
                <w:color w:val="000000"/>
              </w:rPr>
              <w:t>о</w:t>
            </w:r>
            <w:r w:rsidRPr="00427B13">
              <w:rPr>
                <w:color w:val="000000"/>
              </w:rPr>
              <w:t>вых территорий к общему коли</w:t>
            </w:r>
            <w:r w:rsidRPr="00427B13">
              <w:rPr>
                <w:color w:val="000000"/>
              </w:rPr>
              <w:softHyphen/>
              <w:t>честву  дворо</w:t>
            </w:r>
            <w:r w:rsidRPr="00427B13">
              <w:rPr>
                <w:color w:val="000000"/>
              </w:rPr>
              <w:softHyphen/>
              <w:t>вых террито</w:t>
            </w:r>
            <w:r w:rsidRPr="00427B13">
              <w:rPr>
                <w:color w:val="000000"/>
              </w:rPr>
              <w:softHyphen/>
              <w:t>рий</w:t>
            </w:r>
          </w:p>
        </w:tc>
        <w:tc>
          <w:tcPr>
            <w:tcW w:w="1866" w:type="dxa"/>
            <w:vMerge w:val="restart"/>
          </w:tcPr>
          <w:p w:rsidR="0038325D" w:rsidRPr="00427B13" w:rsidRDefault="0038325D" w:rsidP="00E5101D">
            <w:pPr>
              <w:jc w:val="center"/>
            </w:pPr>
          </w:p>
          <w:p w:rsidR="0038325D" w:rsidRPr="00427B13" w:rsidRDefault="0038325D" w:rsidP="00E5101D">
            <w:pPr>
              <w:jc w:val="center"/>
              <w:rPr>
                <w:color w:val="000000"/>
              </w:rPr>
            </w:pPr>
            <w:r w:rsidRPr="00427B13">
              <w:t>ежеквар</w:t>
            </w:r>
            <w:r w:rsidRPr="00427B13">
              <w:softHyphen/>
              <w:t>тально, пока</w:t>
            </w:r>
            <w:r w:rsidRPr="00427B13">
              <w:softHyphen/>
              <w:t>затель на дату</w:t>
            </w:r>
          </w:p>
        </w:tc>
        <w:tc>
          <w:tcPr>
            <w:tcW w:w="2359" w:type="dxa"/>
            <w:vMerge w:val="restart"/>
          </w:tcPr>
          <w:p w:rsidR="0038325D" w:rsidRPr="00427B13" w:rsidRDefault="0038325D" w:rsidP="00E5101D">
            <w:pPr>
              <w:jc w:val="center"/>
              <w:rPr>
                <w:color w:val="000000"/>
              </w:rPr>
            </w:pPr>
          </w:p>
          <w:p w:rsidR="0038325D" w:rsidRPr="00427B13" w:rsidRDefault="0038325D" w:rsidP="00E5101D">
            <w:pPr>
              <w:jc w:val="center"/>
              <w:rPr>
                <w:color w:val="000000"/>
              </w:rPr>
            </w:pPr>
            <w:proofErr w:type="spellStart"/>
            <w:r w:rsidRPr="00427B13">
              <w:rPr>
                <w:color w:val="000000"/>
              </w:rPr>
              <w:t>Дбд</w:t>
            </w:r>
            <w:proofErr w:type="spellEnd"/>
            <w:r w:rsidRPr="00427B13">
              <w:rPr>
                <w:color w:val="000000"/>
              </w:rPr>
              <w:t xml:space="preserve"> = (</w:t>
            </w:r>
            <w:proofErr w:type="spellStart"/>
            <w:r w:rsidRPr="00427B13">
              <w:rPr>
                <w:color w:val="000000"/>
              </w:rPr>
              <w:t>Бдт</w:t>
            </w:r>
            <w:proofErr w:type="spellEnd"/>
            <w:r w:rsidRPr="00427B13">
              <w:rPr>
                <w:color w:val="000000"/>
              </w:rPr>
              <w:t xml:space="preserve"> / </w:t>
            </w:r>
            <w:proofErr w:type="spellStart"/>
            <w:r w:rsidRPr="00427B13">
              <w:rPr>
                <w:color w:val="000000"/>
              </w:rPr>
              <w:t>Кдт</w:t>
            </w:r>
            <w:proofErr w:type="spellEnd"/>
            <w:r w:rsidRPr="00427B13">
              <w:rPr>
                <w:color w:val="000000"/>
              </w:rPr>
              <w:t xml:space="preserve">) </w:t>
            </w:r>
            <w:proofErr w:type="spellStart"/>
            <w:r w:rsidRPr="00427B13">
              <w:rPr>
                <w:color w:val="000000"/>
              </w:rPr>
              <w:t>x</w:t>
            </w:r>
            <w:proofErr w:type="spellEnd"/>
            <w:r w:rsidRPr="00427B13">
              <w:rPr>
                <w:color w:val="000000"/>
              </w:rPr>
              <w:t xml:space="preserve"> 100%</w:t>
            </w:r>
          </w:p>
        </w:tc>
        <w:tc>
          <w:tcPr>
            <w:tcW w:w="3170" w:type="dxa"/>
          </w:tcPr>
          <w:p w:rsidR="0038325D" w:rsidRPr="00427B13" w:rsidRDefault="0038325D" w:rsidP="00E5101D">
            <w:pPr>
              <w:jc w:val="center"/>
              <w:rPr>
                <w:color w:val="000000"/>
              </w:rPr>
            </w:pPr>
            <w:proofErr w:type="spellStart"/>
            <w:r w:rsidRPr="00427B13">
              <w:rPr>
                <w:color w:val="000000"/>
              </w:rPr>
              <w:t>Бдт</w:t>
            </w:r>
            <w:proofErr w:type="spellEnd"/>
            <w:r w:rsidRPr="00427B13">
              <w:rPr>
                <w:color w:val="000000"/>
              </w:rPr>
              <w:t xml:space="preserve"> — количество бла</w:t>
            </w:r>
            <w:r w:rsidRPr="00427B13">
              <w:rPr>
                <w:color w:val="000000"/>
              </w:rPr>
              <w:softHyphen/>
              <w:t>гоустроенных дворо</w:t>
            </w:r>
            <w:r w:rsidRPr="00427B13">
              <w:rPr>
                <w:color w:val="000000"/>
              </w:rPr>
              <w:softHyphen/>
              <w:t>вых территорий за отчетный период</w:t>
            </w:r>
          </w:p>
        </w:tc>
      </w:tr>
      <w:tr w:rsidR="0038325D" w:rsidRPr="00625C09" w:rsidTr="00E5101D">
        <w:trPr>
          <w:trHeight w:val="465"/>
        </w:trPr>
        <w:tc>
          <w:tcPr>
            <w:tcW w:w="534" w:type="dxa"/>
            <w:vMerge/>
          </w:tcPr>
          <w:p w:rsidR="0038325D" w:rsidRPr="00427B13" w:rsidRDefault="0038325D" w:rsidP="00E5101D">
            <w:pPr>
              <w:jc w:val="center"/>
              <w:rPr>
                <w:color w:val="000000"/>
              </w:rPr>
            </w:pPr>
          </w:p>
        </w:tc>
        <w:tc>
          <w:tcPr>
            <w:tcW w:w="3402" w:type="dxa"/>
            <w:vMerge/>
          </w:tcPr>
          <w:p w:rsidR="0038325D" w:rsidRPr="00427B13" w:rsidRDefault="0038325D" w:rsidP="00E5101D">
            <w:pPr>
              <w:jc w:val="center"/>
              <w:rPr>
                <w:color w:val="000000"/>
              </w:rPr>
            </w:pPr>
          </w:p>
        </w:tc>
        <w:tc>
          <w:tcPr>
            <w:tcW w:w="850" w:type="dxa"/>
            <w:vMerge/>
          </w:tcPr>
          <w:p w:rsidR="0038325D" w:rsidRPr="00427B13" w:rsidRDefault="0038325D" w:rsidP="00E5101D">
            <w:pPr>
              <w:jc w:val="center"/>
              <w:rPr>
                <w:color w:val="000000"/>
              </w:rPr>
            </w:pPr>
          </w:p>
        </w:tc>
        <w:tc>
          <w:tcPr>
            <w:tcW w:w="3662" w:type="dxa"/>
            <w:vMerge/>
          </w:tcPr>
          <w:p w:rsidR="0038325D" w:rsidRPr="00427B13" w:rsidRDefault="0038325D" w:rsidP="00E5101D">
            <w:pPr>
              <w:jc w:val="center"/>
              <w:rPr>
                <w:color w:val="000000"/>
              </w:rPr>
            </w:pPr>
          </w:p>
        </w:tc>
        <w:tc>
          <w:tcPr>
            <w:tcW w:w="1866" w:type="dxa"/>
            <w:vMerge/>
          </w:tcPr>
          <w:p w:rsidR="0038325D" w:rsidRPr="00427B13" w:rsidRDefault="0038325D" w:rsidP="00E5101D">
            <w:pPr>
              <w:jc w:val="center"/>
              <w:rPr>
                <w:color w:val="000000"/>
              </w:rPr>
            </w:pPr>
          </w:p>
        </w:tc>
        <w:tc>
          <w:tcPr>
            <w:tcW w:w="2359" w:type="dxa"/>
            <w:vMerge/>
          </w:tcPr>
          <w:p w:rsidR="0038325D" w:rsidRPr="00427B13" w:rsidRDefault="0038325D" w:rsidP="00E5101D">
            <w:pPr>
              <w:jc w:val="center"/>
              <w:rPr>
                <w:color w:val="000000"/>
              </w:rPr>
            </w:pPr>
          </w:p>
        </w:tc>
        <w:tc>
          <w:tcPr>
            <w:tcW w:w="3170" w:type="dxa"/>
          </w:tcPr>
          <w:p w:rsidR="0038325D" w:rsidRPr="00427B13" w:rsidRDefault="0038325D" w:rsidP="00E5101D">
            <w:pPr>
              <w:jc w:val="center"/>
              <w:rPr>
                <w:color w:val="000000"/>
              </w:rPr>
            </w:pPr>
            <w:proofErr w:type="spellStart"/>
            <w:r w:rsidRPr="00427B13">
              <w:rPr>
                <w:color w:val="000000"/>
              </w:rPr>
              <w:t>Кдт</w:t>
            </w:r>
            <w:proofErr w:type="spellEnd"/>
            <w:r w:rsidRPr="00427B13">
              <w:rPr>
                <w:color w:val="000000"/>
              </w:rPr>
              <w:t>—общее количество дворовых территорий</w:t>
            </w:r>
          </w:p>
        </w:tc>
      </w:tr>
      <w:tr w:rsidR="0038325D" w:rsidRPr="00625C09" w:rsidTr="00E5101D">
        <w:trPr>
          <w:trHeight w:val="1470"/>
        </w:trPr>
        <w:tc>
          <w:tcPr>
            <w:tcW w:w="534" w:type="dxa"/>
            <w:vMerge w:val="restart"/>
          </w:tcPr>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3.</w:t>
            </w:r>
          </w:p>
        </w:tc>
        <w:tc>
          <w:tcPr>
            <w:tcW w:w="3402" w:type="dxa"/>
            <w:vMerge w:val="restart"/>
          </w:tcPr>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Охват населе</w:t>
            </w:r>
            <w:r w:rsidRPr="00427B13">
              <w:rPr>
                <w:color w:val="000000"/>
              </w:rPr>
              <w:softHyphen/>
              <w:t>ния благ</w:t>
            </w:r>
            <w:r w:rsidRPr="00427B13">
              <w:rPr>
                <w:color w:val="000000"/>
              </w:rPr>
              <w:t>о</w:t>
            </w:r>
            <w:r w:rsidRPr="00427B13">
              <w:rPr>
                <w:color w:val="000000"/>
              </w:rPr>
              <w:t>уст</w:t>
            </w:r>
            <w:r w:rsidRPr="00427B13">
              <w:rPr>
                <w:color w:val="000000"/>
              </w:rPr>
              <w:softHyphen/>
              <w:t>роенными дво</w:t>
            </w:r>
            <w:r w:rsidRPr="00427B13">
              <w:rPr>
                <w:color w:val="000000"/>
              </w:rPr>
              <w:softHyphen/>
              <w:t>ровыми терри</w:t>
            </w:r>
            <w:r w:rsidRPr="00427B13">
              <w:rPr>
                <w:color w:val="000000"/>
              </w:rPr>
              <w:softHyphen/>
              <w:t>ториями (доля населения, пр</w:t>
            </w:r>
            <w:r w:rsidRPr="00427B13">
              <w:rPr>
                <w:color w:val="000000"/>
              </w:rPr>
              <w:t>о</w:t>
            </w:r>
            <w:r w:rsidRPr="00427B13">
              <w:rPr>
                <w:color w:val="000000"/>
              </w:rPr>
              <w:t>живающего в жилом фонде с благоустро</w:t>
            </w:r>
            <w:r w:rsidRPr="00427B13">
              <w:rPr>
                <w:color w:val="000000"/>
              </w:rPr>
              <w:softHyphen/>
              <w:t>енными дворо</w:t>
            </w:r>
            <w:r w:rsidRPr="00427B13">
              <w:rPr>
                <w:color w:val="000000"/>
              </w:rPr>
              <w:softHyphen/>
              <w:t>выми террито</w:t>
            </w:r>
            <w:r w:rsidRPr="00427B13">
              <w:rPr>
                <w:color w:val="000000"/>
              </w:rPr>
              <w:softHyphen/>
              <w:t>риями от об</w:t>
            </w:r>
            <w:r w:rsidRPr="00427B13">
              <w:rPr>
                <w:color w:val="000000"/>
              </w:rPr>
              <w:softHyphen/>
              <w:t>щей численно</w:t>
            </w:r>
            <w:r w:rsidRPr="00427B13">
              <w:rPr>
                <w:color w:val="000000"/>
              </w:rPr>
              <w:softHyphen/>
              <w:t>сти населения муниципаль</w:t>
            </w:r>
            <w:r w:rsidRPr="00427B13">
              <w:rPr>
                <w:color w:val="000000"/>
              </w:rPr>
              <w:softHyphen/>
              <w:t>ного обр</w:t>
            </w:r>
            <w:r w:rsidRPr="00427B13">
              <w:rPr>
                <w:color w:val="000000"/>
              </w:rPr>
              <w:t>а</w:t>
            </w:r>
            <w:r w:rsidRPr="00427B13">
              <w:rPr>
                <w:color w:val="000000"/>
              </w:rPr>
              <w:t>зова</w:t>
            </w:r>
            <w:r w:rsidRPr="00427B13">
              <w:rPr>
                <w:color w:val="000000"/>
              </w:rPr>
              <w:softHyphen/>
              <w:t>ния области)</w:t>
            </w:r>
          </w:p>
        </w:tc>
        <w:tc>
          <w:tcPr>
            <w:tcW w:w="850" w:type="dxa"/>
            <w:vMerge w:val="restart"/>
          </w:tcPr>
          <w:p w:rsidR="0038325D" w:rsidRPr="00427B13" w:rsidRDefault="0038325D" w:rsidP="00E5101D">
            <w:pPr>
              <w:jc w:val="center"/>
              <w:rPr>
                <w:color w:val="000000"/>
              </w:rPr>
            </w:pPr>
          </w:p>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w:t>
            </w:r>
          </w:p>
        </w:tc>
        <w:tc>
          <w:tcPr>
            <w:tcW w:w="3662" w:type="dxa"/>
            <w:vMerge w:val="restart"/>
          </w:tcPr>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отношение насел</w:t>
            </w:r>
            <w:r w:rsidRPr="00427B13">
              <w:rPr>
                <w:color w:val="000000"/>
              </w:rPr>
              <w:t>е</w:t>
            </w:r>
            <w:r w:rsidRPr="00427B13">
              <w:rPr>
                <w:color w:val="000000"/>
              </w:rPr>
              <w:t>ния, проживающего в жилом фонде с благоустро</w:t>
            </w:r>
            <w:r w:rsidRPr="00427B13">
              <w:rPr>
                <w:color w:val="000000"/>
              </w:rPr>
              <w:softHyphen/>
              <w:t>енными дворо</w:t>
            </w:r>
            <w:r w:rsidRPr="00427B13">
              <w:rPr>
                <w:color w:val="000000"/>
              </w:rPr>
              <w:softHyphen/>
              <w:t>выми терр</w:t>
            </w:r>
            <w:r w:rsidRPr="00427B13">
              <w:rPr>
                <w:color w:val="000000"/>
              </w:rPr>
              <w:t>и</w:t>
            </w:r>
            <w:r w:rsidRPr="00427B13">
              <w:rPr>
                <w:color w:val="000000"/>
              </w:rPr>
              <w:t>то</w:t>
            </w:r>
            <w:r w:rsidRPr="00427B13">
              <w:rPr>
                <w:color w:val="000000"/>
              </w:rPr>
              <w:softHyphen/>
              <w:t>риями к общей численности населения му</w:t>
            </w:r>
            <w:r w:rsidRPr="00427B13">
              <w:rPr>
                <w:color w:val="000000"/>
              </w:rPr>
              <w:softHyphen/>
              <w:t>ниципального обр</w:t>
            </w:r>
            <w:r w:rsidRPr="00427B13">
              <w:rPr>
                <w:color w:val="000000"/>
              </w:rPr>
              <w:t>а</w:t>
            </w:r>
            <w:r w:rsidRPr="00427B13">
              <w:rPr>
                <w:color w:val="000000"/>
              </w:rPr>
              <w:t>зования области</w:t>
            </w:r>
          </w:p>
        </w:tc>
        <w:tc>
          <w:tcPr>
            <w:tcW w:w="1866" w:type="dxa"/>
            <w:vMerge w:val="restart"/>
          </w:tcPr>
          <w:p w:rsidR="0038325D" w:rsidRPr="00427B13" w:rsidRDefault="0038325D" w:rsidP="00E5101D">
            <w:pPr>
              <w:jc w:val="center"/>
            </w:pPr>
          </w:p>
          <w:p w:rsidR="0038325D" w:rsidRPr="00427B13" w:rsidRDefault="0038325D" w:rsidP="00E5101D">
            <w:pPr>
              <w:jc w:val="center"/>
              <w:rPr>
                <w:color w:val="000000"/>
              </w:rPr>
            </w:pPr>
            <w:r w:rsidRPr="00427B13">
              <w:t>ежеквар</w:t>
            </w:r>
            <w:r w:rsidRPr="00427B13">
              <w:softHyphen/>
              <w:t>тально, пока</w:t>
            </w:r>
            <w:r w:rsidRPr="00427B13">
              <w:softHyphen/>
              <w:t>затель на дату</w:t>
            </w:r>
          </w:p>
        </w:tc>
        <w:tc>
          <w:tcPr>
            <w:tcW w:w="2359" w:type="dxa"/>
            <w:vMerge w:val="restart"/>
          </w:tcPr>
          <w:p w:rsidR="0038325D" w:rsidRPr="00427B13" w:rsidRDefault="0038325D" w:rsidP="00E5101D">
            <w:pPr>
              <w:jc w:val="center"/>
              <w:rPr>
                <w:color w:val="000000"/>
              </w:rPr>
            </w:pPr>
          </w:p>
          <w:p w:rsidR="0038325D" w:rsidRPr="00427B13" w:rsidRDefault="0038325D" w:rsidP="00E5101D">
            <w:pPr>
              <w:jc w:val="center"/>
              <w:rPr>
                <w:color w:val="000000"/>
              </w:rPr>
            </w:pPr>
            <w:proofErr w:type="spellStart"/>
            <w:r w:rsidRPr="00427B13">
              <w:rPr>
                <w:color w:val="000000"/>
              </w:rPr>
              <w:t>Днб</w:t>
            </w:r>
            <w:proofErr w:type="spellEnd"/>
            <w:r w:rsidRPr="00427B13">
              <w:rPr>
                <w:color w:val="000000"/>
              </w:rPr>
              <w:t xml:space="preserve"> = (</w:t>
            </w:r>
            <w:proofErr w:type="spellStart"/>
            <w:r w:rsidRPr="00427B13">
              <w:rPr>
                <w:color w:val="000000"/>
              </w:rPr>
              <w:t>Нбд</w:t>
            </w:r>
            <w:proofErr w:type="spellEnd"/>
            <w:r w:rsidRPr="00427B13">
              <w:rPr>
                <w:color w:val="000000"/>
              </w:rPr>
              <w:t xml:space="preserve"> / </w:t>
            </w:r>
            <w:proofErr w:type="spellStart"/>
            <w:r w:rsidRPr="00427B13">
              <w:rPr>
                <w:color w:val="000000"/>
              </w:rPr>
              <w:t>Чн</w:t>
            </w:r>
            <w:proofErr w:type="spellEnd"/>
            <w:r w:rsidRPr="00427B13">
              <w:rPr>
                <w:color w:val="000000"/>
              </w:rPr>
              <w:t xml:space="preserve">) </w:t>
            </w:r>
            <w:proofErr w:type="spellStart"/>
            <w:r w:rsidRPr="00427B13">
              <w:rPr>
                <w:color w:val="000000"/>
              </w:rPr>
              <w:t>x</w:t>
            </w:r>
            <w:proofErr w:type="spellEnd"/>
            <w:r w:rsidRPr="00427B13">
              <w:rPr>
                <w:color w:val="000000"/>
              </w:rPr>
              <w:t xml:space="preserve"> 100%</w:t>
            </w:r>
          </w:p>
        </w:tc>
        <w:tc>
          <w:tcPr>
            <w:tcW w:w="3170" w:type="dxa"/>
          </w:tcPr>
          <w:p w:rsidR="0038325D" w:rsidRPr="00427B13" w:rsidRDefault="0038325D" w:rsidP="00E5101D">
            <w:pPr>
              <w:jc w:val="center"/>
              <w:rPr>
                <w:color w:val="000000"/>
              </w:rPr>
            </w:pPr>
            <w:proofErr w:type="spellStart"/>
            <w:r w:rsidRPr="00427B13">
              <w:rPr>
                <w:color w:val="000000"/>
              </w:rPr>
              <w:t>Нбд</w:t>
            </w:r>
            <w:proofErr w:type="spellEnd"/>
            <w:r w:rsidRPr="00427B13">
              <w:rPr>
                <w:color w:val="000000"/>
              </w:rPr>
              <w:t xml:space="preserve"> — количество на</w:t>
            </w:r>
            <w:r w:rsidRPr="00427B13">
              <w:rPr>
                <w:color w:val="000000"/>
              </w:rPr>
              <w:softHyphen/>
              <w:t>селения, проживаю</w:t>
            </w:r>
            <w:r w:rsidRPr="00427B13">
              <w:rPr>
                <w:color w:val="000000"/>
              </w:rPr>
              <w:softHyphen/>
              <w:t>щего в жилом фонде с благоус</w:t>
            </w:r>
            <w:r w:rsidRPr="00427B13">
              <w:rPr>
                <w:color w:val="000000"/>
              </w:rPr>
              <w:t>т</w:t>
            </w:r>
            <w:r w:rsidRPr="00427B13">
              <w:rPr>
                <w:color w:val="000000"/>
              </w:rPr>
              <w:t>роенными дворовыми террито</w:t>
            </w:r>
            <w:r w:rsidRPr="00427B13">
              <w:rPr>
                <w:color w:val="000000"/>
              </w:rPr>
              <w:softHyphen/>
              <w:t>риями за отче</w:t>
            </w:r>
            <w:r w:rsidRPr="00427B13">
              <w:rPr>
                <w:color w:val="000000"/>
              </w:rPr>
              <w:t>т</w:t>
            </w:r>
            <w:r w:rsidRPr="00427B13">
              <w:rPr>
                <w:color w:val="000000"/>
              </w:rPr>
              <w:t>ный период</w:t>
            </w:r>
          </w:p>
        </w:tc>
      </w:tr>
      <w:tr w:rsidR="0038325D" w:rsidRPr="00625C09" w:rsidTr="00E5101D">
        <w:trPr>
          <w:trHeight w:val="1005"/>
        </w:trPr>
        <w:tc>
          <w:tcPr>
            <w:tcW w:w="534" w:type="dxa"/>
            <w:vMerge/>
          </w:tcPr>
          <w:p w:rsidR="0038325D" w:rsidRPr="00427B13" w:rsidRDefault="0038325D" w:rsidP="00E5101D">
            <w:pPr>
              <w:jc w:val="center"/>
              <w:rPr>
                <w:color w:val="000000"/>
              </w:rPr>
            </w:pPr>
          </w:p>
        </w:tc>
        <w:tc>
          <w:tcPr>
            <w:tcW w:w="3402" w:type="dxa"/>
            <w:vMerge/>
          </w:tcPr>
          <w:p w:rsidR="0038325D" w:rsidRPr="00427B13" w:rsidRDefault="0038325D" w:rsidP="00E5101D">
            <w:pPr>
              <w:jc w:val="center"/>
              <w:rPr>
                <w:color w:val="000000"/>
              </w:rPr>
            </w:pPr>
          </w:p>
        </w:tc>
        <w:tc>
          <w:tcPr>
            <w:tcW w:w="850" w:type="dxa"/>
            <w:vMerge/>
          </w:tcPr>
          <w:p w:rsidR="0038325D" w:rsidRPr="00427B13" w:rsidRDefault="0038325D" w:rsidP="00E5101D">
            <w:pPr>
              <w:jc w:val="center"/>
              <w:rPr>
                <w:color w:val="000000"/>
              </w:rPr>
            </w:pPr>
          </w:p>
        </w:tc>
        <w:tc>
          <w:tcPr>
            <w:tcW w:w="3662" w:type="dxa"/>
            <w:vMerge/>
          </w:tcPr>
          <w:p w:rsidR="0038325D" w:rsidRPr="00427B13" w:rsidRDefault="0038325D" w:rsidP="00E5101D">
            <w:pPr>
              <w:jc w:val="center"/>
              <w:rPr>
                <w:color w:val="000000"/>
              </w:rPr>
            </w:pPr>
          </w:p>
        </w:tc>
        <w:tc>
          <w:tcPr>
            <w:tcW w:w="1866" w:type="dxa"/>
            <w:vMerge/>
          </w:tcPr>
          <w:p w:rsidR="0038325D" w:rsidRPr="00427B13" w:rsidRDefault="0038325D" w:rsidP="00E5101D">
            <w:pPr>
              <w:jc w:val="center"/>
              <w:rPr>
                <w:color w:val="000000"/>
              </w:rPr>
            </w:pPr>
          </w:p>
        </w:tc>
        <w:tc>
          <w:tcPr>
            <w:tcW w:w="2359" w:type="dxa"/>
            <w:vMerge/>
          </w:tcPr>
          <w:p w:rsidR="0038325D" w:rsidRPr="00427B13" w:rsidRDefault="0038325D" w:rsidP="00E5101D">
            <w:pPr>
              <w:jc w:val="center"/>
              <w:rPr>
                <w:color w:val="000000"/>
              </w:rPr>
            </w:pPr>
          </w:p>
        </w:tc>
        <w:tc>
          <w:tcPr>
            <w:tcW w:w="3170" w:type="dxa"/>
          </w:tcPr>
          <w:p w:rsidR="0038325D" w:rsidRPr="00427B13" w:rsidRDefault="0038325D" w:rsidP="00E5101D">
            <w:pPr>
              <w:jc w:val="center"/>
              <w:rPr>
                <w:color w:val="000000"/>
              </w:rPr>
            </w:pPr>
            <w:proofErr w:type="spellStart"/>
            <w:r w:rsidRPr="00427B13">
              <w:rPr>
                <w:color w:val="000000"/>
              </w:rPr>
              <w:t>Чн</w:t>
            </w:r>
            <w:proofErr w:type="spellEnd"/>
            <w:r w:rsidRPr="00427B13">
              <w:rPr>
                <w:color w:val="000000"/>
              </w:rPr>
              <w:t xml:space="preserve"> — общая числен</w:t>
            </w:r>
            <w:r w:rsidRPr="00427B13">
              <w:rPr>
                <w:color w:val="000000"/>
              </w:rPr>
              <w:softHyphen/>
              <w:t>ность населения му</w:t>
            </w:r>
            <w:r w:rsidRPr="00427B13">
              <w:rPr>
                <w:color w:val="000000"/>
              </w:rPr>
              <w:softHyphen/>
              <w:t>ниципального образо</w:t>
            </w:r>
            <w:r w:rsidRPr="00427B13">
              <w:rPr>
                <w:color w:val="000000"/>
              </w:rPr>
              <w:softHyphen/>
              <w:t>вания области</w:t>
            </w:r>
          </w:p>
        </w:tc>
      </w:tr>
      <w:tr w:rsidR="0038325D" w:rsidRPr="00625C09" w:rsidTr="00E5101D">
        <w:tc>
          <w:tcPr>
            <w:tcW w:w="534" w:type="dxa"/>
          </w:tcPr>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4.</w:t>
            </w:r>
          </w:p>
        </w:tc>
        <w:tc>
          <w:tcPr>
            <w:tcW w:w="3402" w:type="dxa"/>
          </w:tcPr>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Количество благоустр</w:t>
            </w:r>
            <w:r w:rsidRPr="00427B13">
              <w:rPr>
                <w:color w:val="000000"/>
              </w:rPr>
              <w:t>о</w:t>
            </w:r>
            <w:r w:rsidRPr="00427B13">
              <w:rPr>
                <w:color w:val="000000"/>
              </w:rPr>
              <w:t>енных  общественных территорий</w:t>
            </w:r>
          </w:p>
        </w:tc>
        <w:tc>
          <w:tcPr>
            <w:tcW w:w="850" w:type="dxa"/>
          </w:tcPr>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Ед.</w:t>
            </w:r>
          </w:p>
        </w:tc>
        <w:tc>
          <w:tcPr>
            <w:tcW w:w="3662" w:type="dxa"/>
          </w:tcPr>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количество благ</w:t>
            </w:r>
            <w:r w:rsidRPr="00427B13">
              <w:rPr>
                <w:color w:val="000000"/>
              </w:rPr>
              <w:t>о</w:t>
            </w:r>
            <w:r w:rsidRPr="00427B13">
              <w:rPr>
                <w:color w:val="000000"/>
              </w:rPr>
              <w:t>устроенных муниципальных общес</w:t>
            </w:r>
            <w:r w:rsidRPr="00427B13">
              <w:rPr>
                <w:color w:val="000000"/>
              </w:rPr>
              <w:t>т</w:t>
            </w:r>
            <w:r w:rsidRPr="00427B13">
              <w:rPr>
                <w:color w:val="000000"/>
              </w:rPr>
              <w:t>венных территорий</w:t>
            </w:r>
          </w:p>
        </w:tc>
        <w:tc>
          <w:tcPr>
            <w:tcW w:w="1866" w:type="dxa"/>
          </w:tcPr>
          <w:p w:rsidR="0038325D" w:rsidRPr="00427B13" w:rsidRDefault="0038325D" w:rsidP="00E5101D">
            <w:pPr>
              <w:jc w:val="center"/>
            </w:pPr>
          </w:p>
          <w:p w:rsidR="0038325D" w:rsidRPr="00427B13" w:rsidRDefault="0038325D" w:rsidP="00E5101D">
            <w:pPr>
              <w:jc w:val="center"/>
              <w:rPr>
                <w:color w:val="000000"/>
              </w:rPr>
            </w:pPr>
            <w:r w:rsidRPr="00427B13">
              <w:t>ежеквар</w:t>
            </w:r>
            <w:r w:rsidRPr="00427B13">
              <w:softHyphen/>
              <w:t>тально, пока</w:t>
            </w:r>
            <w:r w:rsidRPr="00427B13">
              <w:softHyphen/>
              <w:t>затель на дату</w:t>
            </w:r>
          </w:p>
        </w:tc>
        <w:tc>
          <w:tcPr>
            <w:tcW w:w="2359" w:type="dxa"/>
          </w:tcPr>
          <w:p w:rsidR="0038325D" w:rsidRPr="00427B13" w:rsidRDefault="0038325D" w:rsidP="00E5101D">
            <w:pPr>
              <w:jc w:val="center"/>
              <w:rPr>
                <w:color w:val="000000"/>
              </w:rPr>
            </w:pPr>
            <w:r w:rsidRPr="00427B13">
              <w:rPr>
                <w:color w:val="000000"/>
              </w:rPr>
              <w:t>фактические данные о кол</w:t>
            </w:r>
            <w:r w:rsidRPr="00427B13">
              <w:rPr>
                <w:color w:val="000000"/>
              </w:rPr>
              <w:t>и</w:t>
            </w:r>
            <w:r w:rsidRPr="00427B13">
              <w:rPr>
                <w:color w:val="000000"/>
              </w:rPr>
              <w:t>честве благоустроенных муниципальных территорий о</w:t>
            </w:r>
            <w:r w:rsidRPr="00427B13">
              <w:rPr>
                <w:color w:val="000000"/>
              </w:rPr>
              <w:t>б</w:t>
            </w:r>
            <w:r w:rsidRPr="00427B13">
              <w:rPr>
                <w:color w:val="000000"/>
              </w:rPr>
              <w:t>щего пользования</w:t>
            </w:r>
          </w:p>
        </w:tc>
        <w:tc>
          <w:tcPr>
            <w:tcW w:w="3170" w:type="dxa"/>
          </w:tcPr>
          <w:p w:rsidR="0038325D" w:rsidRPr="00427B13" w:rsidRDefault="0038325D" w:rsidP="00E5101D">
            <w:pPr>
              <w:jc w:val="center"/>
              <w:rPr>
                <w:color w:val="000000"/>
              </w:rPr>
            </w:pPr>
            <w:r w:rsidRPr="00427B13">
              <w:rPr>
                <w:color w:val="000000"/>
              </w:rPr>
              <w:t>ежеквартальная отче</w:t>
            </w:r>
            <w:r w:rsidRPr="00427B13">
              <w:rPr>
                <w:color w:val="000000"/>
              </w:rPr>
              <w:t>т</w:t>
            </w:r>
            <w:r w:rsidRPr="00427B13">
              <w:rPr>
                <w:color w:val="000000"/>
              </w:rPr>
              <w:t>ность по благоустройству муниципальных общес</w:t>
            </w:r>
            <w:r w:rsidRPr="00427B13">
              <w:rPr>
                <w:color w:val="000000"/>
              </w:rPr>
              <w:t>т</w:t>
            </w:r>
            <w:r w:rsidRPr="00427B13">
              <w:rPr>
                <w:color w:val="000000"/>
              </w:rPr>
              <w:t>венных территорий</w:t>
            </w:r>
          </w:p>
        </w:tc>
      </w:tr>
      <w:tr w:rsidR="0038325D" w:rsidRPr="00625C09" w:rsidTr="00E5101D">
        <w:trPr>
          <w:trHeight w:val="645"/>
        </w:trPr>
        <w:tc>
          <w:tcPr>
            <w:tcW w:w="534" w:type="dxa"/>
            <w:vMerge w:val="restart"/>
          </w:tcPr>
          <w:p w:rsidR="0038325D" w:rsidRPr="00427B13" w:rsidRDefault="0038325D" w:rsidP="00E5101D">
            <w:pPr>
              <w:jc w:val="center"/>
              <w:rPr>
                <w:color w:val="000000"/>
              </w:rPr>
            </w:pPr>
          </w:p>
          <w:p w:rsidR="0038325D" w:rsidRPr="00427B13" w:rsidRDefault="0038325D" w:rsidP="00E5101D">
            <w:pPr>
              <w:jc w:val="center"/>
              <w:rPr>
                <w:color w:val="000000"/>
              </w:rPr>
            </w:pPr>
          </w:p>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5.</w:t>
            </w:r>
          </w:p>
        </w:tc>
        <w:tc>
          <w:tcPr>
            <w:tcW w:w="3402" w:type="dxa"/>
            <w:vMerge w:val="restart"/>
          </w:tcPr>
          <w:p w:rsidR="0038325D" w:rsidRPr="00427B13" w:rsidRDefault="0038325D" w:rsidP="00E5101D">
            <w:pPr>
              <w:jc w:val="center"/>
              <w:rPr>
                <w:color w:val="000000"/>
              </w:rPr>
            </w:pPr>
          </w:p>
          <w:p w:rsidR="0038325D" w:rsidRPr="00427B13" w:rsidRDefault="0038325D" w:rsidP="00E5101D">
            <w:pPr>
              <w:rPr>
                <w:color w:val="000000"/>
              </w:rPr>
            </w:pPr>
          </w:p>
          <w:p w:rsidR="0038325D" w:rsidRPr="00427B13" w:rsidRDefault="0038325D" w:rsidP="00E5101D">
            <w:pPr>
              <w:jc w:val="center"/>
              <w:rPr>
                <w:color w:val="000000"/>
              </w:rPr>
            </w:pPr>
            <w:r w:rsidRPr="00427B13">
              <w:rPr>
                <w:color w:val="000000"/>
              </w:rPr>
              <w:t>Доля благоустроенных  общественных территорий от общего колич</w:t>
            </w:r>
            <w:r w:rsidRPr="00427B13">
              <w:rPr>
                <w:color w:val="000000"/>
              </w:rPr>
              <w:t>е</w:t>
            </w:r>
            <w:r w:rsidRPr="00427B13">
              <w:rPr>
                <w:color w:val="000000"/>
              </w:rPr>
              <w:t>ства таких территорий</w:t>
            </w:r>
          </w:p>
        </w:tc>
        <w:tc>
          <w:tcPr>
            <w:tcW w:w="850" w:type="dxa"/>
            <w:vMerge w:val="restart"/>
          </w:tcPr>
          <w:p w:rsidR="0038325D" w:rsidRPr="00427B13" w:rsidRDefault="0038325D" w:rsidP="00E5101D">
            <w:pPr>
              <w:jc w:val="center"/>
              <w:rPr>
                <w:color w:val="000000"/>
              </w:rPr>
            </w:pPr>
          </w:p>
          <w:p w:rsidR="0038325D" w:rsidRPr="00427B13" w:rsidRDefault="0038325D" w:rsidP="00E5101D">
            <w:pPr>
              <w:jc w:val="center"/>
              <w:rPr>
                <w:color w:val="000000"/>
              </w:rPr>
            </w:pPr>
          </w:p>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w:t>
            </w:r>
          </w:p>
        </w:tc>
        <w:tc>
          <w:tcPr>
            <w:tcW w:w="3662" w:type="dxa"/>
            <w:vMerge w:val="restart"/>
          </w:tcPr>
          <w:p w:rsidR="0038325D" w:rsidRPr="00427B13" w:rsidRDefault="0038325D" w:rsidP="00E5101D">
            <w:pPr>
              <w:jc w:val="center"/>
              <w:rPr>
                <w:color w:val="000000"/>
              </w:rPr>
            </w:pPr>
          </w:p>
          <w:p w:rsidR="0038325D" w:rsidRPr="00427B13" w:rsidRDefault="0038325D" w:rsidP="00E5101D">
            <w:pPr>
              <w:rPr>
                <w:color w:val="000000"/>
              </w:rPr>
            </w:pPr>
          </w:p>
          <w:p w:rsidR="0038325D" w:rsidRPr="00427B13" w:rsidRDefault="0038325D" w:rsidP="00E5101D">
            <w:pPr>
              <w:jc w:val="center"/>
              <w:rPr>
                <w:color w:val="000000"/>
              </w:rPr>
            </w:pPr>
            <w:r w:rsidRPr="00427B13">
              <w:rPr>
                <w:color w:val="000000"/>
              </w:rPr>
              <w:t>отношение благ</w:t>
            </w:r>
            <w:r w:rsidRPr="00427B13">
              <w:rPr>
                <w:color w:val="000000"/>
              </w:rPr>
              <w:t>о</w:t>
            </w:r>
            <w:r w:rsidRPr="00427B13">
              <w:rPr>
                <w:color w:val="000000"/>
              </w:rPr>
              <w:t>устроенных общественных муниц</w:t>
            </w:r>
            <w:r w:rsidRPr="00427B13">
              <w:rPr>
                <w:color w:val="000000"/>
              </w:rPr>
              <w:t>и</w:t>
            </w:r>
            <w:r w:rsidRPr="00427B13">
              <w:rPr>
                <w:color w:val="000000"/>
              </w:rPr>
              <w:t>пальных территорий к общему кол</w:t>
            </w:r>
            <w:r w:rsidRPr="00427B13">
              <w:rPr>
                <w:color w:val="000000"/>
              </w:rPr>
              <w:t>и</w:t>
            </w:r>
            <w:r w:rsidRPr="00427B13">
              <w:rPr>
                <w:color w:val="000000"/>
              </w:rPr>
              <w:t>честву таких терр</w:t>
            </w:r>
            <w:r w:rsidRPr="00427B13">
              <w:rPr>
                <w:color w:val="000000"/>
              </w:rPr>
              <w:t>и</w:t>
            </w:r>
            <w:r w:rsidRPr="00427B13">
              <w:rPr>
                <w:color w:val="000000"/>
              </w:rPr>
              <w:t>торий</w:t>
            </w:r>
          </w:p>
        </w:tc>
        <w:tc>
          <w:tcPr>
            <w:tcW w:w="1866" w:type="dxa"/>
            <w:vMerge w:val="restart"/>
          </w:tcPr>
          <w:p w:rsidR="0038325D" w:rsidRPr="00427B13" w:rsidRDefault="0038325D" w:rsidP="00E5101D">
            <w:pPr>
              <w:jc w:val="center"/>
            </w:pPr>
          </w:p>
          <w:p w:rsidR="0038325D" w:rsidRPr="00427B13" w:rsidRDefault="0038325D" w:rsidP="00E5101D">
            <w:pPr>
              <w:jc w:val="center"/>
            </w:pPr>
          </w:p>
          <w:p w:rsidR="0038325D" w:rsidRPr="00427B13" w:rsidRDefault="0038325D" w:rsidP="00E5101D">
            <w:pPr>
              <w:jc w:val="center"/>
            </w:pPr>
          </w:p>
          <w:p w:rsidR="0038325D" w:rsidRPr="00427B13" w:rsidRDefault="0038325D" w:rsidP="00E5101D">
            <w:pPr>
              <w:jc w:val="center"/>
              <w:rPr>
                <w:color w:val="000000"/>
              </w:rPr>
            </w:pPr>
            <w:r w:rsidRPr="00427B13">
              <w:t>ежеквар</w:t>
            </w:r>
            <w:r w:rsidRPr="00427B13">
              <w:softHyphen/>
              <w:t>тально, пока</w:t>
            </w:r>
            <w:r w:rsidRPr="00427B13">
              <w:softHyphen/>
              <w:t>затель на дату</w:t>
            </w:r>
          </w:p>
        </w:tc>
        <w:tc>
          <w:tcPr>
            <w:tcW w:w="2359" w:type="dxa"/>
            <w:vMerge w:val="restart"/>
          </w:tcPr>
          <w:p w:rsidR="0038325D" w:rsidRPr="00427B13" w:rsidRDefault="0038325D" w:rsidP="00E5101D">
            <w:pPr>
              <w:jc w:val="center"/>
              <w:rPr>
                <w:color w:val="000000"/>
              </w:rPr>
            </w:pPr>
          </w:p>
          <w:p w:rsidR="0038325D" w:rsidRPr="00427B13" w:rsidRDefault="0038325D" w:rsidP="00E5101D">
            <w:pPr>
              <w:jc w:val="center"/>
              <w:rPr>
                <w:color w:val="000000"/>
              </w:rPr>
            </w:pPr>
          </w:p>
          <w:p w:rsidR="0038325D" w:rsidRPr="00427B13" w:rsidRDefault="0038325D" w:rsidP="00E5101D">
            <w:pPr>
              <w:jc w:val="center"/>
              <w:rPr>
                <w:color w:val="000000"/>
              </w:rPr>
            </w:pPr>
          </w:p>
          <w:p w:rsidR="0038325D" w:rsidRPr="00427B13" w:rsidRDefault="0038325D" w:rsidP="00E5101D">
            <w:pPr>
              <w:jc w:val="center"/>
              <w:rPr>
                <w:color w:val="000000"/>
              </w:rPr>
            </w:pPr>
            <w:proofErr w:type="spellStart"/>
            <w:r w:rsidRPr="00427B13">
              <w:rPr>
                <w:color w:val="000000"/>
              </w:rPr>
              <w:t>Дбт</w:t>
            </w:r>
            <w:proofErr w:type="spellEnd"/>
            <w:r w:rsidRPr="00427B13">
              <w:rPr>
                <w:color w:val="000000"/>
              </w:rPr>
              <w:t xml:space="preserve"> = (</w:t>
            </w:r>
            <w:proofErr w:type="spellStart"/>
            <w:r w:rsidRPr="00427B13">
              <w:rPr>
                <w:color w:val="000000"/>
              </w:rPr>
              <w:t>Бмт</w:t>
            </w:r>
            <w:proofErr w:type="spellEnd"/>
            <w:r w:rsidRPr="00427B13">
              <w:rPr>
                <w:color w:val="000000"/>
              </w:rPr>
              <w:t xml:space="preserve"> / Кт) </w:t>
            </w:r>
            <w:proofErr w:type="spellStart"/>
            <w:r w:rsidRPr="00427B13">
              <w:rPr>
                <w:color w:val="000000"/>
              </w:rPr>
              <w:t>x</w:t>
            </w:r>
            <w:proofErr w:type="spellEnd"/>
            <w:r w:rsidRPr="00427B13">
              <w:rPr>
                <w:color w:val="000000"/>
              </w:rPr>
              <w:t xml:space="preserve"> 100%</w:t>
            </w:r>
          </w:p>
        </w:tc>
        <w:tc>
          <w:tcPr>
            <w:tcW w:w="3170" w:type="dxa"/>
          </w:tcPr>
          <w:p w:rsidR="0038325D" w:rsidRPr="00427B13" w:rsidRDefault="0038325D" w:rsidP="00E5101D">
            <w:pPr>
              <w:jc w:val="center"/>
              <w:rPr>
                <w:color w:val="000000"/>
              </w:rPr>
            </w:pPr>
            <w:proofErr w:type="spellStart"/>
            <w:r w:rsidRPr="00427B13">
              <w:rPr>
                <w:color w:val="000000"/>
              </w:rPr>
              <w:t>Бмт</w:t>
            </w:r>
            <w:proofErr w:type="spellEnd"/>
            <w:r w:rsidRPr="00427B13">
              <w:rPr>
                <w:color w:val="000000"/>
              </w:rPr>
              <w:t xml:space="preserve"> — количество благ</w:t>
            </w:r>
            <w:r w:rsidRPr="00427B13">
              <w:rPr>
                <w:color w:val="000000"/>
              </w:rPr>
              <w:t>о</w:t>
            </w:r>
            <w:r w:rsidRPr="00427B13">
              <w:rPr>
                <w:color w:val="000000"/>
              </w:rPr>
              <w:t>устроенных муниципал</w:t>
            </w:r>
            <w:r w:rsidRPr="00427B13">
              <w:rPr>
                <w:color w:val="000000"/>
              </w:rPr>
              <w:t>ь</w:t>
            </w:r>
            <w:r w:rsidRPr="00427B13">
              <w:rPr>
                <w:color w:val="000000"/>
              </w:rPr>
              <w:t>ных общественных территорий за отчетный п</w:t>
            </w:r>
            <w:r w:rsidRPr="00427B13">
              <w:rPr>
                <w:color w:val="000000"/>
              </w:rPr>
              <w:t>е</w:t>
            </w:r>
            <w:r w:rsidRPr="00427B13">
              <w:rPr>
                <w:color w:val="000000"/>
              </w:rPr>
              <w:t>риод</w:t>
            </w:r>
          </w:p>
        </w:tc>
      </w:tr>
      <w:tr w:rsidR="0038325D" w:rsidRPr="00625C09" w:rsidTr="00E5101D">
        <w:trPr>
          <w:trHeight w:val="450"/>
        </w:trPr>
        <w:tc>
          <w:tcPr>
            <w:tcW w:w="534" w:type="dxa"/>
            <w:vMerge/>
          </w:tcPr>
          <w:p w:rsidR="0038325D" w:rsidRPr="00427B13" w:rsidRDefault="0038325D" w:rsidP="00E5101D">
            <w:pPr>
              <w:jc w:val="center"/>
              <w:rPr>
                <w:color w:val="000000"/>
              </w:rPr>
            </w:pPr>
          </w:p>
        </w:tc>
        <w:tc>
          <w:tcPr>
            <w:tcW w:w="3402" w:type="dxa"/>
            <w:vMerge/>
          </w:tcPr>
          <w:p w:rsidR="0038325D" w:rsidRPr="00427B13" w:rsidRDefault="0038325D" w:rsidP="00E5101D">
            <w:pPr>
              <w:jc w:val="center"/>
              <w:rPr>
                <w:color w:val="000000"/>
              </w:rPr>
            </w:pPr>
          </w:p>
        </w:tc>
        <w:tc>
          <w:tcPr>
            <w:tcW w:w="850" w:type="dxa"/>
            <w:vMerge/>
          </w:tcPr>
          <w:p w:rsidR="0038325D" w:rsidRPr="00427B13" w:rsidRDefault="0038325D" w:rsidP="00E5101D">
            <w:pPr>
              <w:jc w:val="center"/>
              <w:rPr>
                <w:color w:val="000000"/>
              </w:rPr>
            </w:pPr>
          </w:p>
        </w:tc>
        <w:tc>
          <w:tcPr>
            <w:tcW w:w="3662" w:type="dxa"/>
            <w:vMerge/>
          </w:tcPr>
          <w:p w:rsidR="0038325D" w:rsidRPr="00427B13" w:rsidRDefault="0038325D" w:rsidP="00E5101D">
            <w:pPr>
              <w:jc w:val="center"/>
              <w:rPr>
                <w:color w:val="000000"/>
              </w:rPr>
            </w:pPr>
          </w:p>
        </w:tc>
        <w:tc>
          <w:tcPr>
            <w:tcW w:w="1866" w:type="dxa"/>
            <w:vMerge/>
          </w:tcPr>
          <w:p w:rsidR="0038325D" w:rsidRPr="00427B13" w:rsidRDefault="0038325D" w:rsidP="00E5101D">
            <w:pPr>
              <w:jc w:val="center"/>
              <w:rPr>
                <w:color w:val="000000"/>
              </w:rPr>
            </w:pPr>
          </w:p>
        </w:tc>
        <w:tc>
          <w:tcPr>
            <w:tcW w:w="2359" w:type="dxa"/>
            <w:vMerge/>
          </w:tcPr>
          <w:p w:rsidR="0038325D" w:rsidRPr="00427B13" w:rsidRDefault="0038325D" w:rsidP="00E5101D">
            <w:pPr>
              <w:jc w:val="center"/>
              <w:rPr>
                <w:color w:val="000000"/>
              </w:rPr>
            </w:pPr>
          </w:p>
        </w:tc>
        <w:tc>
          <w:tcPr>
            <w:tcW w:w="3170" w:type="dxa"/>
          </w:tcPr>
          <w:p w:rsidR="0038325D" w:rsidRPr="00427B13" w:rsidRDefault="0038325D" w:rsidP="00E5101D">
            <w:pPr>
              <w:jc w:val="center"/>
              <w:rPr>
                <w:color w:val="000000"/>
              </w:rPr>
            </w:pPr>
            <w:r w:rsidRPr="00427B13">
              <w:rPr>
                <w:color w:val="000000"/>
              </w:rPr>
              <w:t>Кт — общее количество территорий общего пол</w:t>
            </w:r>
            <w:r w:rsidRPr="00427B13">
              <w:rPr>
                <w:color w:val="000000"/>
              </w:rPr>
              <w:t>ь</w:t>
            </w:r>
            <w:r w:rsidRPr="00427B13">
              <w:rPr>
                <w:color w:val="000000"/>
              </w:rPr>
              <w:t>зования</w:t>
            </w:r>
          </w:p>
        </w:tc>
      </w:tr>
      <w:tr w:rsidR="0038325D" w:rsidRPr="00625C09" w:rsidTr="00E5101D">
        <w:trPr>
          <w:trHeight w:val="990"/>
        </w:trPr>
        <w:tc>
          <w:tcPr>
            <w:tcW w:w="534" w:type="dxa"/>
            <w:vMerge w:val="restart"/>
          </w:tcPr>
          <w:p w:rsidR="0038325D" w:rsidRPr="00427B13" w:rsidRDefault="0038325D" w:rsidP="00E5101D">
            <w:pPr>
              <w:jc w:val="center"/>
              <w:rPr>
                <w:color w:val="000000"/>
              </w:rPr>
            </w:pPr>
          </w:p>
          <w:p w:rsidR="0038325D" w:rsidRPr="00427B13" w:rsidRDefault="0038325D" w:rsidP="00E5101D">
            <w:pPr>
              <w:jc w:val="center"/>
              <w:rPr>
                <w:color w:val="000000"/>
              </w:rPr>
            </w:pPr>
          </w:p>
          <w:p w:rsidR="0038325D" w:rsidRPr="00427B13" w:rsidRDefault="0038325D" w:rsidP="00E5101D">
            <w:pPr>
              <w:jc w:val="center"/>
              <w:rPr>
                <w:color w:val="000000"/>
              </w:rPr>
            </w:pPr>
          </w:p>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6.</w:t>
            </w:r>
          </w:p>
        </w:tc>
        <w:tc>
          <w:tcPr>
            <w:tcW w:w="3402" w:type="dxa"/>
            <w:vMerge w:val="restart"/>
          </w:tcPr>
          <w:p w:rsidR="0038325D" w:rsidRPr="00427B13" w:rsidRDefault="0038325D" w:rsidP="00E5101D">
            <w:pPr>
              <w:rPr>
                <w:color w:val="000000"/>
              </w:rPr>
            </w:pPr>
          </w:p>
          <w:p w:rsidR="0038325D" w:rsidRPr="00427B13" w:rsidRDefault="0038325D" w:rsidP="00E5101D">
            <w:pPr>
              <w:jc w:val="center"/>
              <w:rPr>
                <w:color w:val="000000"/>
              </w:rPr>
            </w:pPr>
            <w:r w:rsidRPr="00427B13">
              <w:rPr>
                <w:color w:val="000000"/>
              </w:rPr>
              <w:t>Доля трудового участия заинтересованных лиц в выполнении дополн</w:t>
            </w:r>
            <w:r w:rsidRPr="00427B13">
              <w:rPr>
                <w:color w:val="000000"/>
              </w:rPr>
              <w:t>и</w:t>
            </w:r>
            <w:r w:rsidRPr="00427B13">
              <w:rPr>
                <w:color w:val="000000"/>
              </w:rPr>
              <w:t>тельного перечня работ по благоустройству дворовых территорий</w:t>
            </w:r>
          </w:p>
        </w:tc>
        <w:tc>
          <w:tcPr>
            <w:tcW w:w="850" w:type="dxa"/>
            <w:vMerge w:val="restart"/>
          </w:tcPr>
          <w:p w:rsidR="0038325D" w:rsidRPr="00427B13" w:rsidRDefault="0038325D" w:rsidP="00E5101D">
            <w:pPr>
              <w:jc w:val="center"/>
              <w:rPr>
                <w:color w:val="000000"/>
              </w:rPr>
            </w:pPr>
          </w:p>
          <w:p w:rsidR="0038325D" w:rsidRPr="00427B13" w:rsidRDefault="0038325D" w:rsidP="00E5101D">
            <w:pPr>
              <w:jc w:val="center"/>
              <w:rPr>
                <w:color w:val="000000"/>
              </w:rPr>
            </w:pPr>
          </w:p>
          <w:p w:rsidR="0038325D" w:rsidRPr="00427B13" w:rsidRDefault="0038325D" w:rsidP="00E5101D">
            <w:pPr>
              <w:jc w:val="center"/>
              <w:rPr>
                <w:color w:val="000000"/>
              </w:rPr>
            </w:pPr>
          </w:p>
          <w:p w:rsidR="0038325D" w:rsidRPr="00427B13" w:rsidRDefault="0038325D" w:rsidP="00E5101D">
            <w:pPr>
              <w:jc w:val="center"/>
              <w:rPr>
                <w:color w:val="000000"/>
              </w:rPr>
            </w:pPr>
            <w:r w:rsidRPr="00427B13">
              <w:rPr>
                <w:color w:val="000000"/>
              </w:rPr>
              <w:t>%</w:t>
            </w:r>
          </w:p>
        </w:tc>
        <w:tc>
          <w:tcPr>
            <w:tcW w:w="3662" w:type="dxa"/>
            <w:vMerge w:val="restart"/>
          </w:tcPr>
          <w:p w:rsidR="0038325D" w:rsidRPr="00427B13" w:rsidRDefault="0038325D" w:rsidP="00E5101D">
            <w:pPr>
              <w:rPr>
                <w:color w:val="000000"/>
              </w:rPr>
            </w:pPr>
          </w:p>
          <w:p w:rsidR="0038325D" w:rsidRPr="00427B13" w:rsidRDefault="0038325D" w:rsidP="00E5101D">
            <w:pPr>
              <w:jc w:val="center"/>
              <w:rPr>
                <w:color w:val="000000"/>
              </w:rPr>
            </w:pPr>
            <w:r w:rsidRPr="00427B13">
              <w:rPr>
                <w:color w:val="000000"/>
              </w:rPr>
              <w:t>отношение</w:t>
            </w:r>
          </w:p>
          <w:p w:rsidR="0038325D" w:rsidRPr="00427B13" w:rsidRDefault="0038325D" w:rsidP="00E5101D">
            <w:pPr>
              <w:jc w:val="center"/>
              <w:rPr>
                <w:color w:val="000000"/>
              </w:rPr>
            </w:pPr>
            <w:r w:rsidRPr="00427B13">
              <w:rPr>
                <w:color w:val="000000"/>
              </w:rPr>
              <w:t>количества мног</w:t>
            </w:r>
            <w:r w:rsidRPr="00427B13">
              <w:rPr>
                <w:color w:val="000000"/>
              </w:rPr>
              <w:t>о</w:t>
            </w:r>
            <w:r w:rsidRPr="00427B13">
              <w:rPr>
                <w:color w:val="000000"/>
              </w:rPr>
              <w:t>квартирных домов, принявших участие в выполнении работ из дополнительного перечня, к общему количеству мног</w:t>
            </w:r>
            <w:r w:rsidRPr="00427B13">
              <w:rPr>
                <w:color w:val="000000"/>
              </w:rPr>
              <w:t>о</w:t>
            </w:r>
            <w:r w:rsidRPr="00427B13">
              <w:rPr>
                <w:color w:val="000000"/>
              </w:rPr>
              <w:t>квартирных домов из адресного пере</w:t>
            </w:r>
            <w:r w:rsidRPr="00427B13">
              <w:rPr>
                <w:color w:val="000000"/>
              </w:rPr>
              <w:t>ч</w:t>
            </w:r>
            <w:r w:rsidRPr="00427B13">
              <w:rPr>
                <w:color w:val="000000"/>
              </w:rPr>
              <w:t>ня домов</w:t>
            </w:r>
          </w:p>
        </w:tc>
        <w:tc>
          <w:tcPr>
            <w:tcW w:w="1866" w:type="dxa"/>
            <w:vMerge w:val="restart"/>
          </w:tcPr>
          <w:p w:rsidR="0038325D" w:rsidRPr="00427B13" w:rsidRDefault="0038325D" w:rsidP="00E5101D">
            <w:pPr>
              <w:jc w:val="center"/>
            </w:pPr>
          </w:p>
          <w:p w:rsidR="0038325D" w:rsidRPr="00427B13" w:rsidRDefault="0038325D" w:rsidP="00E5101D">
            <w:pPr>
              <w:jc w:val="center"/>
            </w:pPr>
          </w:p>
          <w:p w:rsidR="0038325D" w:rsidRPr="00427B13" w:rsidRDefault="0038325D" w:rsidP="00E5101D">
            <w:pPr>
              <w:jc w:val="center"/>
            </w:pPr>
          </w:p>
          <w:p w:rsidR="0038325D" w:rsidRPr="00427B13" w:rsidRDefault="0038325D" w:rsidP="00E5101D">
            <w:pPr>
              <w:jc w:val="center"/>
              <w:rPr>
                <w:color w:val="000000"/>
              </w:rPr>
            </w:pPr>
            <w:r w:rsidRPr="00427B13">
              <w:t>ежеквар</w:t>
            </w:r>
            <w:r w:rsidRPr="00427B13">
              <w:softHyphen/>
              <w:t>тально, пока</w:t>
            </w:r>
            <w:r w:rsidRPr="00427B13">
              <w:softHyphen/>
              <w:t>затель на дату</w:t>
            </w:r>
          </w:p>
        </w:tc>
        <w:tc>
          <w:tcPr>
            <w:tcW w:w="2359" w:type="dxa"/>
            <w:vMerge w:val="restart"/>
          </w:tcPr>
          <w:p w:rsidR="0038325D" w:rsidRPr="00427B13" w:rsidRDefault="0038325D" w:rsidP="00E5101D">
            <w:pPr>
              <w:jc w:val="center"/>
              <w:rPr>
                <w:color w:val="000000"/>
              </w:rPr>
            </w:pPr>
          </w:p>
          <w:p w:rsidR="0038325D" w:rsidRPr="00427B13" w:rsidRDefault="0038325D" w:rsidP="00E5101D">
            <w:pPr>
              <w:jc w:val="center"/>
              <w:rPr>
                <w:color w:val="000000"/>
              </w:rPr>
            </w:pPr>
          </w:p>
          <w:p w:rsidR="0038325D" w:rsidRPr="00427B13" w:rsidRDefault="0038325D" w:rsidP="00E5101D">
            <w:pPr>
              <w:jc w:val="center"/>
              <w:rPr>
                <w:color w:val="000000"/>
              </w:rPr>
            </w:pPr>
          </w:p>
          <w:p w:rsidR="0038325D" w:rsidRPr="00427B13" w:rsidRDefault="0038325D" w:rsidP="00E5101D">
            <w:pPr>
              <w:jc w:val="center"/>
              <w:rPr>
                <w:color w:val="000000"/>
              </w:rPr>
            </w:pPr>
            <w:proofErr w:type="spellStart"/>
            <w:r w:rsidRPr="00427B13">
              <w:rPr>
                <w:color w:val="000000"/>
              </w:rPr>
              <w:t>Дту</w:t>
            </w:r>
            <w:proofErr w:type="spellEnd"/>
            <w:r w:rsidRPr="00427B13">
              <w:rPr>
                <w:color w:val="000000"/>
              </w:rPr>
              <w:t xml:space="preserve"> = (</w:t>
            </w:r>
            <w:proofErr w:type="spellStart"/>
            <w:r w:rsidRPr="00427B13">
              <w:rPr>
                <w:color w:val="000000"/>
              </w:rPr>
              <w:t>Кду</w:t>
            </w:r>
            <w:proofErr w:type="spellEnd"/>
            <w:r w:rsidRPr="00427B13">
              <w:rPr>
                <w:color w:val="000000"/>
              </w:rPr>
              <w:t xml:space="preserve"> / Кд) </w:t>
            </w:r>
            <w:proofErr w:type="spellStart"/>
            <w:r w:rsidRPr="00427B13">
              <w:rPr>
                <w:color w:val="000000"/>
              </w:rPr>
              <w:t>x</w:t>
            </w:r>
            <w:proofErr w:type="spellEnd"/>
            <w:r w:rsidRPr="00427B13">
              <w:rPr>
                <w:color w:val="000000"/>
              </w:rPr>
              <w:t xml:space="preserve"> 100%</w:t>
            </w:r>
          </w:p>
        </w:tc>
        <w:tc>
          <w:tcPr>
            <w:tcW w:w="3170" w:type="dxa"/>
          </w:tcPr>
          <w:p w:rsidR="0038325D" w:rsidRPr="00427B13" w:rsidRDefault="0038325D" w:rsidP="00E5101D">
            <w:pPr>
              <w:jc w:val="center"/>
              <w:rPr>
                <w:color w:val="000000"/>
              </w:rPr>
            </w:pPr>
            <w:proofErr w:type="spellStart"/>
            <w:r w:rsidRPr="00427B13">
              <w:rPr>
                <w:color w:val="000000"/>
              </w:rPr>
              <w:t>Кду</w:t>
            </w:r>
            <w:proofErr w:type="spellEnd"/>
            <w:r w:rsidRPr="00427B13">
              <w:rPr>
                <w:color w:val="000000"/>
              </w:rPr>
              <w:t xml:space="preserve"> — количество домов, принявших участие в выполнении работ из допо</w:t>
            </w:r>
            <w:r w:rsidRPr="00427B13">
              <w:rPr>
                <w:color w:val="000000"/>
              </w:rPr>
              <w:t>л</w:t>
            </w:r>
            <w:r w:rsidRPr="00427B13">
              <w:rPr>
                <w:color w:val="000000"/>
              </w:rPr>
              <w:t>нительного перечня за отчетный период</w:t>
            </w:r>
          </w:p>
        </w:tc>
      </w:tr>
      <w:tr w:rsidR="0038325D" w:rsidRPr="00625C09" w:rsidTr="00E5101D">
        <w:trPr>
          <w:trHeight w:val="675"/>
        </w:trPr>
        <w:tc>
          <w:tcPr>
            <w:tcW w:w="534" w:type="dxa"/>
            <w:vMerge/>
          </w:tcPr>
          <w:p w:rsidR="0038325D" w:rsidRPr="00427B13" w:rsidRDefault="0038325D" w:rsidP="00E5101D">
            <w:pPr>
              <w:jc w:val="center"/>
              <w:rPr>
                <w:color w:val="000000"/>
              </w:rPr>
            </w:pPr>
          </w:p>
        </w:tc>
        <w:tc>
          <w:tcPr>
            <w:tcW w:w="3402" w:type="dxa"/>
            <w:vMerge/>
          </w:tcPr>
          <w:p w:rsidR="0038325D" w:rsidRPr="00427B13" w:rsidRDefault="0038325D" w:rsidP="00E5101D">
            <w:pPr>
              <w:jc w:val="center"/>
              <w:rPr>
                <w:color w:val="000000"/>
              </w:rPr>
            </w:pPr>
          </w:p>
        </w:tc>
        <w:tc>
          <w:tcPr>
            <w:tcW w:w="850" w:type="dxa"/>
            <w:vMerge/>
          </w:tcPr>
          <w:p w:rsidR="0038325D" w:rsidRPr="00427B13" w:rsidRDefault="0038325D" w:rsidP="00E5101D">
            <w:pPr>
              <w:jc w:val="center"/>
              <w:rPr>
                <w:color w:val="000000"/>
              </w:rPr>
            </w:pPr>
          </w:p>
        </w:tc>
        <w:tc>
          <w:tcPr>
            <w:tcW w:w="3662" w:type="dxa"/>
            <w:vMerge/>
          </w:tcPr>
          <w:p w:rsidR="0038325D" w:rsidRPr="00427B13" w:rsidRDefault="0038325D" w:rsidP="00E5101D">
            <w:pPr>
              <w:jc w:val="center"/>
              <w:rPr>
                <w:color w:val="000000"/>
              </w:rPr>
            </w:pPr>
          </w:p>
        </w:tc>
        <w:tc>
          <w:tcPr>
            <w:tcW w:w="1866" w:type="dxa"/>
            <w:vMerge/>
          </w:tcPr>
          <w:p w:rsidR="0038325D" w:rsidRPr="00427B13" w:rsidRDefault="0038325D" w:rsidP="00E5101D">
            <w:pPr>
              <w:jc w:val="center"/>
              <w:rPr>
                <w:color w:val="000000"/>
              </w:rPr>
            </w:pPr>
          </w:p>
        </w:tc>
        <w:tc>
          <w:tcPr>
            <w:tcW w:w="2359" w:type="dxa"/>
            <w:vMerge/>
          </w:tcPr>
          <w:p w:rsidR="0038325D" w:rsidRPr="00427B13" w:rsidRDefault="0038325D" w:rsidP="00E5101D">
            <w:pPr>
              <w:jc w:val="center"/>
              <w:rPr>
                <w:color w:val="000000"/>
              </w:rPr>
            </w:pPr>
          </w:p>
        </w:tc>
        <w:tc>
          <w:tcPr>
            <w:tcW w:w="3170" w:type="dxa"/>
          </w:tcPr>
          <w:p w:rsidR="0038325D" w:rsidRPr="00427B13" w:rsidRDefault="0038325D" w:rsidP="00E5101D">
            <w:pPr>
              <w:jc w:val="center"/>
              <w:rPr>
                <w:color w:val="000000"/>
              </w:rPr>
            </w:pPr>
            <w:r w:rsidRPr="00427B13">
              <w:rPr>
                <w:color w:val="000000"/>
              </w:rPr>
              <w:t>Кд — общее количество многоквартирных домов из адресного перечня д</w:t>
            </w:r>
            <w:r w:rsidRPr="00427B13">
              <w:rPr>
                <w:color w:val="000000"/>
              </w:rPr>
              <w:t>о</w:t>
            </w:r>
            <w:r w:rsidRPr="00427B13">
              <w:rPr>
                <w:color w:val="000000"/>
              </w:rPr>
              <w:t>мов</w:t>
            </w:r>
          </w:p>
        </w:tc>
      </w:tr>
    </w:tbl>
    <w:p w:rsidR="0038325D" w:rsidRDefault="0038325D" w:rsidP="0038325D"/>
    <w:p w:rsidR="0038325D" w:rsidRDefault="0038325D" w:rsidP="0038325D">
      <w:pPr>
        <w:jc w:val="both"/>
        <w:rPr>
          <w:color w:val="333333"/>
          <w:spacing w:val="8"/>
        </w:rPr>
        <w:sectPr w:rsidR="0038325D" w:rsidSect="003D5D19">
          <w:pgSz w:w="16838" w:h="11906" w:orient="landscape" w:code="9"/>
          <w:pgMar w:top="709" w:right="284" w:bottom="851" w:left="425" w:header="709" w:footer="709" w:gutter="0"/>
          <w:cols w:space="708"/>
          <w:docGrid w:linePitch="360"/>
        </w:sectPr>
      </w:pPr>
    </w:p>
    <w:p w:rsidR="0038325D" w:rsidRPr="008442F9" w:rsidRDefault="0038325D" w:rsidP="0038325D">
      <w:pPr>
        <w:jc w:val="both"/>
        <w:rPr>
          <w:color w:val="333333"/>
          <w:sz w:val="20"/>
          <w:szCs w:val="20"/>
        </w:rPr>
      </w:pPr>
    </w:p>
    <w:p w:rsidR="0038325D" w:rsidRDefault="0038325D" w:rsidP="0038325D">
      <w:pPr>
        <w:contextualSpacing/>
        <w:rPr>
          <w:sz w:val="20"/>
          <w:szCs w:val="20"/>
        </w:rPr>
      </w:pPr>
    </w:p>
    <w:p w:rsidR="0038325D" w:rsidRPr="007E24A9" w:rsidRDefault="0038325D" w:rsidP="0038325D">
      <w:pPr>
        <w:contextualSpacing/>
        <w:jc w:val="right"/>
      </w:pPr>
      <w:r w:rsidRPr="007E24A9">
        <w:t xml:space="preserve">Приложение 4 </w:t>
      </w:r>
    </w:p>
    <w:p w:rsidR="0038325D" w:rsidRDefault="0038325D" w:rsidP="0038325D">
      <w:pPr>
        <w:contextualSpacing/>
        <w:jc w:val="right"/>
      </w:pPr>
      <w:r w:rsidRPr="007E24A9">
        <w:t>к муниципальной программе</w:t>
      </w:r>
    </w:p>
    <w:p w:rsidR="0038325D" w:rsidRPr="00625C09" w:rsidRDefault="0038325D" w:rsidP="0038325D">
      <w:pPr>
        <w:jc w:val="right"/>
      </w:pPr>
      <w:r>
        <w:t>УТВЕРЖДЕНО</w:t>
      </w:r>
    </w:p>
    <w:p w:rsidR="0038325D" w:rsidRPr="00625C09" w:rsidRDefault="0038325D" w:rsidP="0038325D">
      <w:pPr>
        <w:jc w:val="right"/>
      </w:pPr>
      <w:r w:rsidRPr="00625C09">
        <w:t>постановлением администрации</w:t>
      </w:r>
    </w:p>
    <w:p w:rsidR="0038325D" w:rsidRPr="00625C09" w:rsidRDefault="0038325D" w:rsidP="0038325D">
      <w:pPr>
        <w:jc w:val="right"/>
      </w:pPr>
      <w:r w:rsidRPr="00625C09">
        <w:t>Спасского сельского поселения</w:t>
      </w:r>
    </w:p>
    <w:p w:rsidR="0038325D" w:rsidRPr="00625C09" w:rsidRDefault="0038325D" w:rsidP="0038325D">
      <w:pPr>
        <w:jc w:val="right"/>
      </w:pPr>
      <w:r w:rsidRPr="00625C09">
        <w:t xml:space="preserve">от </w:t>
      </w:r>
      <w:r>
        <w:t>00.00.2021</w:t>
      </w:r>
      <w:r w:rsidRPr="00625C09">
        <w:t xml:space="preserve"> № </w:t>
      </w:r>
      <w:r>
        <w:t>00</w:t>
      </w:r>
    </w:p>
    <w:p w:rsidR="0038325D" w:rsidRDefault="0038325D" w:rsidP="0038325D">
      <w:pPr>
        <w:rPr>
          <w:sz w:val="20"/>
          <w:szCs w:val="20"/>
        </w:rPr>
      </w:pPr>
    </w:p>
    <w:p w:rsidR="0038325D" w:rsidRPr="00625C09" w:rsidRDefault="0038325D" w:rsidP="0038325D">
      <w:pPr>
        <w:jc w:val="right"/>
        <w:rPr>
          <w:sz w:val="20"/>
          <w:szCs w:val="20"/>
        </w:rPr>
      </w:pPr>
    </w:p>
    <w:p w:rsidR="0038325D" w:rsidRPr="00625C09" w:rsidRDefault="0038325D" w:rsidP="0038325D">
      <w:pPr>
        <w:jc w:val="right"/>
        <w:rPr>
          <w:sz w:val="20"/>
          <w:szCs w:val="20"/>
        </w:rPr>
      </w:pPr>
    </w:p>
    <w:p w:rsidR="0038325D" w:rsidRPr="007E24A9" w:rsidRDefault="0038325D" w:rsidP="0038325D">
      <w:pPr>
        <w:jc w:val="center"/>
      </w:pPr>
      <w:r w:rsidRPr="007E24A9">
        <w:rPr>
          <w:b/>
          <w:bCs/>
        </w:rPr>
        <w:t>АДРЕСНЫЙ ПЕРЕЧЕНЬ</w:t>
      </w:r>
    </w:p>
    <w:p w:rsidR="0038325D" w:rsidRPr="007E24A9" w:rsidRDefault="0038325D" w:rsidP="0038325D">
      <w:pPr>
        <w:jc w:val="center"/>
        <w:rPr>
          <w:b/>
          <w:bCs/>
        </w:rPr>
      </w:pPr>
      <w:r w:rsidRPr="007E24A9">
        <w:rPr>
          <w:b/>
          <w:bCs/>
        </w:rPr>
        <w:t>ДВОРОВЫХ ТЕРРИТОРИЙ, НУЖДАЮЩИХСЯ В БЛАГОУСТРОЙСТВЕ</w:t>
      </w:r>
    </w:p>
    <w:p w:rsidR="0038325D" w:rsidRPr="00625C09" w:rsidRDefault="0038325D" w:rsidP="0038325D">
      <w:pPr>
        <w:jc w:val="center"/>
        <w:rPr>
          <w:b/>
          <w:bCs/>
          <w:color w:val="333333"/>
          <w:sz w:val="20"/>
        </w:rPr>
      </w:pPr>
    </w:p>
    <w:p w:rsidR="0038325D" w:rsidRPr="00625C09" w:rsidRDefault="0038325D" w:rsidP="0038325D">
      <w:pPr>
        <w:jc w:val="both"/>
        <w:rPr>
          <w:color w:val="333333"/>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245"/>
        <w:gridCol w:w="3260"/>
      </w:tblGrid>
      <w:tr w:rsidR="0038325D" w:rsidRPr="00625C09" w:rsidTr="00E5101D">
        <w:tc>
          <w:tcPr>
            <w:tcW w:w="851" w:type="dxa"/>
            <w:vAlign w:val="center"/>
          </w:tcPr>
          <w:p w:rsidR="0038325D" w:rsidRPr="00625C09" w:rsidRDefault="0038325D" w:rsidP="00E5101D">
            <w:r w:rsidRPr="00625C09">
              <w:t xml:space="preserve">№ </w:t>
            </w:r>
            <w:proofErr w:type="spellStart"/>
            <w:proofErr w:type="gramStart"/>
            <w:r w:rsidRPr="00625C09">
              <w:t>п</w:t>
            </w:r>
            <w:proofErr w:type="spellEnd"/>
            <w:proofErr w:type="gramEnd"/>
            <w:r w:rsidRPr="00625C09">
              <w:t>/</w:t>
            </w:r>
            <w:proofErr w:type="spellStart"/>
            <w:r w:rsidRPr="00625C09">
              <w:t>п</w:t>
            </w:r>
            <w:proofErr w:type="spellEnd"/>
          </w:p>
        </w:tc>
        <w:tc>
          <w:tcPr>
            <w:tcW w:w="5245" w:type="dxa"/>
            <w:vAlign w:val="center"/>
          </w:tcPr>
          <w:p w:rsidR="0038325D" w:rsidRPr="00625C09" w:rsidRDefault="0038325D" w:rsidP="00E5101D">
            <w:r w:rsidRPr="00625C09">
              <w:t>Месторасположение территории</w:t>
            </w:r>
          </w:p>
        </w:tc>
        <w:tc>
          <w:tcPr>
            <w:tcW w:w="3260" w:type="dxa"/>
            <w:vAlign w:val="center"/>
          </w:tcPr>
          <w:p w:rsidR="0038325D" w:rsidRPr="00625C09" w:rsidRDefault="0038325D" w:rsidP="00E5101D">
            <w:r w:rsidRPr="00625C09">
              <w:t>Виды работ</w:t>
            </w:r>
          </w:p>
        </w:tc>
      </w:tr>
      <w:tr w:rsidR="0038325D" w:rsidRPr="00625C09" w:rsidTr="00E5101D">
        <w:trPr>
          <w:trHeight w:val="471"/>
        </w:trPr>
        <w:tc>
          <w:tcPr>
            <w:tcW w:w="851" w:type="dxa"/>
            <w:vAlign w:val="center"/>
          </w:tcPr>
          <w:p w:rsidR="0038325D" w:rsidRPr="00625C09" w:rsidRDefault="0038325D" w:rsidP="00E5101D">
            <w:pPr>
              <w:jc w:val="center"/>
            </w:pPr>
            <w:r w:rsidRPr="00625C09">
              <w:t>1</w:t>
            </w:r>
          </w:p>
        </w:tc>
        <w:tc>
          <w:tcPr>
            <w:tcW w:w="5245" w:type="dxa"/>
            <w:vAlign w:val="center"/>
          </w:tcPr>
          <w:p w:rsidR="0038325D" w:rsidRPr="00625C09" w:rsidRDefault="0038325D" w:rsidP="00E5101D">
            <w:r>
              <w:t xml:space="preserve"> п. </w:t>
            </w:r>
            <w:proofErr w:type="spellStart"/>
            <w:r>
              <w:t>Непотягово</w:t>
            </w:r>
            <w:proofErr w:type="spellEnd"/>
            <w:r>
              <w:t>, д. №1</w:t>
            </w:r>
          </w:p>
        </w:tc>
        <w:tc>
          <w:tcPr>
            <w:tcW w:w="3260" w:type="dxa"/>
            <w:vAlign w:val="center"/>
          </w:tcPr>
          <w:p w:rsidR="0038325D" w:rsidRPr="00625C09" w:rsidRDefault="0038325D" w:rsidP="00E5101D">
            <w:r w:rsidRPr="00625C09">
              <w:t>Ремонт дворовых проездов</w:t>
            </w:r>
          </w:p>
        </w:tc>
      </w:tr>
      <w:tr w:rsidR="0038325D" w:rsidRPr="00625C09" w:rsidTr="00E5101D">
        <w:trPr>
          <w:trHeight w:val="471"/>
        </w:trPr>
        <w:tc>
          <w:tcPr>
            <w:tcW w:w="851" w:type="dxa"/>
            <w:vAlign w:val="center"/>
          </w:tcPr>
          <w:p w:rsidR="0038325D" w:rsidRPr="00625C09" w:rsidRDefault="0038325D" w:rsidP="00E5101D">
            <w:pPr>
              <w:jc w:val="center"/>
            </w:pPr>
            <w:r>
              <w:t>2</w:t>
            </w:r>
          </w:p>
        </w:tc>
        <w:tc>
          <w:tcPr>
            <w:tcW w:w="5245" w:type="dxa"/>
            <w:vAlign w:val="center"/>
          </w:tcPr>
          <w:p w:rsidR="0038325D" w:rsidRDefault="0038325D" w:rsidP="00E5101D">
            <w:r w:rsidRPr="00625C09">
              <w:t xml:space="preserve"> п. </w:t>
            </w:r>
            <w:proofErr w:type="spellStart"/>
            <w:r w:rsidRPr="00625C09">
              <w:t>Непотягово</w:t>
            </w:r>
            <w:proofErr w:type="spellEnd"/>
            <w:r w:rsidRPr="00625C09">
              <w:t xml:space="preserve">, д. № </w:t>
            </w:r>
            <w:r>
              <w:t xml:space="preserve"> 2</w:t>
            </w:r>
          </w:p>
        </w:tc>
        <w:tc>
          <w:tcPr>
            <w:tcW w:w="3260" w:type="dxa"/>
            <w:vAlign w:val="center"/>
          </w:tcPr>
          <w:p w:rsidR="0038325D" w:rsidRPr="00625C09" w:rsidRDefault="0038325D" w:rsidP="00E5101D">
            <w:r w:rsidRPr="00625C09">
              <w:t>Ремонт дворовых проездов</w:t>
            </w:r>
          </w:p>
        </w:tc>
      </w:tr>
      <w:tr w:rsidR="0038325D" w:rsidRPr="00625C09" w:rsidTr="00E5101D">
        <w:trPr>
          <w:trHeight w:val="421"/>
        </w:trPr>
        <w:tc>
          <w:tcPr>
            <w:tcW w:w="851" w:type="dxa"/>
            <w:vAlign w:val="center"/>
          </w:tcPr>
          <w:p w:rsidR="0038325D" w:rsidRPr="00625C09" w:rsidRDefault="0038325D" w:rsidP="00E5101D">
            <w:pPr>
              <w:jc w:val="center"/>
            </w:pPr>
            <w:r>
              <w:t>3</w:t>
            </w:r>
          </w:p>
        </w:tc>
        <w:tc>
          <w:tcPr>
            <w:tcW w:w="5245" w:type="dxa"/>
            <w:vAlign w:val="center"/>
          </w:tcPr>
          <w:p w:rsidR="0038325D" w:rsidRPr="00625C09" w:rsidRDefault="0038325D" w:rsidP="00E5101D">
            <w:r w:rsidRPr="00625C09">
              <w:t xml:space="preserve"> п. </w:t>
            </w:r>
            <w:proofErr w:type="spellStart"/>
            <w:r w:rsidRPr="00625C09">
              <w:t>Непотягово</w:t>
            </w:r>
            <w:proofErr w:type="spellEnd"/>
            <w:r w:rsidRPr="00625C09">
              <w:t xml:space="preserve">, д. № </w:t>
            </w:r>
            <w:r>
              <w:t xml:space="preserve"> 3</w:t>
            </w:r>
          </w:p>
        </w:tc>
        <w:tc>
          <w:tcPr>
            <w:tcW w:w="3260" w:type="dxa"/>
            <w:vAlign w:val="center"/>
          </w:tcPr>
          <w:p w:rsidR="0038325D" w:rsidRPr="00625C09" w:rsidRDefault="0038325D" w:rsidP="00E5101D">
            <w:r w:rsidRPr="00625C09">
              <w:t> Ремонт дворовых проездов</w:t>
            </w:r>
          </w:p>
        </w:tc>
      </w:tr>
      <w:tr w:rsidR="0038325D" w:rsidRPr="00625C09" w:rsidTr="00E5101D">
        <w:trPr>
          <w:trHeight w:val="414"/>
        </w:trPr>
        <w:tc>
          <w:tcPr>
            <w:tcW w:w="851" w:type="dxa"/>
            <w:vAlign w:val="center"/>
          </w:tcPr>
          <w:p w:rsidR="0038325D" w:rsidRPr="00625C09" w:rsidRDefault="0038325D" w:rsidP="00E5101D">
            <w:pPr>
              <w:jc w:val="center"/>
            </w:pPr>
            <w:r>
              <w:t>4</w:t>
            </w:r>
          </w:p>
        </w:tc>
        <w:tc>
          <w:tcPr>
            <w:tcW w:w="5245" w:type="dxa"/>
            <w:vAlign w:val="center"/>
          </w:tcPr>
          <w:p w:rsidR="0038325D" w:rsidRPr="00625C09" w:rsidRDefault="0038325D" w:rsidP="00E5101D">
            <w:r>
              <w:t xml:space="preserve"> п. </w:t>
            </w:r>
            <w:proofErr w:type="spellStart"/>
            <w:r>
              <w:t>Непотягово</w:t>
            </w:r>
            <w:proofErr w:type="spellEnd"/>
            <w:r>
              <w:t>, д. № 4</w:t>
            </w:r>
          </w:p>
        </w:tc>
        <w:tc>
          <w:tcPr>
            <w:tcW w:w="3260" w:type="dxa"/>
            <w:vAlign w:val="center"/>
          </w:tcPr>
          <w:p w:rsidR="0038325D" w:rsidRPr="00625C09" w:rsidRDefault="0038325D" w:rsidP="00E5101D">
            <w:r w:rsidRPr="00625C09">
              <w:t> Ремонт дворовых проездов</w:t>
            </w:r>
          </w:p>
        </w:tc>
      </w:tr>
      <w:tr w:rsidR="0038325D" w:rsidRPr="00625C09" w:rsidTr="00E5101D">
        <w:trPr>
          <w:trHeight w:val="419"/>
        </w:trPr>
        <w:tc>
          <w:tcPr>
            <w:tcW w:w="851" w:type="dxa"/>
            <w:vAlign w:val="center"/>
          </w:tcPr>
          <w:p w:rsidR="0038325D" w:rsidRPr="00625C09" w:rsidRDefault="0038325D" w:rsidP="00E5101D">
            <w:pPr>
              <w:jc w:val="center"/>
            </w:pPr>
            <w:r>
              <w:t>5</w:t>
            </w:r>
          </w:p>
        </w:tc>
        <w:tc>
          <w:tcPr>
            <w:tcW w:w="5245" w:type="dxa"/>
            <w:vAlign w:val="center"/>
          </w:tcPr>
          <w:p w:rsidR="0038325D" w:rsidRPr="00625C09" w:rsidRDefault="0038325D" w:rsidP="00E5101D">
            <w:r w:rsidRPr="00625C09">
              <w:t xml:space="preserve"> п. </w:t>
            </w:r>
            <w:proofErr w:type="spellStart"/>
            <w:r w:rsidRPr="00625C09">
              <w:t>Непотягово</w:t>
            </w:r>
            <w:proofErr w:type="spellEnd"/>
            <w:r w:rsidRPr="00625C09">
              <w:t>, д. № 1</w:t>
            </w:r>
            <w:r>
              <w:t>4, № 15, № 16, № 17, № 18</w:t>
            </w:r>
          </w:p>
        </w:tc>
        <w:tc>
          <w:tcPr>
            <w:tcW w:w="3260" w:type="dxa"/>
            <w:vAlign w:val="center"/>
          </w:tcPr>
          <w:p w:rsidR="0038325D" w:rsidRPr="00625C09" w:rsidRDefault="0038325D" w:rsidP="00E5101D">
            <w:r w:rsidRPr="00625C09">
              <w:t> Ремонт дворовых проездов</w:t>
            </w:r>
          </w:p>
        </w:tc>
      </w:tr>
      <w:tr w:rsidR="0038325D" w:rsidRPr="00625C09" w:rsidTr="00E5101D">
        <w:trPr>
          <w:trHeight w:val="425"/>
        </w:trPr>
        <w:tc>
          <w:tcPr>
            <w:tcW w:w="851" w:type="dxa"/>
            <w:vAlign w:val="center"/>
          </w:tcPr>
          <w:p w:rsidR="0038325D" w:rsidRPr="00625C09" w:rsidRDefault="0038325D" w:rsidP="00E5101D">
            <w:pPr>
              <w:jc w:val="center"/>
            </w:pPr>
            <w:r>
              <w:t>6</w:t>
            </w:r>
          </w:p>
        </w:tc>
        <w:tc>
          <w:tcPr>
            <w:tcW w:w="5245" w:type="dxa"/>
            <w:vAlign w:val="center"/>
          </w:tcPr>
          <w:p w:rsidR="0038325D" w:rsidRPr="00625C09" w:rsidRDefault="0038325D" w:rsidP="00E5101D">
            <w:r>
              <w:t xml:space="preserve"> п. </w:t>
            </w:r>
            <w:proofErr w:type="spellStart"/>
            <w:r>
              <w:t>Непотягово</w:t>
            </w:r>
            <w:proofErr w:type="spellEnd"/>
            <w:r>
              <w:t>, д. № 19</w:t>
            </w:r>
          </w:p>
        </w:tc>
        <w:tc>
          <w:tcPr>
            <w:tcW w:w="3260" w:type="dxa"/>
            <w:vAlign w:val="center"/>
          </w:tcPr>
          <w:p w:rsidR="0038325D" w:rsidRPr="00625C09" w:rsidRDefault="0038325D" w:rsidP="00E5101D">
            <w:r w:rsidRPr="00625C09">
              <w:t> Ремонт дворовых проездов</w:t>
            </w:r>
          </w:p>
        </w:tc>
      </w:tr>
      <w:tr w:rsidR="0038325D" w:rsidRPr="00625C09" w:rsidTr="00E5101D">
        <w:trPr>
          <w:trHeight w:val="403"/>
        </w:trPr>
        <w:tc>
          <w:tcPr>
            <w:tcW w:w="851" w:type="dxa"/>
            <w:vAlign w:val="center"/>
          </w:tcPr>
          <w:p w:rsidR="0038325D" w:rsidRPr="00625C09" w:rsidRDefault="0038325D" w:rsidP="00E5101D">
            <w:pPr>
              <w:jc w:val="center"/>
            </w:pPr>
            <w:r>
              <w:t>7</w:t>
            </w:r>
          </w:p>
        </w:tc>
        <w:tc>
          <w:tcPr>
            <w:tcW w:w="5245" w:type="dxa"/>
            <w:vAlign w:val="center"/>
          </w:tcPr>
          <w:p w:rsidR="0038325D" w:rsidRPr="00625C09" w:rsidRDefault="0038325D" w:rsidP="00E5101D">
            <w:r>
              <w:t xml:space="preserve"> п. </w:t>
            </w:r>
            <w:proofErr w:type="spellStart"/>
            <w:r>
              <w:t>Непотягово</w:t>
            </w:r>
            <w:proofErr w:type="spellEnd"/>
            <w:r>
              <w:t>, д. № 20</w:t>
            </w:r>
          </w:p>
        </w:tc>
        <w:tc>
          <w:tcPr>
            <w:tcW w:w="3260" w:type="dxa"/>
            <w:vAlign w:val="center"/>
          </w:tcPr>
          <w:p w:rsidR="0038325D" w:rsidRPr="00625C09" w:rsidRDefault="0038325D" w:rsidP="00E5101D">
            <w:r w:rsidRPr="00625C09">
              <w:t xml:space="preserve"> Ремонт дворовых проездов</w:t>
            </w:r>
          </w:p>
        </w:tc>
      </w:tr>
      <w:tr w:rsidR="0038325D" w:rsidRPr="00625C09" w:rsidTr="00E5101D">
        <w:trPr>
          <w:trHeight w:val="409"/>
        </w:trPr>
        <w:tc>
          <w:tcPr>
            <w:tcW w:w="851" w:type="dxa"/>
            <w:vAlign w:val="center"/>
          </w:tcPr>
          <w:p w:rsidR="0038325D" w:rsidRPr="00625C09" w:rsidRDefault="0038325D" w:rsidP="00E5101D">
            <w:pPr>
              <w:jc w:val="center"/>
            </w:pPr>
            <w:r>
              <w:t>8</w:t>
            </w:r>
          </w:p>
        </w:tc>
        <w:tc>
          <w:tcPr>
            <w:tcW w:w="5245" w:type="dxa"/>
            <w:vAlign w:val="center"/>
          </w:tcPr>
          <w:p w:rsidR="0038325D" w:rsidRPr="00625C09" w:rsidRDefault="0038325D" w:rsidP="00E5101D">
            <w:r w:rsidRPr="00625C09">
              <w:t> </w:t>
            </w:r>
            <w:r>
              <w:t xml:space="preserve">п. </w:t>
            </w:r>
            <w:proofErr w:type="spellStart"/>
            <w:r>
              <w:t>Непотягово</w:t>
            </w:r>
            <w:proofErr w:type="spellEnd"/>
            <w:r>
              <w:t>, д. № 21</w:t>
            </w:r>
          </w:p>
        </w:tc>
        <w:tc>
          <w:tcPr>
            <w:tcW w:w="3260" w:type="dxa"/>
            <w:vAlign w:val="center"/>
          </w:tcPr>
          <w:p w:rsidR="0038325D" w:rsidRPr="00625C09" w:rsidRDefault="0038325D" w:rsidP="00E5101D">
            <w:r w:rsidRPr="00625C09">
              <w:t> Ремонт дворовых проездов</w:t>
            </w:r>
          </w:p>
        </w:tc>
      </w:tr>
      <w:tr w:rsidR="0038325D" w:rsidRPr="00625C09" w:rsidTr="00E5101D">
        <w:trPr>
          <w:trHeight w:val="409"/>
        </w:trPr>
        <w:tc>
          <w:tcPr>
            <w:tcW w:w="851" w:type="dxa"/>
            <w:vAlign w:val="center"/>
          </w:tcPr>
          <w:p w:rsidR="0038325D" w:rsidRPr="00625C09" w:rsidRDefault="0038325D" w:rsidP="00E5101D">
            <w:pPr>
              <w:jc w:val="center"/>
            </w:pPr>
            <w:r>
              <w:t>9</w:t>
            </w:r>
          </w:p>
        </w:tc>
        <w:tc>
          <w:tcPr>
            <w:tcW w:w="5245" w:type="dxa"/>
            <w:vAlign w:val="center"/>
          </w:tcPr>
          <w:p w:rsidR="0038325D" w:rsidRPr="00625C09" w:rsidRDefault="0038325D" w:rsidP="00E5101D">
            <w:r w:rsidRPr="00625C09">
              <w:t xml:space="preserve"> п. </w:t>
            </w:r>
            <w:proofErr w:type="spellStart"/>
            <w:r w:rsidRPr="00625C09">
              <w:t>Непотягово</w:t>
            </w:r>
            <w:proofErr w:type="spellEnd"/>
            <w:r w:rsidRPr="00625C09">
              <w:t xml:space="preserve">, д. № </w:t>
            </w:r>
            <w:r>
              <w:t xml:space="preserve"> 45</w:t>
            </w:r>
          </w:p>
        </w:tc>
        <w:tc>
          <w:tcPr>
            <w:tcW w:w="3260" w:type="dxa"/>
          </w:tcPr>
          <w:p w:rsidR="0038325D" w:rsidRDefault="0038325D" w:rsidP="00E5101D">
            <w:r w:rsidRPr="00B97959">
              <w:t>Ремонт дворовых проездов</w:t>
            </w:r>
          </w:p>
        </w:tc>
      </w:tr>
      <w:tr w:rsidR="0038325D" w:rsidRPr="00625C09" w:rsidTr="00E5101D">
        <w:trPr>
          <w:trHeight w:val="409"/>
        </w:trPr>
        <w:tc>
          <w:tcPr>
            <w:tcW w:w="851" w:type="dxa"/>
            <w:vAlign w:val="center"/>
          </w:tcPr>
          <w:p w:rsidR="0038325D" w:rsidRPr="00625C09" w:rsidRDefault="0038325D" w:rsidP="00E5101D">
            <w:pPr>
              <w:jc w:val="center"/>
            </w:pPr>
            <w:r>
              <w:t>10</w:t>
            </w:r>
          </w:p>
        </w:tc>
        <w:tc>
          <w:tcPr>
            <w:tcW w:w="5245" w:type="dxa"/>
          </w:tcPr>
          <w:p w:rsidR="0038325D" w:rsidRDefault="0038325D" w:rsidP="00E5101D">
            <w:r w:rsidRPr="00F552F3">
              <w:t xml:space="preserve"> п. </w:t>
            </w:r>
            <w:proofErr w:type="spellStart"/>
            <w:r w:rsidRPr="00F552F3">
              <w:t>Непотягово</w:t>
            </w:r>
            <w:proofErr w:type="spellEnd"/>
            <w:r w:rsidRPr="00F552F3">
              <w:t xml:space="preserve">, д. №  </w:t>
            </w:r>
            <w:r>
              <w:t>46</w:t>
            </w:r>
          </w:p>
        </w:tc>
        <w:tc>
          <w:tcPr>
            <w:tcW w:w="3260" w:type="dxa"/>
          </w:tcPr>
          <w:p w:rsidR="0038325D" w:rsidRDefault="0038325D" w:rsidP="00E5101D">
            <w:r w:rsidRPr="00B97959">
              <w:t>Ремонт дворовых проездов</w:t>
            </w:r>
          </w:p>
        </w:tc>
      </w:tr>
      <w:tr w:rsidR="0038325D" w:rsidRPr="00625C09" w:rsidTr="00E5101D">
        <w:trPr>
          <w:trHeight w:val="409"/>
        </w:trPr>
        <w:tc>
          <w:tcPr>
            <w:tcW w:w="851" w:type="dxa"/>
            <w:vAlign w:val="center"/>
          </w:tcPr>
          <w:p w:rsidR="0038325D" w:rsidRPr="00625C09" w:rsidRDefault="0038325D" w:rsidP="00E5101D">
            <w:pPr>
              <w:jc w:val="center"/>
            </w:pPr>
            <w:r>
              <w:t>11</w:t>
            </w:r>
          </w:p>
        </w:tc>
        <w:tc>
          <w:tcPr>
            <w:tcW w:w="5245" w:type="dxa"/>
          </w:tcPr>
          <w:p w:rsidR="0038325D" w:rsidRDefault="0038325D" w:rsidP="00E5101D">
            <w:r w:rsidRPr="00F552F3">
              <w:t xml:space="preserve"> п. </w:t>
            </w:r>
            <w:proofErr w:type="spellStart"/>
            <w:r w:rsidRPr="00F552F3">
              <w:t>Непотягово</w:t>
            </w:r>
            <w:proofErr w:type="spellEnd"/>
            <w:r w:rsidRPr="00F552F3">
              <w:t xml:space="preserve">, д. №  </w:t>
            </w:r>
            <w:r>
              <w:t>47</w:t>
            </w:r>
          </w:p>
        </w:tc>
        <w:tc>
          <w:tcPr>
            <w:tcW w:w="3260" w:type="dxa"/>
          </w:tcPr>
          <w:p w:rsidR="0038325D" w:rsidRDefault="0038325D" w:rsidP="00E5101D">
            <w:r w:rsidRPr="00B97959">
              <w:t>Ремонт дворовых проездов</w:t>
            </w:r>
          </w:p>
        </w:tc>
      </w:tr>
      <w:tr w:rsidR="0038325D" w:rsidRPr="00625C09" w:rsidTr="00E5101D">
        <w:trPr>
          <w:trHeight w:val="409"/>
        </w:trPr>
        <w:tc>
          <w:tcPr>
            <w:tcW w:w="851" w:type="dxa"/>
            <w:vAlign w:val="center"/>
          </w:tcPr>
          <w:p w:rsidR="0038325D" w:rsidRDefault="0038325D" w:rsidP="00E5101D">
            <w:pPr>
              <w:jc w:val="center"/>
            </w:pPr>
            <w:r>
              <w:t>12</w:t>
            </w:r>
          </w:p>
        </w:tc>
        <w:tc>
          <w:tcPr>
            <w:tcW w:w="5245" w:type="dxa"/>
          </w:tcPr>
          <w:p w:rsidR="0038325D" w:rsidRDefault="0038325D" w:rsidP="00E5101D">
            <w:r w:rsidRPr="00F552F3">
              <w:t xml:space="preserve"> п. </w:t>
            </w:r>
            <w:proofErr w:type="spellStart"/>
            <w:r w:rsidRPr="00F552F3">
              <w:t>Непотягово</w:t>
            </w:r>
            <w:proofErr w:type="spellEnd"/>
            <w:r w:rsidRPr="00F552F3">
              <w:t xml:space="preserve">, д. №  </w:t>
            </w:r>
            <w:r>
              <w:t>48</w:t>
            </w:r>
          </w:p>
        </w:tc>
        <w:tc>
          <w:tcPr>
            <w:tcW w:w="3260" w:type="dxa"/>
          </w:tcPr>
          <w:p w:rsidR="0038325D" w:rsidRDefault="0038325D" w:rsidP="00E5101D">
            <w:r w:rsidRPr="00B97959">
              <w:t>Ремонт дворовых проездов</w:t>
            </w:r>
          </w:p>
        </w:tc>
      </w:tr>
      <w:tr w:rsidR="0038325D" w:rsidRPr="00625C09" w:rsidTr="00E5101D">
        <w:trPr>
          <w:trHeight w:val="409"/>
        </w:trPr>
        <w:tc>
          <w:tcPr>
            <w:tcW w:w="851" w:type="dxa"/>
            <w:vAlign w:val="center"/>
          </w:tcPr>
          <w:p w:rsidR="0038325D" w:rsidRPr="00625C09" w:rsidRDefault="0038325D" w:rsidP="00E5101D">
            <w:pPr>
              <w:jc w:val="center"/>
            </w:pPr>
            <w:r>
              <w:t>13</w:t>
            </w:r>
          </w:p>
        </w:tc>
        <w:tc>
          <w:tcPr>
            <w:tcW w:w="5245" w:type="dxa"/>
          </w:tcPr>
          <w:p w:rsidR="0038325D" w:rsidRPr="00F552F3" w:rsidRDefault="0038325D" w:rsidP="00E5101D">
            <w:r w:rsidRPr="00625C09">
              <w:t xml:space="preserve"> п. </w:t>
            </w:r>
            <w:proofErr w:type="spellStart"/>
            <w:r w:rsidRPr="00625C09">
              <w:t>Непотягово</w:t>
            </w:r>
            <w:proofErr w:type="spellEnd"/>
            <w:r w:rsidRPr="00625C09">
              <w:t xml:space="preserve">, д. № </w:t>
            </w:r>
            <w:r>
              <w:t xml:space="preserve"> 49</w:t>
            </w:r>
          </w:p>
        </w:tc>
        <w:tc>
          <w:tcPr>
            <w:tcW w:w="3260" w:type="dxa"/>
          </w:tcPr>
          <w:p w:rsidR="0038325D" w:rsidRDefault="0038325D" w:rsidP="00E5101D">
            <w:r w:rsidRPr="00B97959">
              <w:t>Ремонт дворовых проездов</w:t>
            </w:r>
          </w:p>
        </w:tc>
      </w:tr>
      <w:tr w:rsidR="0038325D" w:rsidRPr="00625C09" w:rsidTr="00E5101D">
        <w:trPr>
          <w:trHeight w:val="415"/>
        </w:trPr>
        <w:tc>
          <w:tcPr>
            <w:tcW w:w="851" w:type="dxa"/>
            <w:vAlign w:val="center"/>
          </w:tcPr>
          <w:p w:rsidR="0038325D" w:rsidRPr="00625C09" w:rsidRDefault="0038325D" w:rsidP="00E5101D">
            <w:pPr>
              <w:jc w:val="center"/>
            </w:pPr>
            <w:r>
              <w:t>14</w:t>
            </w:r>
          </w:p>
        </w:tc>
        <w:tc>
          <w:tcPr>
            <w:tcW w:w="5245" w:type="dxa"/>
            <w:vAlign w:val="center"/>
          </w:tcPr>
          <w:p w:rsidR="0038325D" w:rsidRPr="00625C09" w:rsidRDefault="0038325D" w:rsidP="00E5101D">
            <w:r w:rsidRPr="00625C09">
              <w:t xml:space="preserve"> п. </w:t>
            </w:r>
            <w:proofErr w:type="spellStart"/>
            <w:r w:rsidRPr="00625C09">
              <w:t>Непотягово</w:t>
            </w:r>
            <w:proofErr w:type="spellEnd"/>
            <w:r w:rsidRPr="00625C09">
              <w:t>, ул. Новая, д. № 1</w:t>
            </w:r>
          </w:p>
        </w:tc>
        <w:tc>
          <w:tcPr>
            <w:tcW w:w="3260" w:type="dxa"/>
            <w:vAlign w:val="center"/>
          </w:tcPr>
          <w:p w:rsidR="0038325D" w:rsidRPr="00625C09" w:rsidRDefault="0038325D" w:rsidP="00E5101D">
            <w:r w:rsidRPr="00625C09">
              <w:t> Ремонт дворовых проездов</w:t>
            </w:r>
          </w:p>
        </w:tc>
      </w:tr>
      <w:tr w:rsidR="0038325D" w:rsidRPr="00625C09" w:rsidTr="00E5101D">
        <w:trPr>
          <w:trHeight w:val="421"/>
        </w:trPr>
        <w:tc>
          <w:tcPr>
            <w:tcW w:w="851" w:type="dxa"/>
            <w:vAlign w:val="center"/>
          </w:tcPr>
          <w:p w:rsidR="0038325D" w:rsidRPr="00625C09" w:rsidRDefault="0038325D" w:rsidP="00E5101D">
            <w:pPr>
              <w:jc w:val="center"/>
            </w:pPr>
            <w:r>
              <w:t>15</w:t>
            </w:r>
          </w:p>
        </w:tc>
        <w:tc>
          <w:tcPr>
            <w:tcW w:w="5245" w:type="dxa"/>
            <w:vAlign w:val="center"/>
          </w:tcPr>
          <w:p w:rsidR="0038325D" w:rsidRPr="00625C09" w:rsidRDefault="0038325D" w:rsidP="00E5101D">
            <w:r>
              <w:t>п. Можайское, д. № 1</w:t>
            </w:r>
          </w:p>
        </w:tc>
        <w:tc>
          <w:tcPr>
            <w:tcW w:w="3260" w:type="dxa"/>
            <w:vAlign w:val="center"/>
          </w:tcPr>
          <w:p w:rsidR="0038325D" w:rsidRPr="00625C09" w:rsidRDefault="0038325D" w:rsidP="00E5101D">
            <w:r w:rsidRPr="00625C09">
              <w:t>Ремонт дворовых проездов</w:t>
            </w:r>
          </w:p>
        </w:tc>
      </w:tr>
      <w:tr w:rsidR="0038325D" w:rsidRPr="00625C09" w:rsidTr="00E5101D">
        <w:trPr>
          <w:trHeight w:val="413"/>
        </w:trPr>
        <w:tc>
          <w:tcPr>
            <w:tcW w:w="851" w:type="dxa"/>
            <w:vAlign w:val="center"/>
          </w:tcPr>
          <w:p w:rsidR="0038325D" w:rsidRPr="00625C09" w:rsidRDefault="0038325D" w:rsidP="00E5101D">
            <w:pPr>
              <w:jc w:val="center"/>
            </w:pPr>
            <w:r>
              <w:t>16</w:t>
            </w:r>
          </w:p>
        </w:tc>
        <w:tc>
          <w:tcPr>
            <w:tcW w:w="5245" w:type="dxa"/>
            <w:vAlign w:val="center"/>
          </w:tcPr>
          <w:p w:rsidR="0038325D" w:rsidRPr="00625C09" w:rsidRDefault="0038325D" w:rsidP="00E5101D">
            <w:r w:rsidRPr="00625C09">
              <w:t xml:space="preserve">п. </w:t>
            </w:r>
            <w:r>
              <w:t xml:space="preserve">Можайское, д. № </w:t>
            </w:r>
            <w:r w:rsidRPr="00625C09">
              <w:t>2</w:t>
            </w:r>
          </w:p>
        </w:tc>
        <w:tc>
          <w:tcPr>
            <w:tcW w:w="3260" w:type="dxa"/>
            <w:vAlign w:val="center"/>
          </w:tcPr>
          <w:p w:rsidR="0038325D" w:rsidRPr="00625C09" w:rsidRDefault="0038325D" w:rsidP="00E5101D">
            <w:r w:rsidRPr="00625C09">
              <w:t>Ремонт дворовых проездов</w:t>
            </w:r>
          </w:p>
        </w:tc>
      </w:tr>
      <w:tr w:rsidR="0038325D" w:rsidRPr="00625C09" w:rsidTr="00E5101D">
        <w:trPr>
          <w:trHeight w:val="419"/>
        </w:trPr>
        <w:tc>
          <w:tcPr>
            <w:tcW w:w="851" w:type="dxa"/>
            <w:vAlign w:val="center"/>
          </w:tcPr>
          <w:p w:rsidR="0038325D" w:rsidRPr="00625C09" w:rsidRDefault="0038325D" w:rsidP="00E5101D">
            <w:pPr>
              <w:jc w:val="center"/>
            </w:pPr>
            <w:r>
              <w:t>17</w:t>
            </w:r>
          </w:p>
        </w:tc>
        <w:tc>
          <w:tcPr>
            <w:tcW w:w="5245" w:type="dxa"/>
            <w:vAlign w:val="center"/>
          </w:tcPr>
          <w:p w:rsidR="0038325D" w:rsidRPr="00625C09" w:rsidRDefault="0038325D" w:rsidP="00E5101D">
            <w:r w:rsidRPr="00625C09">
              <w:t>п. Можа</w:t>
            </w:r>
            <w:r>
              <w:t>йское, д. № 6</w:t>
            </w:r>
          </w:p>
        </w:tc>
        <w:tc>
          <w:tcPr>
            <w:tcW w:w="3260" w:type="dxa"/>
            <w:vAlign w:val="center"/>
          </w:tcPr>
          <w:p w:rsidR="0038325D" w:rsidRPr="00625C09" w:rsidRDefault="0038325D" w:rsidP="00E5101D">
            <w:r w:rsidRPr="00625C09">
              <w:t>Ремонт дворовых проездов</w:t>
            </w:r>
          </w:p>
        </w:tc>
      </w:tr>
      <w:tr w:rsidR="0038325D" w:rsidRPr="00625C09" w:rsidTr="00E5101D">
        <w:trPr>
          <w:trHeight w:val="419"/>
        </w:trPr>
        <w:tc>
          <w:tcPr>
            <w:tcW w:w="851" w:type="dxa"/>
            <w:vAlign w:val="center"/>
          </w:tcPr>
          <w:p w:rsidR="0038325D" w:rsidRPr="00625C09" w:rsidRDefault="0038325D" w:rsidP="00E5101D">
            <w:pPr>
              <w:jc w:val="center"/>
            </w:pPr>
            <w:r>
              <w:t>18</w:t>
            </w:r>
          </w:p>
        </w:tc>
        <w:tc>
          <w:tcPr>
            <w:tcW w:w="5245" w:type="dxa"/>
          </w:tcPr>
          <w:p w:rsidR="0038325D" w:rsidRDefault="0038325D" w:rsidP="00E5101D">
            <w:r w:rsidRPr="00CA06F3">
              <w:t>п. Можайское, д. №</w:t>
            </w:r>
            <w:r>
              <w:t xml:space="preserve"> 7</w:t>
            </w:r>
          </w:p>
        </w:tc>
        <w:tc>
          <w:tcPr>
            <w:tcW w:w="3260" w:type="dxa"/>
            <w:vAlign w:val="center"/>
          </w:tcPr>
          <w:p w:rsidR="0038325D" w:rsidRPr="00625C09" w:rsidRDefault="0038325D" w:rsidP="00E5101D">
            <w:r w:rsidRPr="00625C09">
              <w:t>Ремонт дворовых проездов</w:t>
            </w:r>
          </w:p>
        </w:tc>
      </w:tr>
      <w:tr w:rsidR="0038325D" w:rsidRPr="00625C09" w:rsidTr="00E5101D">
        <w:trPr>
          <w:trHeight w:val="419"/>
        </w:trPr>
        <w:tc>
          <w:tcPr>
            <w:tcW w:w="851" w:type="dxa"/>
            <w:vAlign w:val="center"/>
          </w:tcPr>
          <w:p w:rsidR="0038325D" w:rsidRPr="00625C09" w:rsidRDefault="0038325D" w:rsidP="00E5101D">
            <w:pPr>
              <w:jc w:val="center"/>
            </w:pPr>
            <w:r>
              <w:t>19</w:t>
            </w:r>
          </w:p>
        </w:tc>
        <w:tc>
          <w:tcPr>
            <w:tcW w:w="5245" w:type="dxa"/>
          </w:tcPr>
          <w:p w:rsidR="0038325D" w:rsidRDefault="0038325D" w:rsidP="00E5101D">
            <w:r w:rsidRPr="00CA06F3">
              <w:t>п. Можайское, д. №</w:t>
            </w:r>
            <w:r>
              <w:t xml:space="preserve"> 8</w:t>
            </w:r>
          </w:p>
        </w:tc>
        <w:tc>
          <w:tcPr>
            <w:tcW w:w="3260" w:type="dxa"/>
          </w:tcPr>
          <w:p w:rsidR="0038325D" w:rsidRDefault="0038325D" w:rsidP="00E5101D">
            <w:r w:rsidRPr="009F5E22">
              <w:t>Ремонт дворовых проездов</w:t>
            </w:r>
          </w:p>
        </w:tc>
      </w:tr>
      <w:tr w:rsidR="0038325D" w:rsidRPr="00625C09" w:rsidTr="00E5101D">
        <w:trPr>
          <w:trHeight w:val="419"/>
        </w:trPr>
        <w:tc>
          <w:tcPr>
            <w:tcW w:w="851" w:type="dxa"/>
            <w:vAlign w:val="center"/>
          </w:tcPr>
          <w:p w:rsidR="0038325D" w:rsidRPr="00625C09" w:rsidRDefault="0038325D" w:rsidP="00E5101D">
            <w:pPr>
              <w:jc w:val="center"/>
            </w:pPr>
            <w:r>
              <w:t>20</w:t>
            </w:r>
          </w:p>
        </w:tc>
        <w:tc>
          <w:tcPr>
            <w:tcW w:w="5245" w:type="dxa"/>
          </w:tcPr>
          <w:p w:rsidR="0038325D" w:rsidRDefault="0038325D" w:rsidP="00E5101D">
            <w:r w:rsidRPr="00CA06F3">
              <w:t>п. Можайское, д. №</w:t>
            </w:r>
            <w:r>
              <w:t xml:space="preserve"> 10</w:t>
            </w:r>
          </w:p>
        </w:tc>
        <w:tc>
          <w:tcPr>
            <w:tcW w:w="3260" w:type="dxa"/>
          </w:tcPr>
          <w:p w:rsidR="0038325D" w:rsidRDefault="0038325D" w:rsidP="00E5101D">
            <w:r w:rsidRPr="009F5E22">
              <w:t>Ремонт дворовых проездов</w:t>
            </w:r>
          </w:p>
        </w:tc>
      </w:tr>
      <w:tr w:rsidR="0038325D" w:rsidRPr="00625C09" w:rsidTr="00E5101D">
        <w:trPr>
          <w:trHeight w:val="419"/>
        </w:trPr>
        <w:tc>
          <w:tcPr>
            <w:tcW w:w="851" w:type="dxa"/>
            <w:vAlign w:val="center"/>
          </w:tcPr>
          <w:p w:rsidR="0038325D" w:rsidRPr="00625C09" w:rsidRDefault="0038325D" w:rsidP="00E5101D">
            <w:pPr>
              <w:jc w:val="center"/>
            </w:pPr>
            <w:r>
              <w:t>21</w:t>
            </w:r>
          </w:p>
        </w:tc>
        <w:tc>
          <w:tcPr>
            <w:tcW w:w="5245" w:type="dxa"/>
          </w:tcPr>
          <w:p w:rsidR="0038325D" w:rsidRDefault="0038325D" w:rsidP="00E5101D">
            <w:r w:rsidRPr="00CA06F3">
              <w:t>п. Можайское, д. №</w:t>
            </w:r>
            <w:r>
              <w:t xml:space="preserve"> 13</w:t>
            </w:r>
          </w:p>
        </w:tc>
        <w:tc>
          <w:tcPr>
            <w:tcW w:w="3260" w:type="dxa"/>
          </w:tcPr>
          <w:p w:rsidR="0038325D" w:rsidRDefault="0038325D" w:rsidP="00E5101D">
            <w:r w:rsidRPr="009F5E22">
              <w:t>Ремонт дворовых проездов</w:t>
            </w:r>
          </w:p>
        </w:tc>
      </w:tr>
    </w:tbl>
    <w:p w:rsidR="0038325D" w:rsidRPr="00625C09" w:rsidRDefault="0038325D" w:rsidP="0038325D">
      <w:pPr>
        <w:jc w:val="both"/>
        <w:rPr>
          <w:color w:val="333333"/>
          <w:sz w:val="20"/>
          <w:szCs w:val="20"/>
        </w:rPr>
      </w:pPr>
    </w:p>
    <w:p w:rsidR="0038325D" w:rsidRPr="00625C09" w:rsidRDefault="0038325D" w:rsidP="0038325D">
      <w:pPr>
        <w:jc w:val="right"/>
        <w:rPr>
          <w:sz w:val="20"/>
          <w:szCs w:val="20"/>
        </w:rPr>
      </w:pPr>
    </w:p>
    <w:p w:rsidR="0038325D" w:rsidRPr="00625C09" w:rsidRDefault="0038325D" w:rsidP="0038325D">
      <w:pPr>
        <w:jc w:val="right"/>
        <w:rPr>
          <w:sz w:val="20"/>
          <w:szCs w:val="20"/>
        </w:rPr>
      </w:pPr>
    </w:p>
    <w:p w:rsidR="0038325D" w:rsidRPr="00625C09" w:rsidRDefault="0038325D" w:rsidP="0038325D">
      <w:pPr>
        <w:jc w:val="right"/>
        <w:rPr>
          <w:sz w:val="20"/>
          <w:szCs w:val="20"/>
        </w:rPr>
      </w:pPr>
    </w:p>
    <w:p w:rsidR="0038325D" w:rsidRPr="00625C09" w:rsidRDefault="0038325D" w:rsidP="0038325D">
      <w:pPr>
        <w:jc w:val="right"/>
        <w:rPr>
          <w:sz w:val="20"/>
          <w:szCs w:val="20"/>
        </w:rPr>
      </w:pPr>
    </w:p>
    <w:p w:rsidR="0038325D" w:rsidRPr="00625C09" w:rsidRDefault="0038325D" w:rsidP="0038325D">
      <w:pPr>
        <w:jc w:val="right"/>
        <w:rPr>
          <w:sz w:val="20"/>
          <w:szCs w:val="20"/>
        </w:rPr>
      </w:pPr>
    </w:p>
    <w:p w:rsidR="0038325D" w:rsidRPr="00625C09" w:rsidRDefault="0038325D" w:rsidP="0038325D">
      <w:pPr>
        <w:jc w:val="right"/>
        <w:rPr>
          <w:sz w:val="20"/>
          <w:szCs w:val="20"/>
        </w:rPr>
      </w:pPr>
    </w:p>
    <w:p w:rsidR="0038325D" w:rsidRPr="00625C09" w:rsidRDefault="0038325D" w:rsidP="0038325D">
      <w:pPr>
        <w:rPr>
          <w:sz w:val="20"/>
          <w:szCs w:val="20"/>
        </w:rPr>
      </w:pPr>
    </w:p>
    <w:p w:rsidR="0038325D" w:rsidRPr="007E24A9" w:rsidRDefault="0038325D" w:rsidP="0038325D">
      <w:pPr>
        <w:jc w:val="right"/>
      </w:pPr>
      <w:r w:rsidRPr="007E24A9">
        <w:lastRenderedPageBreak/>
        <w:t>Приложение 5</w:t>
      </w:r>
    </w:p>
    <w:p w:rsidR="0038325D" w:rsidRDefault="0038325D" w:rsidP="0038325D">
      <w:pPr>
        <w:contextualSpacing/>
        <w:jc w:val="right"/>
      </w:pPr>
      <w:r w:rsidRPr="007E24A9">
        <w:t>к муниципальной программе</w:t>
      </w:r>
    </w:p>
    <w:p w:rsidR="0038325D" w:rsidRPr="00625C09" w:rsidRDefault="0038325D" w:rsidP="0038325D">
      <w:pPr>
        <w:jc w:val="right"/>
      </w:pPr>
      <w:r>
        <w:t>УТВЕРЖДЕНО</w:t>
      </w:r>
    </w:p>
    <w:p w:rsidR="0038325D" w:rsidRPr="00625C09" w:rsidRDefault="0038325D" w:rsidP="0038325D">
      <w:pPr>
        <w:jc w:val="right"/>
      </w:pPr>
      <w:r w:rsidRPr="00625C09">
        <w:t>постановлением администрации</w:t>
      </w:r>
    </w:p>
    <w:p w:rsidR="0038325D" w:rsidRPr="00625C09" w:rsidRDefault="0038325D" w:rsidP="0038325D">
      <w:pPr>
        <w:jc w:val="right"/>
      </w:pPr>
      <w:r w:rsidRPr="00625C09">
        <w:t>Спасского сельского поселения</w:t>
      </w:r>
    </w:p>
    <w:p w:rsidR="0038325D" w:rsidRPr="00625C09" w:rsidRDefault="0038325D" w:rsidP="0038325D">
      <w:pPr>
        <w:jc w:val="right"/>
      </w:pPr>
      <w:r w:rsidRPr="00625C09">
        <w:t xml:space="preserve">от </w:t>
      </w:r>
      <w:r>
        <w:t>00.00.2021</w:t>
      </w:r>
      <w:r w:rsidRPr="00625C09">
        <w:t xml:space="preserve"> № </w:t>
      </w:r>
      <w:r>
        <w:t>00</w:t>
      </w:r>
    </w:p>
    <w:p w:rsidR="0038325D" w:rsidRPr="007E24A9" w:rsidRDefault="0038325D" w:rsidP="0038325D">
      <w:pPr>
        <w:jc w:val="both"/>
      </w:pPr>
      <w:r w:rsidRPr="007E24A9">
        <w:t> </w:t>
      </w:r>
    </w:p>
    <w:p w:rsidR="0038325D" w:rsidRPr="007E24A9" w:rsidRDefault="0038325D" w:rsidP="0038325D">
      <w:pPr>
        <w:tabs>
          <w:tab w:val="left" w:pos="5895"/>
        </w:tabs>
        <w:jc w:val="both"/>
      </w:pPr>
      <w:r w:rsidRPr="007E24A9">
        <w:t> </w:t>
      </w:r>
      <w:r w:rsidRPr="007E24A9">
        <w:tab/>
      </w:r>
    </w:p>
    <w:p w:rsidR="0038325D" w:rsidRPr="007E24A9" w:rsidRDefault="0038325D" w:rsidP="0038325D">
      <w:pPr>
        <w:tabs>
          <w:tab w:val="left" w:pos="5895"/>
        </w:tabs>
        <w:jc w:val="both"/>
      </w:pPr>
    </w:p>
    <w:p w:rsidR="0038325D" w:rsidRPr="007E24A9" w:rsidRDefault="0038325D" w:rsidP="0038325D">
      <w:pPr>
        <w:tabs>
          <w:tab w:val="left" w:pos="5895"/>
        </w:tabs>
        <w:jc w:val="both"/>
      </w:pPr>
    </w:p>
    <w:p w:rsidR="0038325D" w:rsidRPr="007E24A9" w:rsidRDefault="0038325D" w:rsidP="0038325D">
      <w:pPr>
        <w:tabs>
          <w:tab w:val="left" w:pos="5895"/>
        </w:tabs>
        <w:jc w:val="both"/>
      </w:pPr>
    </w:p>
    <w:p w:rsidR="0038325D" w:rsidRPr="007E24A9" w:rsidRDefault="0038325D" w:rsidP="0038325D">
      <w:pPr>
        <w:jc w:val="center"/>
      </w:pPr>
      <w:r w:rsidRPr="007E24A9">
        <w:rPr>
          <w:b/>
          <w:bCs/>
        </w:rPr>
        <w:t>АДРЕСНЫЙ ПЕРЕЧЕНЬ</w:t>
      </w:r>
    </w:p>
    <w:p w:rsidR="0038325D" w:rsidRPr="007E24A9" w:rsidRDefault="0038325D" w:rsidP="0038325D">
      <w:pPr>
        <w:jc w:val="center"/>
      </w:pPr>
      <w:r w:rsidRPr="007E24A9">
        <w:rPr>
          <w:b/>
          <w:bCs/>
        </w:rPr>
        <w:t>ОБЩЕСТВЕННЫХ ТЕРРИТОРИЙ, НУЖДАЮЩИХСЯ В БЛАГОУСТРОЙСТВЕ</w:t>
      </w:r>
    </w:p>
    <w:p w:rsidR="0038325D" w:rsidRPr="00625C09" w:rsidRDefault="0038325D" w:rsidP="0038325D">
      <w:pPr>
        <w:jc w:val="center"/>
        <w:rPr>
          <w:sz w:val="20"/>
          <w:szCs w:val="20"/>
        </w:rPr>
      </w:pPr>
    </w:p>
    <w:p w:rsidR="0038325D" w:rsidRPr="00625C09" w:rsidRDefault="0038325D" w:rsidP="0038325D">
      <w:pPr>
        <w:jc w:val="center"/>
        <w:rPr>
          <w:color w:val="333333"/>
          <w:sz w:val="20"/>
          <w:szCs w:val="20"/>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3574"/>
        <w:gridCol w:w="1509"/>
        <w:gridCol w:w="3738"/>
      </w:tblGrid>
      <w:tr w:rsidR="0038325D" w:rsidRPr="00625C09" w:rsidTr="00E5101D">
        <w:tc>
          <w:tcPr>
            <w:tcW w:w="750" w:type="dxa"/>
          </w:tcPr>
          <w:p w:rsidR="0038325D" w:rsidRPr="00625C09" w:rsidRDefault="0038325D" w:rsidP="00E5101D">
            <w:pPr>
              <w:jc w:val="center"/>
              <w:rPr>
                <w:color w:val="000000"/>
              </w:rPr>
            </w:pPr>
            <w:r w:rsidRPr="00625C09">
              <w:rPr>
                <w:color w:val="000000"/>
              </w:rPr>
              <w:t xml:space="preserve">№ </w:t>
            </w:r>
            <w:proofErr w:type="spellStart"/>
            <w:proofErr w:type="gramStart"/>
            <w:r w:rsidRPr="00625C09">
              <w:rPr>
                <w:color w:val="000000"/>
              </w:rPr>
              <w:t>п</w:t>
            </w:r>
            <w:proofErr w:type="spellEnd"/>
            <w:proofErr w:type="gramEnd"/>
            <w:r w:rsidRPr="00625C09">
              <w:rPr>
                <w:color w:val="000000"/>
              </w:rPr>
              <w:t>/</w:t>
            </w:r>
            <w:proofErr w:type="spellStart"/>
            <w:r w:rsidRPr="00625C09">
              <w:rPr>
                <w:color w:val="000000"/>
              </w:rPr>
              <w:t>п</w:t>
            </w:r>
            <w:proofErr w:type="spellEnd"/>
          </w:p>
        </w:tc>
        <w:tc>
          <w:tcPr>
            <w:tcW w:w="3574" w:type="dxa"/>
          </w:tcPr>
          <w:p w:rsidR="0038325D" w:rsidRPr="00625C09" w:rsidRDefault="0038325D" w:rsidP="00E5101D">
            <w:pPr>
              <w:jc w:val="center"/>
              <w:rPr>
                <w:color w:val="000000"/>
              </w:rPr>
            </w:pPr>
            <w:r w:rsidRPr="00625C09">
              <w:rPr>
                <w:color w:val="000000"/>
              </w:rPr>
              <w:t>Месторасположение терр</w:t>
            </w:r>
            <w:r w:rsidRPr="00625C09">
              <w:rPr>
                <w:color w:val="000000"/>
              </w:rPr>
              <w:t>и</w:t>
            </w:r>
            <w:r w:rsidRPr="00625C09">
              <w:rPr>
                <w:color w:val="000000"/>
              </w:rPr>
              <w:t>тории</w:t>
            </w:r>
          </w:p>
        </w:tc>
        <w:tc>
          <w:tcPr>
            <w:tcW w:w="1509" w:type="dxa"/>
          </w:tcPr>
          <w:p w:rsidR="0038325D" w:rsidRPr="00625C09" w:rsidRDefault="0038325D" w:rsidP="00E5101D">
            <w:pPr>
              <w:jc w:val="center"/>
              <w:rPr>
                <w:color w:val="000000"/>
              </w:rPr>
            </w:pPr>
            <w:r w:rsidRPr="00625C09">
              <w:rPr>
                <w:color w:val="000000"/>
              </w:rPr>
              <w:t>Площадь территории, кв. м</w:t>
            </w:r>
          </w:p>
        </w:tc>
        <w:tc>
          <w:tcPr>
            <w:tcW w:w="3738" w:type="dxa"/>
          </w:tcPr>
          <w:p w:rsidR="0038325D" w:rsidRPr="00625C09" w:rsidRDefault="0038325D" w:rsidP="00E5101D">
            <w:pPr>
              <w:jc w:val="center"/>
              <w:rPr>
                <w:color w:val="000000"/>
              </w:rPr>
            </w:pPr>
            <w:r w:rsidRPr="00625C09">
              <w:rPr>
                <w:color w:val="000000"/>
              </w:rPr>
              <w:t>Виды работ</w:t>
            </w:r>
          </w:p>
        </w:tc>
      </w:tr>
      <w:tr w:rsidR="0038325D" w:rsidRPr="00625C09" w:rsidTr="00E5101D">
        <w:tc>
          <w:tcPr>
            <w:tcW w:w="750" w:type="dxa"/>
          </w:tcPr>
          <w:p w:rsidR="0038325D" w:rsidRPr="00625C09" w:rsidRDefault="0038325D" w:rsidP="00E5101D">
            <w:pPr>
              <w:jc w:val="center"/>
              <w:rPr>
                <w:color w:val="000000"/>
              </w:rPr>
            </w:pPr>
            <w:r w:rsidRPr="00625C09">
              <w:rPr>
                <w:color w:val="000000"/>
              </w:rPr>
              <w:t>1</w:t>
            </w:r>
          </w:p>
        </w:tc>
        <w:tc>
          <w:tcPr>
            <w:tcW w:w="3574" w:type="dxa"/>
          </w:tcPr>
          <w:p w:rsidR="0038325D" w:rsidRPr="00625C09" w:rsidRDefault="0038325D" w:rsidP="00E5101D">
            <w:pPr>
              <w:jc w:val="both"/>
              <w:rPr>
                <w:color w:val="000000"/>
              </w:rPr>
            </w:pPr>
            <w:r w:rsidRPr="00625C09">
              <w:rPr>
                <w:color w:val="000000"/>
              </w:rPr>
              <w:t xml:space="preserve">п. </w:t>
            </w:r>
            <w:proofErr w:type="spellStart"/>
            <w:r w:rsidRPr="00625C09">
              <w:rPr>
                <w:color w:val="000000"/>
              </w:rPr>
              <w:t>Непотягово</w:t>
            </w:r>
            <w:proofErr w:type="spellEnd"/>
            <w:r>
              <w:rPr>
                <w:color w:val="000000"/>
              </w:rPr>
              <w:t>,</w:t>
            </w:r>
            <w:r w:rsidRPr="00625C09">
              <w:rPr>
                <w:color w:val="000000"/>
              </w:rPr>
              <w:t xml:space="preserve"> у здания МБОУ ВМР «Спасская средняя школа»</w:t>
            </w:r>
          </w:p>
        </w:tc>
        <w:tc>
          <w:tcPr>
            <w:tcW w:w="1509" w:type="dxa"/>
          </w:tcPr>
          <w:p w:rsidR="0038325D" w:rsidRPr="00625C09" w:rsidRDefault="0038325D" w:rsidP="00E5101D">
            <w:pPr>
              <w:jc w:val="center"/>
              <w:rPr>
                <w:color w:val="000000"/>
              </w:rPr>
            </w:pPr>
            <w:r w:rsidRPr="00625C09">
              <w:rPr>
                <w:color w:val="000000"/>
              </w:rPr>
              <w:t>3000</w:t>
            </w:r>
          </w:p>
        </w:tc>
        <w:tc>
          <w:tcPr>
            <w:tcW w:w="3738" w:type="dxa"/>
          </w:tcPr>
          <w:p w:rsidR="0038325D" w:rsidRPr="00625C09" w:rsidRDefault="0038325D" w:rsidP="00E5101D">
            <w:pPr>
              <w:jc w:val="both"/>
              <w:rPr>
                <w:color w:val="000000"/>
              </w:rPr>
            </w:pPr>
            <w:r>
              <w:rPr>
                <w:color w:val="000000"/>
              </w:rPr>
              <w:t>Обу</w:t>
            </w:r>
            <w:r w:rsidRPr="00625C09">
              <w:rPr>
                <w:color w:val="000000"/>
              </w:rPr>
              <w:t>стройс</w:t>
            </w:r>
            <w:r w:rsidRPr="00625C09">
              <w:rPr>
                <w:color w:val="000000"/>
              </w:rPr>
              <w:t>т</w:t>
            </w:r>
            <w:r w:rsidRPr="00625C09">
              <w:rPr>
                <w:color w:val="000000"/>
              </w:rPr>
              <w:t>во пешеходных дорожек</w:t>
            </w:r>
            <w:r>
              <w:rPr>
                <w:color w:val="000000"/>
              </w:rPr>
              <w:t>, обеспечение освещения, озеленение.</w:t>
            </w:r>
          </w:p>
        </w:tc>
      </w:tr>
      <w:tr w:rsidR="0038325D" w:rsidRPr="00625C09" w:rsidTr="00E5101D">
        <w:tc>
          <w:tcPr>
            <w:tcW w:w="750" w:type="dxa"/>
          </w:tcPr>
          <w:p w:rsidR="0038325D" w:rsidRPr="00625C09" w:rsidRDefault="0038325D" w:rsidP="00E5101D">
            <w:pPr>
              <w:jc w:val="center"/>
              <w:rPr>
                <w:color w:val="000000"/>
              </w:rPr>
            </w:pPr>
            <w:r w:rsidRPr="00625C09">
              <w:rPr>
                <w:color w:val="000000"/>
              </w:rPr>
              <w:t>2</w:t>
            </w:r>
          </w:p>
        </w:tc>
        <w:tc>
          <w:tcPr>
            <w:tcW w:w="3574" w:type="dxa"/>
          </w:tcPr>
          <w:p w:rsidR="0038325D" w:rsidRPr="00625C09" w:rsidRDefault="0038325D" w:rsidP="00E5101D">
            <w:pPr>
              <w:jc w:val="both"/>
              <w:rPr>
                <w:color w:val="000000"/>
              </w:rPr>
            </w:pPr>
            <w:r w:rsidRPr="00625C09">
              <w:rPr>
                <w:color w:val="000000"/>
              </w:rPr>
              <w:t xml:space="preserve">п. </w:t>
            </w:r>
            <w:proofErr w:type="spellStart"/>
            <w:r w:rsidRPr="00625C09">
              <w:rPr>
                <w:color w:val="000000"/>
              </w:rPr>
              <w:t>Непотягово</w:t>
            </w:r>
            <w:proofErr w:type="spellEnd"/>
            <w:r>
              <w:rPr>
                <w:color w:val="000000"/>
              </w:rPr>
              <w:t>, сквер у Обелиска «</w:t>
            </w:r>
            <w:proofErr w:type="gramStart"/>
            <w:r>
              <w:rPr>
                <w:color w:val="000000"/>
              </w:rPr>
              <w:t>Отдавшим</w:t>
            </w:r>
            <w:proofErr w:type="gramEnd"/>
            <w:r>
              <w:rPr>
                <w:color w:val="000000"/>
              </w:rPr>
              <w:t xml:space="preserve"> жизнь за Родину»</w:t>
            </w:r>
          </w:p>
        </w:tc>
        <w:tc>
          <w:tcPr>
            <w:tcW w:w="1509" w:type="dxa"/>
          </w:tcPr>
          <w:p w:rsidR="0038325D" w:rsidRPr="00625C09" w:rsidRDefault="0038325D" w:rsidP="00E5101D">
            <w:pPr>
              <w:jc w:val="center"/>
              <w:rPr>
                <w:color w:val="000000"/>
              </w:rPr>
            </w:pPr>
            <w:r w:rsidRPr="00625C09">
              <w:rPr>
                <w:color w:val="000000"/>
              </w:rPr>
              <w:t>20000</w:t>
            </w:r>
          </w:p>
        </w:tc>
        <w:tc>
          <w:tcPr>
            <w:tcW w:w="3738" w:type="dxa"/>
          </w:tcPr>
          <w:p w:rsidR="0038325D" w:rsidRPr="00625C09" w:rsidRDefault="0038325D" w:rsidP="00E5101D">
            <w:pPr>
              <w:jc w:val="both"/>
              <w:rPr>
                <w:color w:val="000000"/>
              </w:rPr>
            </w:pPr>
            <w:r>
              <w:rPr>
                <w:color w:val="000000"/>
              </w:rPr>
              <w:t>Обу</w:t>
            </w:r>
            <w:r w:rsidRPr="00625C09">
              <w:rPr>
                <w:color w:val="000000"/>
              </w:rPr>
              <w:t>стройс</w:t>
            </w:r>
            <w:r w:rsidRPr="00625C09">
              <w:rPr>
                <w:color w:val="000000"/>
              </w:rPr>
              <w:t>т</w:t>
            </w:r>
            <w:r w:rsidRPr="00625C09">
              <w:rPr>
                <w:color w:val="000000"/>
              </w:rPr>
              <w:t>во пешеходных дорожек</w:t>
            </w:r>
            <w:r>
              <w:rPr>
                <w:color w:val="000000"/>
              </w:rPr>
              <w:t>, ремонт тротуаров, обеспечение освещения, установка скамеек, озеленение.</w:t>
            </w:r>
          </w:p>
        </w:tc>
      </w:tr>
      <w:tr w:rsidR="0038325D" w:rsidRPr="00625C09" w:rsidTr="00E5101D">
        <w:tc>
          <w:tcPr>
            <w:tcW w:w="750" w:type="dxa"/>
          </w:tcPr>
          <w:p w:rsidR="0038325D" w:rsidRPr="00625C09" w:rsidRDefault="0038325D" w:rsidP="00E5101D">
            <w:pPr>
              <w:jc w:val="center"/>
              <w:rPr>
                <w:color w:val="000000"/>
              </w:rPr>
            </w:pPr>
            <w:r w:rsidRPr="00625C09">
              <w:rPr>
                <w:color w:val="000000"/>
              </w:rPr>
              <w:t>3</w:t>
            </w:r>
          </w:p>
        </w:tc>
        <w:tc>
          <w:tcPr>
            <w:tcW w:w="3574" w:type="dxa"/>
          </w:tcPr>
          <w:p w:rsidR="0038325D" w:rsidRPr="00625C09" w:rsidRDefault="0038325D" w:rsidP="00E5101D">
            <w:pPr>
              <w:jc w:val="both"/>
              <w:rPr>
                <w:color w:val="000000"/>
              </w:rPr>
            </w:pPr>
            <w:r w:rsidRPr="00625C09">
              <w:rPr>
                <w:color w:val="000000"/>
              </w:rPr>
              <w:t xml:space="preserve">п. </w:t>
            </w:r>
            <w:proofErr w:type="spellStart"/>
            <w:r w:rsidRPr="00625C09">
              <w:rPr>
                <w:color w:val="000000"/>
              </w:rPr>
              <w:t>Непотягово</w:t>
            </w:r>
            <w:proofErr w:type="spellEnd"/>
            <w:r>
              <w:rPr>
                <w:color w:val="000000"/>
              </w:rPr>
              <w:t>, парк «Территория спорта»</w:t>
            </w:r>
          </w:p>
        </w:tc>
        <w:tc>
          <w:tcPr>
            <w:tcW w:w="1509" w:type="dxa"/>
          </w:tcPr>
          <w:p w:rsidR="0038325D" w:rsidRPr="00625C09" w:rsidRDefault="0038325D" w:rsidP="00E5101D">
            <w:pPr>
              <w:jc w:val="center"/>
              <w:rPr>
                <w:color w:val="000000"/>
              </w:rPr>
            </w:pPr>
            <w:r w:rsidRPr="00625C09">
              <w:rPr>
                <w:color w:val="000000"/>
              </w:rPr>
              <w:t>4000</w:t>
            </w:r>
          </w:p>
        </w:tc>
        <w:tc>
          <w:tcPr>
            <w:tcW w:w="3738" w:type="dxa"/>
          </w:tcPr>
          <w:p w:rsidR="0038325D" w:rsidRPr="00625C09" w:rsidRDefault="0038325D" w:rsidP="00E5101D">
            <w:pPr>
              <w:jc w:val="both"/>
              <w:rPr>
                <w:color w:val="000000"/>
              </w:rPr>
            </w:pPr>
            <w:r>
              <w:rPr>
                <w:color w:val="000000"/>
              </w:rPr>
              <w:t>Обу</w:t>
            </w:r>
            <w:r w:rsidRPr="00625C09">
              <w:rPr>
                <w:color w:val="000000"/>
              </w:rPr>
              <w:t>стройс</w:t>
            </w:r>
            <w:r w:rsidRPr="00625C09">
              <w:rPr>
                <w:color w:val="000000"/>
              </w:rPr>
              <w:t>т</w:t>
            </w:r>
            <w:r w:rsidRPr="00625C09">
              <w:rPr>
                <w:color w:val="000000"/>
              </w:rPr>
              <w:t>во пешеходных дорожек</w:t>
            </w:r>
            <w:r>
              <w:rPr>
                <w:color w:val="000000"/>
              </w:rPr>
              <w:t xml:space="preserve">, ремонт тротуаров, обеспечение освещения, установка скамеек, озеленение, организация </w:t>
            </w:r>
            <w:proofErr w:type="spellStart"/>
            <w:r>
              <w:rPr>
                <w:color w:val="000000"/>
              </w:rPr>
              <w:t>скейтпарка</w:t>
            </w:r>
            <w:proofErr w:type="spellEnd"/>
            <w:r>
              <w:rPr>
                <w:color w:val="000000"/>
              </w:rPr>
              <w:t>.</w:t>
            </w:r>
          </w:p>
        </w:tc>
      </w:tr>
      <w:tr w:rsidR="0038325D" w:rsidRPr="00625C09" w:rsidTr="00E5101D">
        <w:tc>
          <w:tcPr>
            <w:tcW w:w="750" w:type="dxa"/>
          </w:tcPr>
          <w:p w:rsidR="0038325D" w:rsidRPr="00625C09" w:rsidRDefault="0038325D" w:rsidP="00E5101D">
            <w:pPr>
              <w:jc w:val="center"/>
              <w:rPr>
                <w:color w:val="000000"/>
              </w:rPr>
            </w:pPr>
            <w:r w:rsidRPr="00625C09">
              <w:rPr>
                <w:color w:val="000000"/>
              </w:rPr>
              <w:t>4</w:t>
            </w:r>
          </w:p>
        </w:tc>
        <w:tc>
          <w:tcPr>
            <w:tcW w:w="3574" w:type="dxa"/>
          </w:tcPr>
          <w:p w:rsidR="0038325D" w:rsidRPr="00625C09" w:rsidRDefault="0038325D" w:rsidP="00E5101D">
            <w:pPr>
              <w:jc w:val="both"/>
              <w:rPr>
                <w:color w:val="000000"/>
              </w:rPr>
            </w:pPr>
            <w:r w:rsidRPr="005D34F2">
              <w:rPr>
                <w:color w:val="000000"/>
              </w:rPr>
              <w:t xml:space="preserve">Центральная площадь п. </w:t>
            </w:r>
            <w:proofErr w:type="spellStart"/>
            <w:r w:rsidRPr="005D34F2">
              <w:rPr>
                <w:color w:val="000000"/>
              </w:rPr>
              <w:t>Непотягово</w:t>
            </w:r>
            <w:proofErr w:type="spellEnd"/>
          </w:p>
        </w:tc>
        <w:tc>
          <w:tcPr>
            <w:tcW w:w="1509" w:type="dxa"/>
          </w:tcPr>
          <w:p w:rsidR="0038325D" w:rsidRPr="00625C09" w:rsidRDefault="0038325D" w:rsidP="00E5101D">
            <w:pPr>
              <w:jc w:val="center"/>
              <w:rPr>
                <w:color w:val="000000"/>
              </w:rPr>
            </w:pPr>
            <w:r w:rsidRPr="00625C09">
              <w:rPr>
                <w:color w:val="000000"/>
              </w:rPr>
              <w:t>4800</w:t>
            </w:r>
          </w:p>
        </w:tc>
        <w:tc>
          <w:tcPr>
            <w:tcW w:w="3738" w:type="dxa"/>
          </w:tcPr>
          <w:p w:rsidR="0038325D" w:rsidRPr="00625C09" w:rsidRDefault="0038325D" w:rsidP="00E5101D">
            <w:pPr>
              <w:jc w:val="both"/>
              <w:rPr>
                <w:color w:val="000000"/>
              </w:rPr>
            </w:pPr>
            <w:r>
              <w:rPr>
                <w:color w:val="000000"/>
              </w:rPr>
              <w:t>Обу</w:t>
            </w:r>
            <w:r w:rsidRPr="00625C09">
              <w:rPr>
                <w:color w:val="000000"/>
              </w:rPr>
              <w:t>стройс</w:t>
            </w:r>
            <w:r w:rsidRPr="00625C09">
              <w:rPr>
                <w:color w:val="000000"/>
              </w:rPr>
              <w:t>т</w:t>
            </w:r>
            <w:r w:rsidRPr="00625C09">
              <w:rPr>
                <w:color w:val="000000"/>
              </w:rPr>
              <w:t>во пешеходных дорожек</w:t>
            </w:r>
            <w:r>
              <w:rPr>
                <w:color w:val="000000"/>
              </w:rPr>
              <w:t>, ремонт тротуаров, обеспечение освещения, установка скамеек, озеленение.</w:t>
            </w:r>
          </w:p>
        </w:tc>
      </w:tr>
      <w:tr w:rsidR="0038325D" w:rsidRPr="00625C09" w:rsidTr="00E5101D">
        <w:tc>
          <w:tcPr>
            <w:tcW w:w="750" w:type="dxa"/>
          </w:tcPr>
          <w:p w:rsidR="0038325D" w:rsidRPr="00625C09" w:rsidRDefault="0038325D" w:rsidP="00E5101D">
            <w:pPr>
              <w:jc w:val="center"/>
              <w:rPr>
                <w:color w:val="000000"/>
              </w:rPr>
            </w:pPr>
            <w:r w:rsidRPr="00625C09">
              <w:rPr>
                <w:color w:val="000000"/>
              </w:rPr>
              <w:t>5</w:t>
            </w:r>
          </w:p>
        </w:tc>
        <w:tc>
          <w:tcPr>
            <w:tcW w:w="3574" w:type="dxa"/>
          </w:tcPr>
          <w:p w:rsidR="0038325D" w:rsidRPr="00625C09" w:rsidRDefault="0038325D" w:rsidP="00E5101D">
            <w:pPr>
              <w:jc w:val="both"/>
              <w:rPr>
                <w:color w:val="000000"/>
              </w:rPr>
            </w:pPr>
            <w:r>
              <w:rPr>
                <w:color w:val="000000"/>
              </w:rPr>
              <w:t xml:space="preserve">Центральная площадь п. </w:t>
            </w:r>
            <w:proofErr w:type="gramStart"/>
            <w:r>
              <w:rPr>
                <w:color w:val="000000"/>
              </w:rPr>
              <w:t>Можайское</w:t>
            </w:r>
            <w:proofErr w:type="gramEnd"/>
          </w:p>
        </w:tc>
        <w:tc>
          <w:tcPr>
            <w:tcW w:w="1509" w:type="dxa"/>
          </w:tcPr>
          <w:p w:rsidR="0038325D" w:rsidRPr="00625C09" w:rsidRDefault="0038325D" w:rsidP="00E5101D">
            <w:pPr>
              <w:jc w:val="center"/>
              <w:rPr>
                <w:color w:val="000000"/>
              </w:rPr>
            </w:pPr>
            <w:r>
              <w:rPr>
                <w:color w:val="000000"/>
              </w:rPr>
              <w:t>6018</w:t>
            </w:r>
          </w:p>
        </w:tc>
        <w:tc>
          <w:tcPr>
            <w:tcW w:w="3738" w:type="dxa"/>
          </w:tcPr>
          <w:p w:rsidR="0038325D" w:rsidRPr="00625C09" w:rsidRDefault="0038325D" w:rsidP="00E5101D">
            <w:pPr>
              <w:jc w:val="both"/>
              <w:rPr>
                <w:color w:val="000000"/>
              </w:rPr>
            </w:pPr>
            <w:r>
              <w:rPr>
                <w:color w:val="000000"/>
              </w:rPr>
              <w:t>Обу</w:t>
            </w:r>
            <w:r w:rsidRPr="00625C09">
              <w:rPr>
                <w:color w:val="000000"/>
              </w:rPr>
              <w:t>стройс</w:t>
            </w:r>
            <w:r w:rsidRPr="00625C09">
              <w:rPr>
                <w:color w:val="000000"/>
              </w:rPr>
              <w:t>т</w:t>
            </w:r>
            <w:r w:rsidRPr="00625C09">
              <w:rPr>
                <w:color w:val="000000"/>
              </w:rPr>
              <w:t>во пешеходных дорожек</w:t>
            </w:r>
            <w:r>
              <w:rPr>
                <w:color w:val="000000"/>
              </w:rPr>
              <w:t>, ремонт тротуаров, обеспечение освещения.</w:t>
            </w:r>
          </w:p>
        </w:tc>
      </w:tr>
    </w:tbl>
    <w:p w:rsidR="0038325D" w:rsidRPr="00625C09" w:rsidRDefault="0038325D" w:rsidP="0038325D">
      <w:pPr>
        <w:jc w:val="center"/>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right"/>
        <w:rPr>
          <w:sz w:val="20"/>
          <w:szCs w:val="20"/>
        </w:rPr>
      </w:pPr>
    </w:p>
    <w:p w:rsidR="0038325D" w:rsidRPr="00625C09" w:rsidRDefault="0038325D" w:rsidP="0038325D">
      <w:pPr>
        <w:jc w:val="right"/>
        <w:rPr>
          <w:sz w:val="20"/>
          <w:szCs w:val="20"/>
        </w:rPr>
      </w:pPr>
    </w:p>
    <w:p w:rsidR="0038325D" w:rsidRPr="00625C09" w:rsidRDefault="0038325D" w:rsidP="0038325D">
      <w:pPr>
        <w:jc w:val="right"/>
        <w:rPr>
          <w:sz w:val="20"/>
          <w:szCs w:val="20"/>
        </w:rPr>
      </w:pPr>
    </w:p>
    <w:p w:rsidR="0038325D" w:rsidRPr="00625C09" w:rsidRDefault="0038325D" w:rsidP="0038325D">
      <w:pPr>
        <w:jc w:val="right"/>
        <w:rPr>
          <w:sz w:val="20"/>
          <w:szCs w:val="20"/>
        </w:rPr>
      </w:pPr>
    </w:p>
    <w:p w:rsidR="0038325D" w:rsidRPr="00625C09" w:rsidRDefault="0038325D" w:rsidP="0038325D">
      <w:pPr>
        <w:jc w:val="right"/>
        <w:rPr>
          <w:sz w:val="20"/>
          <w:szCs w:val="20"/>
        </w:rPr>
      </w:pPr>
    </w:p>
    <w:p w:rsidR="0038325D" w:rsidRPr="00625C09" w:rsidRDefault="0038325D" w:rsidP="0038325D">
      <w:pPr>
        <w:jc w:val="right"/>
        <w:rPr>
          <w:sz w:val="20"/>
          <w:szCs w:val="20"/>
        </w:rPr>
      </w:pPr>
    </w:p>
    <w:p w:rsidR="0038325D" w:rsidRPr="00625C09" w:rsidRDefault="0038325D" w:rsidP="0038325D">
      <w:pPr>
        <w:jc w:val="right"/>
        <w:rPr>
          <w:sz w:val="20"/>
          <w:szCs w:val="20"/>
        </w:rPr>
      </w:pPr>
    </w:p>
    <w:p w:rsidR="0038325D" w:rsidRDefault="0038325D" w:rsidP="00A47938">
      <w:pPr>
        <w:rPr>
          <w:sz w:val="20"/>
          <w:szCs w:val="20"/>
        </w:rPr>
      </w:pPr>
    </w:p>
    <w:p w:rsidR="00A47938" w:rsidRPr="00625C09" w:rsidRDefault="00A47938" w:rsidP="00A47938">
      <w:pPr>
        <w:rPr>
          <w:sz w:val="20"/>
          <w:szCs w:val="20"/>
        </w:rPr>
      </w:pPr>
    </w:p>
    <w:p w:rsidR="0038325D" w:rsidRDefault="0038325D" w:rsidP="0038325D"/>
    <w:p w:rsidR="0038325D" w:rsidRPr="007E24A9" w:rsidRDefault="0038325D" w:rsidP="0038325D">
      <w:pPr>
        <w:jc w:val="right"/>
      </w:pPr>
      <w:r w:rsidRPr="007E24A9">
        <w:lastRenderedPageBreak/>
        <w:t>Приложение 6</w:t>
      </w:r>
    </w:p>
    <w:p w:rsidR="0038325D" w:rsidRPr="007E24A9" w:rsidRDefault="0038325D" w:rsidP="0038325D">
      <w:pPr>
        <w:jc w:val="right"/>
      </w:pPr>
      <w:r w:rsidRPr="007E24A9">
        <w:t>к муниципальной программе</w:t>
      </w:r>
    </w:p>
    <w:p w:rsidR="0038325D" w:rsidRPr="007E24A9" w:rsidRDefault="0038325D" w:rsidP="0038325D">
      <w:pPr>
        <w:jc w:val="both"/>
      </w:pPr>
      <w:r w:rsidRPr="007E24A9">
        <w:t> </w:t>
      </w:r>
    </w:p>
    <w:p w:rsidR="0038325D" w:rsidRPr="007E24A9" w:rsidRDefault="0038325D" w:rsidP="0038325D">
      <w:pPr>
        <w:jc w:val="both"/>
      </w:pPr>
      <w:r w:rsidRPr="007E24A9">
        <w:t> </w:t>
      </w:r>
    </w:p>
    <w:p w:rsidR="0038325D" w:rsidRPr="007E24A9" w:rsidRDefault="0038325D" w:rsidP="0038325D">
      <w:pPr>
        <w:jc w:val="both"/>
      </w:pPr>
    </w:p>
    <w:p w:rsidR="0038325D" w:rsidRPr="007E24A9" w:rsidRDefault="0038325D" w:rsidP="0038325D">
      <w:pPr>
        <w:jc w:val="both"/>
      </w:pPr>
    </w:p>
    <w:p w:rsidR="0038325D" w:rsidRPr="007E24A9" w:rsidRDefault="0038325D" w:rsidP="0038325D">
      <w:pPr>
        <w:jc w:val="both"/>
      </w:pPr>
    </w:p>
    <w:p w:rsidR="0038325D" w:rsidRPr="007E24A9" w:rsidRDefault="0038325D" w:rsidP="0038325D">
      <w:pPr>
        <w:jc w:val="both"/>
      </w:pPr>
    </w:p>
    <w:p w:rsidR="0038325D" w:rsidRPr="007E24A9" w:rsidRDefault="0038325D" w:rsidP="0038325D">
      <w:pPr>
        <w:jc w:val="center"/>
        <w:rPr>
          <w:b/>
        </w:rPr>
      </w:pPr>
      <w:proofErr w:type="gramStart"/>
      <w:r w:rsidRPr="007E24A9">
        <w:rPr>
          <w:b/>
        </w:rPr>
        <w:t>МИНИМАЛЬНЫЙ</w:t>
      </w:r>
      <w:proofErr w:type="gramEnd"/>
      <w:r w:rsidRPr="007E24A9">
        <w:rPr>
          <w:b/>
        </w:rPr>
        <w:t xml:space="preserve"> ПЕРЕЧНЬ РАБОТ ПО БЛАГОУСТРОЙСТВУ ДВОРОВЫХ ТЕРРИТОРИЙ МНОГОКВАРТИРНЫХ ДОМОВ</w:t>
      </w: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r w:rsidRPr="00625C09">
        <w:rPr>
          <w:color w:val="333333"/>
          <w:sz w:val="20"/>
          <w:szCs w:val="20"/>
        </w:rPr>
        <w:t> </w:t>
      </w:r>
    </w:p>
    <w:tbl>
      <w:tblPr>
        <w:tblW w:w="8235" w:type="dxa"/>
        <w:jc w:val="center"/>
        <w:tblInd w:w="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7094"/>
      </w:tblGrid>
      <w:tr w:rsidR="0038325D" w:rsidRPr="00625C09" w:rsidTr="00E5101D">
        <w:trPr>
          <w:trHeight w:val="533"/>
          <w:jc w:val="center"/>
        </w:trPr>
        <w:tc>
          <w:tcPr>
            <w:tcW w:w="1141" w:type="dxa"/>
          </w:tcPr>
          <w:p w:rsidR="0038325D" w:rsidRPr="00625C09" w:rsidRDefault="0038325D" w:rsidP="00E5101D">
            <w:pPr>
              <w:jc w:val="center"/>
              <w:rPr>
                <w:color w:val="000000"/>
              </w:rPr>
            </w:pPr>
            <w:r w:rsidRPr="00625C09">
              <w:rPr>
                <w:color w:val="000000"/>
              </w:rPr>
              <w:t xml:space="preserve">№ </w:t>
            </w:r>
            <w:proofErr w:type="spellStart"/>
            <w:proofErr w:type="gramStart"/>
            <w:r w:rsidRPr="00625C09">
              <w:rPr>
                <w:color w:val="000000"/>
              </w:rPr>
              <w:t>п</w:t>
            </w:r>
            <w:proofErr w:type="spellEnd"/>
            <w:proofErr w:type="gramEnd"/>
            <w:r w:rsidRPr="00625C09">
              <w:rPr>
                <w:color w:val="000000"/>
              </w:rPr>
              <w:t>/</w:t>
            </w:r>
            <w:proofErr w:type="spellStart"/>
            <w:r w:rsidRPr="00625C09">
              <w:rPr>
                <w:color w:val="000000"/>
              </w:rPr>
              <w:t>п</w:t>
            </w:r>
            <w:proofErr w:type="spellEnd"/>
          </w:p>
        </w:tc>
        <w:tc>
          <w:tcPr>
            <w:tcW w:w="7094" w:type="dxa"/>
          </w:tcPr>
          <w:p w:rsidR="0038325D" w:rsidRPr="00625C09" w:rsidRDefault="0038325D" w:rsidP="00E5101D">
            <w:pPr>
              <w:jc w:val="center"/>
              <w:rPr>
                <w:color w:val="333333"/>
              </w:rPr>
            </w:pPr>
            <w:r w:rsidRPr="00625C09">
              <w:t>Виды работ</w:t>
            </w:r>
          </w:p>
        </w:tc>
      </w:tr>
      <w:tr w:rsidR="0038325D" w:rsidRPr="00625C09" w:rsidTr="00E5101D">
        <w:trPr>
          <w:trHeight w:val="568"/>
          <w:jc w:val="center"/>
        </w:trPr>
        <w:tc>
          <w:tcPr>
            <w:tcW w:w="1141" w:type="dxa"/>
          </w:tcPr>
          <w:p w:rsidR="0038325D" w:rsidRPr="00625C09" w:rsidRDefault="0038325D" w:rsidP="00E5101D">
            <w:pPr>
              <w:jc w:val="center"/>
              <w:rPr>
                <w:color w:val="000000"/>
              </w:rPr>
            </w:pPr>
            <w:r w:rsidRPr="00625C09">
              <w:rPr>
                <w:color w:val="000000"/>
              </w:rPr>
              <w:t>1</w:t>
            </w:r>
          </w:p>
        </w:tc>
        <w:tc>
          <w:tcPr>
            <w:tcW w:w="7094" w:type="dxa"/>
            <w:vAlign w:val="center"/>
          </w:tcPr>
          <w:p w:rsidR="0038325D" w:rsidRPr="005D34F2" w:rsidRDefault="0038325D" w:rsidP="00E5101D">
            <w:pPr>
              <w:jc w:val="both"/>
            </w:pPr>
            <w:r w:rsidRPr="005D34F2">
              <w:t xml:space="preserve"> ремонт дворовых проездов</w:t>
            </w:r>
          </w:p>
        </w:tc>
      </w:tr>
      <w:tr w:rsidR="0038325D" w:rsidRPr="00625C09" w:rsidTr="00E5101D">
        <w:trPr>
          <w:trHeight w:val="562"/>
          <w:jc w:val="center"/>
        </w:trPr>
        <w:tc>
          <w:tcPr>
            <w:tcW w:w="1141" w:type="dxa"/>
          </w:tcPr>
          <w:p w:rsidR="0038325D" w:rsidRPr="00625C09" w:rsidRDefault="0038325D" w:rsidP="00E5101D">
            <w:pPr>
              <w:jc w:val="center"/>
              <w:rPr>
                <w:color w:val="000000"/>
              </w:rPr>
            </w:pPr>
            <w:r w:rsidRPr="00625C09">
              <w:rPr>
                <w:color w:val="000000"/>
              </w:rPr>
              <w:t>2</w:t>
            </w:r>
          </w:p>
        </w:tc>
        <w:tc>
          <w:tcPr>
            <w:tcW w:w="7094" w:type="dxa"/>
            <w:vAlign w:val="center"/>
          </w:tcPr>
          <w:p w:rsidR="0038325D" w:rsidRPr="005D34F2" w:rsidRDefault="0038325D" w:rsidP="00E5101D">
            <w:pPr>
              <w:jc w:val="both"/>
            </w:pPr>
            <w:r w:rsidRPr="005D34F2">
              <w:t>ремонт тротуаров</w:t>
            </w:r>
          </w:p>
        </w:tc>
      </w:tr>
      <w:tr w:rsidR="0038325D" w:rsidRPr="00625C09" w:rsidTr="00E5101D">
        <w:trPr>
          <w:trHeight w:val="389"/>
          <w:jc w:val="center"/>
        </w:trPr>
        <w:tc>
          <w:tcPr>
            <w:tcW w:w="1141" w:type="dxa"/>
          </w:tcPr>
          <w:p w:rsidR="0038325D" w:rsidRPr="00625C09" w:rsidRDefault="0038325D" w:rsidP="00E5101D">
            <w:pPr>
              <w:jc w:val="center"/>
              <w:rPr>
                <w:color w:val="000000"/>
              </w:rPr>
            </w:pPr>
            <w:r w:rsidRPr="00625C09">
              <w:rPr>
                <w:color w:val="000000"/>
              </w:rPr>
              <w:t>3</w:t>
            </w:r>
          </w:p>
        </w:tc>
        <w:tc>
          <w:tcPr>
            <w:tcW w:w="7094" w:type="dxa"/>
            <w:vAlign w:val="center"/>
          </w:tcPr>
          <w:p w:rsidR="0038325D" w:rsidRPr="005D34F2" w:rsidRDefault="0038325D" w:rsidP="00E5101D">
            <w:pPr>
              <w:jc w:val="both"/>
            </w:pPr>
            <w:r w:rsidRPr="005D34F2">
              <w:t>обустройство автомобильных парковок</w:t>
            </w:r>
          </w:p>
        </w:tc>
      </w:tr>
      <w:tr w:rsidR="0038325D" w:rsidRPr="00625C09" w:rsidTr="00E5101D">
        <w:trPr>
          <w:trHeight w:val="389"/>
          <w:jc w:val="center"/>
        </w:trPr>
        <w:tc>
          <w:tcPr>
            <w:tcW w:w="1141" w:type="dxa"/>
          </w:tcPr>
          <w:p w:rsidR="0038325D" w:rsidRPr="00625C09" w:rsidRDefault="0038325D" w:rsidP="00E5101D">
            <w:pPr>
              <w:jc w:val="center"/>
              <w:rPr>
                <w:color w:val="000000"/>
              </w:rPr>
            </w:pPr>
            <w:r>
              <w:rPr>
                <w:color w:val="000000"/>
              </w:rPr>
              <w:t>4</w:t>
            </w:r>
          </w:p>
        </w:tc>
        <w:tc>
          <w:tcPr>
            <w:tcW w:w="7094" w:type="dxa"/>
            <w:vAlign w:val="center"/>
          </w:tcPr>
          <w:p w:rsidR="0038325D" w:rsidRPr="005D34F2" w:rsidRDefault="0038325D" w:rsidP="00E5101D">
            <w:pPr>
              <w:jc w:val="both"/>
            </w:pPr>
            <w:r w:rsidRPr="005D34F2">
              <w:t>обустройство пешеходных дорожек</w:t>
            </w:r>
          </w:p>
        </w:tc>
      </w:tr>
      <w:tr w:rsidR="0038325D" w:rsidRPr="00625C09" w:rsidTr="00E5101D">
        <w:trPr>
          <w:trHeight w:val="389"/>
          <w:jc w:val="center"/>
        </w:trPr>
        <w:tc>
          <w:tcPr>
            <w:tcW w:w="1141" w:type="dxa"/>
          </w:tcPr>
          <w:p w:rsidR="0038325D" w:rsidRPr="00625C09" w:rsidRDefault="0038325D" w:rsidP="00E5101D">
            <w:pPr>
              <w:jc w:val="center"/>
              <w:rPr>
                <w:color w:val="000000"/>
              </w:rPr>
            </w:pPr>
            <w:r>
              <w:rPr>
                <w:color w:val="000000"/>
              </w:rPr>
              <w:t>5</w:t>
            </w:r>
          </w:p>
        </w:tc>
        <w:tc>
          <w:tcPr>
            <w:tcW w:w="7094" w:type="dxa"/>
            <w:vAlign w:val="center"/>
          </w:tcPr>
          <w:p w:rsidR="0038325D" w:rsidRPr="005D34F2" w:rsidRDefault="0038325D" w:rsidP="00E5101D">
            <w:pPr>
              <w:jc w:val="both"/>
            </w:pPr>
            <w:r w:rsidRPr="005D34F2">
              <w:t>обустройство ливневой канализации</w:t>
            </w:r>
          </w:p>
        </w:tc>
      </w:tr>
      <w:tr w:rsidR="0038325D" w:rsidRPr="00625C09" w:rsidTr="00E5101D">
        <w:trPr>
          <w:trHeight w:val="389"/>
          <w:jc w:val="center"/>
        </w:trPr>
        <w:tc>
          <w:tcPr>
            <w:tcW w:w="1141" w:type="dxa"/>
          </w:tcPr>
          <w:p w:rsidR="0038325D" w:rsidRPr="00625C09" w:rsidRDefault="0038325D" w:rsidP="00E5101D">
            <w:pPr>
              <w:jc w:val="center"/>
              <w:rPr>
                <w:color w:val="000000"/>
              </w:rPr>
            </w:pPr>
            <w:r>
              <w:rPr>
                <w:color w:val="000000"/>
              </w:rPr>
              <w:t>6</w:t>
            </w:r>
          </w:p>
        </w:tc>
        <w:tc>
          <w:tcPr>
            <w:tcW w:w="7094" w:type="dxa"/>
            <w:vAlign w:val="center"/>
          </w:tcPr>
          <w:p w:rsidR="0038325D" w:rsidRPr="005D34F2" w:rsidRDefault="0038325D" w:rsidP="00E5101D">
            <w:pPr>
              <w:jc w:val="both"/>
            </w:pPr>
            <w:r w:rsidRPr="005D34F2">
              <w:t>обеспечение освещения дворовых территорий</w:t>
            </w:r>
          </w:p>
        </w:tc>
      </w:tr>
      <w:tr w:rsidR="0038325D" w:rsidRPr="00625C09" w:rsidTr="00E5101D">
        <w:trPr>
          <w:trHeight w:val="389"/>
          <w:jc w:val="center"/>
        </w:trPr>
        <w:tc>
          <w:tcPr>
            <w:tcW w:w="1141" w:type="dxa"/>
          </w:tcPr>
          <w:p w:rsidR="0038325D" w:rsidRPr="00625C09" w:rsidRDefault="0038325D" w:rsidP="00E5101D">
            <w:pPr>
              <w:jc w:val="center"/>
              <w:rPr>
                <w:color w:val="000000"/>
              </w:rPr>
            </w:pPr>
            <w:r>
              <w:rPr>
                <w:color w:val="000000"/>
              </w:rPr>
              <w:t>7</w:t>
            </w:r>
          </w:p>
        </w:tc>
        <w:tc>
          <w:tcPr>
            <w:tcW w:w="7094" w:type="dxa"/>
            <w:vAlign w:val="center"/>
          </w:tcPr>
          <w:p w:rsidR="0038325D" w:rsidRPr="005D34F2" w:rsidRDefault="0038325D" w:rsidP="00E5101D">
            <w:pPr>
              <w:jc w:val="both"/>
            </w:pPr>
            <w:r w:rsidRPr="005D34F2">
              <w:t>установку скамеек, урн</w:t>
            </w:r>
          </w:p>
        </w:tc>
      </w:tr>
    </w:tbl>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Default="0038325D" w:rsidP="0038325D">
      <w:pPr>
        <w:jc w:val="both"/>
        <w:rPr>
          <w:color w:val="333333"/>
          <w:sz w:val="20"/>
          <w:szCs w:val="20"/>
        </w:rPr>
      </w:pPr>
      <w:r w:rsidRPr="00625C09">
        <w:rPr>
          <w:color w:val="333333"/>
          <w:sz w:val="20"/>
          <w:szCs w:val="20"/>
        </w:rPr>
        <w:t> </w:t>
      </w: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sz w:val="20"/>
          <w:szCs w:val="20"/>
        </w:rPr>
      </w:pPr>
    </w:p>
    <w:p w:rsidR="0038325D" w:rsidRPr="007E24A9" w:rsidRDefault="0038325D" w:rsidP="0038325D">
      <w:pPr>
        <w:jc w:val="right"/>
      </w:pPr>
      <w:r w:rsidRPr="007E24A9">
        <w:t>Приложение 7</w:t>
      </w:r>
    </w:p>
    <w:p w:rsidR="0038325D" w:rsidRPr="007E24A9" w:rsidRDefault="0038325D" w:rsidP="0038325D">
      <w:pPr>
        <w:jc w:val="right"/>
      </w:pPr>
      <w:r w:rsidRPr="007E24A9">
        <w:t>к Муниципальной программе</w:t>
      </w:r>
    </w:p>
    <w:p w:rsidR="0038325D" w:rsidRPr="007E24A9" w:rsidRDefault="0038325D" w:rsidP="0038325D">
      <w:pPr>
        <w:jc w:val="both"/>
      </w:pPr>
      <w:r w:rsidRPr="007E24A9">
        <w:t> </w:t>
      </w:r>
    </w:p>
    <w:p w:rsidR="0038325D" w:rsidRPr="007E24A9" w:rsidRDefault="0038325D" w:rsidP="0038325D">
      <w:pPr>
        <w:jc w:val="both"/>
      </w:pPr>
      <w:r w:rsidRPr="007E24A9">
        <w:t> </w:t>
      </w:r>
    </w:p>
    <w:p w:rsidR="0038325D" w:rsidRPr="007E24A9" w:rsidRDefault="0038325D" w:rsidP="0038325D">
      <w:pPr>
        <w:jc w:val="both"/>
      </w:pPr>
      <w:r w:rsidRPr="007E24A9">
        <w:t> </w:t>
      </w:r>
    </w:p>
    <w:p w:rsidR="0038325D" w:rsidRPr="007E24A9" w:rsidRDefault="0038325D" w:rsidP="0038325D">
      <w:pPr>
        <w:jc w:val="both"/>
      </w:pPr>
      <w:r w:rsidRPr="007E24A9">
        <w:t> </w:t>
      </w:r>
    </w:p>
    <w:p w:rsidR="0038325D" w:rsidRPr="007E24A9" w:rsidRDefault="0038325D" w:rsidP="0038325D">
      <w:pPr>
        <w:jc w:val="both"/>
      </w:pPr>
      <w:r w:rsidRPr="007E24A9">
        <w:t> </w:t>
      </w:r>
    </w:p>
    <w:p w:rsidR="0038325D" w:rsidRPr="007E24A9" w:rsidRDefault="0038325D" w:rsidP="0038325D">
      <w:pPr>
        <w:jc w:val="center"/>
        <w:rPr>
          <w:b/>
        </w:rPr>
      </w:pPr>
      <w:r w:rsidRPr="007E24A9">
        <w:rPr>
          <w:b/>
        </w:rPr>
        <w:t>ДОПОЛНИТЕЛЬНЫЙ ПЕРЕЧЕНЬ РАБОТ ПО БЛАГОУСТРОЙСТВУ ДВОРОВЫХ ТЕРРИТОРИЙ МНОГОКВАРТИРНЫХ ДОМОВ</w:t>
      </w:r>
    </w:p>
    <w:p w:rsidR="0038325D" w:rsidRPr="00625C09" w:rsidRDefault="0038325D" w:rsidP="0038325D">
      <w:pPr>
        <w:jc w:val="center"/>
        <w:rPr>
          <w:b/>
          <w:color w:val="333333"/>
          <w:sz w:val="20"/>
          <w:szCs w:val="20"/>
        </w:rPr>
      </w:pP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623"/>
      </w:tblGrid>
      <w:tr w:rsidR="0038325D" w:rsidRPr="00625C09" w:rsidTr="00E5101D">
        <w:trPr>
          <w:trHeight w:val="704"/>
        </w:trPr>
        <w:tc>
          <w:tcPr>
            <w:tcW w:w="959" w:type="dxa"/>
          </w:tcPr>
          <w:p w:rsidR="0038325D" w:rsidRPr="00625C09" w:rsidRDefault="0038325D" w:rsidP="00E5101D">
            <w:pPr>
              <w:jc w:val="center"/>
            </w:pPr>
            <w:r w:rsidRPr="00625C09">
              <w:t>№</w:t>
            </w:r>
          </w:p>
          <w:p w:rsidR="0038325D" w:rsidRPr="00625C09" w:rsidRDefault="0038325D" w:rsidP="00E5101D">
            <w:pPr>
              <w:jc w:val="center"/>
              <w:rPr>
                <w:color w:val="333333"/>
                <w:sz w:val="20"/>
                <w:szCs w:val="20"/>
              </w:rPr>
            </w:pPr>
            <w:proofErr w:type="spellStart"/>
            <w:proofErr w:type="gramStart"/>
            <w:r w:rsidRPr="00625C09">
              <w:t>п</w:t>
            </w:r>
            <w:proofErr w:type="spellEnd"/>
            <w:proofErr w:type="gramEnd"/>
            <w:r w:rsidRPr="00625C09">
              <w:t>/</w:t>
            </w:r>
            <w:proofErr w:type="spellStart"/>
            <w:r w:rsidRPr="00625C09">
              <w:t>п</w:t>
            </w:r>
            <w:proofErr w:type="spellEnd"/>
          </w:p>
        </w:tc>
        <w:tc>
          <w:tcPr>
            <w:tcW w:w="7623" w:type="dxa"/>
          </w:tcPr>
          <w:p w:rsidR="0038325D" w:rsidRPr="00625C09" w:rsidRDefault="0038325D" w:rsidP="00E5101D">
            <w:pPr>
              <w:jc w:val="center"/>
              <w:rPr>
                <w:color w:val="333333"/>
                <w:sz w:val="20"/>
                <w:szCs w:val="20"/>
              </w:rPr>
            </w:pPr>
            <w:r w:rsidRPr="00625C09">
              <w:t>Наименование видов работ</w:t>
            </w:r>
          </w:p>
        </w:tc>
      </w:tr>
      <w:tr w:rsidR="0038325D" w:rsidRPr="00625C09" w:rsidTr="00E5101D">
        <w:trPr>
          <w:trHeight w:val="544"/>
        </w:trPr>
        <w:tc>
          <w:tcPr>
            <w:tcW w:w="959" w:type="dxa"/>
          </w:tcPr>
          <w:p w:rsidR="0038325D" w:rsidRPr="00625C09" w:rsidRDefault="0038325D" w:rsidP="00E5101D">
            <w:pPr>
              <w:jc w:val="center"/>
              <w:rPr>
                <w:color w:val="000000"/>
              </w:rPr>
            </w:pPr>
            <w:r w:rsidRPr="00625C09">
              <w:rPr>
                <w:color w:val="000000"/>
              </w:rPr>
              <w:t>1</w:t>
            </w:r>
          </w:p>
        </w:tc>
        <w:tc>
          <w:tcPr>
            <w:tcW w:w="7623" w:type="dxa"/>
          </w:tcPr>
          <w:p w:rsidR="0038325D" w:rsidRPr="005D34F2" w:rsidRDefault="0038325D" w:rsidP="00E5101D">
            <w:pPr>
              <w:jc w:val="both"/>
              <w:rPr>
                <w:color w:val="333333"/>
              </w:rPr>
            </w:pPr>
            <w:r w:rsidRPr="005D34F2">
              <w:t>озеленение территорий</w:t>
            </w:r>
          </w:p>
        </w:tc>
      </w:tr>
      <w:tr w:rsidR="0038325D" w:rsidRPr="00625C09" w:rsidTr="00E5101D">
        <w:trPr>
          <w:trHeight w:val="552"/>
        </w:trPr>
        <w:tc>
          <w:tcPr>
            <w:tcW w:w="959" w:type="dxa"/>
          </w:tcPr>
          <w:p w:rsidR="0038325D" w:rsidRPr="00625C09" w:rsidRDefault="0038325D" w:rsidP="00E5101D">
            <w:pPr>
              <w:jc w:val="center"/>
              <w:rPr>
                <w:color w:val="000000"/>
              </w:rPr>
            </w:pPr>
            <w:r w:rsidRPr="00625C09">
              <w:rPr>
                <w:color w:val="000000"/>
              </w:rPr>
              <w:t>2</w:t>
            </w:r>
          </w:p>
        </w:tc>
        <w:tc>
          <w:tcPr>
            <w:tcW w:w="7623" w:type="dxa"/>
          </w:tcPr>
          <w:p w:rsidR="0038325D" w:rsidRPr="005D34F2" w:rsidRDefault="0038325D" w:rsidP="00E5101D">
            <w:pPr>
              <w:jc w:val="both"/>
              <w:rPr>
                <w:color w:val="333333"/>
              </w:rPr>
            </w:pPr>
            <w:r w:rsidRPr="005D34F2">
              <w:t>обустройство площадок для выгула животных</w:t>
            </w:r>
          </w:p>
        </w:tc>
      </w:tr>
      <w:tr w:rsidR="0038325D" w:rsidRPr="00625C09" w:rsidTr="00E5101D">
        <w:trPr>
          <w:trHeight w:val="574"/>
        </w:trPr>
        <w:tc>
          <w:tcPr>
            <w:tcW w:w="959" w:type="dxa"/>
          </w:tcPr>
          <w:p w:rsidR="0038325D" w:rsidRPr="00625C09" w:rsidRDefault="0038325D" w:rsidP="00E5101D">
            <w:pPr>
              <w:jc w:val="center"/>
              <w:rPr>
                <w:color w:val="000000"/>
              </w:rPr>
            </w:pPr>
            <w:r w:rsidRPr="00625C09">
              <w:rPr>
                <w:color w:val="000000"/>
              </w:rPr>
              <w:t>3</w:t>
            </w:r>
          </w:p>
        </w:tc>
        <w:tc>
          <w:tcPr>
            <w:tcW w:w="7623" w:type="dxa"/>
          </w:tcPr>
          <w:p w:rsidR="0038325D" w:rsidRPr="005D34F2" w:rsidRDefault="0038325D" w:rsidP="00E5101D">
            <w:pPr>
              <w:jc w:val="both"/>
              <w:rPr>
                <w:color w:val="333333"/>
              </w:rPr>
            </w:pPr>
            <w:r w:rsidRPr="005D34F2">
              <w:t>оборудование местами для проведения досуга и отдыха разными группами населения (детские и (или) спортивные площадки)</w:t>
            </w:r>
          </w:p>
        </w:tc>
      </w:tr>
      <w:tr w:rsidR="0038325D" w:rsidRPr="00625C09" w:rsidTr="00E5101D">
        <w:trPr>
          <w:trHeight w:val="554"/>
        </w:trPr>
        <w:tc>
          <w:tcPr>
            <w:tcW w:w="959" w:type="dxa"/>
          </w:tcPr>
          <w:p w:rsidR="0038325D" w:rsidRPr="00625C09" w:rsidRDefault="0038325D" w:rsidP="00E5101D">
            <w:pPr>
              <w:jc w:val="center"/>
              <w:rPr>
                <w:color w:val="000000"/>
              </w:rPr>
            </w:pPr>
            <w:r w:rsidRPr="00625C09">
              <w:rPr>
                <w:color w:val="000000"/>
              </w:rPr>
              <w:t>4</w:t>
            </w:r>
          </w:p>
        </w:tc>
        <w:tc>
          <w:tcPr>
            <w:tcW w:w="7623" w:type="dxa"/>
          </w:tcPr>
          <w:p w:rsidR="0038325D" w:rsidRPr="005D34F2" w:rsidRDefault="0038325D" w:rsidP="00E5101D">
            <w:pPr>
              <w:jc w:val="both"/>
              <w:rPr>
                <w:color w:val="333333"/>
              </w:rPr>
            </w:pPr>
            <w:r w:rsidRPr="005D34F2">
              <w:t>установку малых архитектурных форм</w:t>
            </w:r>
          </w:p>
        </w:tc>
      </w:tr>
    </w:tbl>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r w:rsidRPr="00625C09">
        <w:rPr>
          <w:color w:val="333333"/>
          <w:sz w:val="20"/>
          <w:szCs w:val="20"/>
        </w:rPr>
        <w:t> </w:t>
      </w: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Pr="00625C09"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Default="0038325D" w:rsidP="0038325D">
      <w:pPr>
        <w:jc w:val="both"/>
        <w:rPr>
          <w:color w:val="333333"/>
          <w:sz w:val="20"/>
          <w:szCs w:val="20"/>
        </w:rPr>
      </w:pPr>
    </w:p>
    <w:p w:rsidR="0038325D" w:rsidRPr="00625C09" w:rsidRDefault="0038325D" w:rsidP="0038325D">
      <w:pPr>
        <w:jc w:val="both"/>
        <w:rPr>
          <w:sz w:val="20"/>
          <w:szCs w:val="20"/>
        </w:rPr>
      </w:pPr>
    </w:p>
    <w:p w:rsidR="0038325D" w:rsidRPr="00625C09" w:rsidRDefault="0038325D" w:rsidP="0038325D">
      <w:pPr>
        <w:jc w:val="both"/>
        <w:rPr>
          <w:sz w:val="20"/>
          <w:szCs w:val="20"/>
        </w:rPr>
      </w:pPr>
    </w:p>
    <w:p w:rsidR="0038325D" w:rsidRPr="007E24A9" w:rsidRDefault="0038325D" w:rsidP="0038325D">
      <w:pPr>
        <w:jc w:val="right"/>
      </w:pPr>
      <w:r w:rsidRPr="007E24A9">
        <w:lastRenderedPageBreak/>
        <w:t> Приложение 8</w:t>
      </w:r>
    </w:p>
    <w:p w:rsidR="0038325D" w:rsidRPr="007E24A9" w:rsidRDefault="0038325D" w:rsidP="0038325D">
      <w:pPr>
        <w:jc w:val="right"/>
      </w:pPr>
      <w:r w:rsidRPr="007E24A9">
        <w:t>к Муниципальной программе</w:t>
      </w:r>
    </w:p>
    <w:p w:rsidR="0038325D" w:rsidRPr="007E24A9" w:rsidRDefault="0038325D" w:rsidP="0038325D">
      <w:pPr>
        <w:jc w:val="both"/>
      </w:pPr>
      <w:r w:rsidRPr="007E24A9">
        <w:t> </w:t>
      </w:r>
    </w:p>
    <w:p w:rsidR="0038325D" w:rsidRPr="007E24A9" w:rsidRDefault="0038325D" w:rsidP="0038325D">
      <w:pPr>
        <w:tabs>
          <w:tab w:val="left" w:pos="1035"/>
        </w:tabs>
        <w:jc w:val="center"/>
        <w:rPr>
          <w:b/>
        </w:rPr>
      </w:pPr>
    </w:p>
    <w:p w:rsidR="0038325D" w:rsidRPr="007E24A9" w:rsidRDefault="0038325D" w:rsidP="0038325D">
      <w:pPr>
        <w:tabs>
          <w:tab w:val="left" w:pos="1035"/>
        </w:tabs>
        <w:jc w:val="center"/>
        <w:rPr>
          <w:b/>
        </w:rPr>
      </w:pPr>
    </w:p>
    <w:p w:rsidR="0038325D" w:rsidRPr="007E24A9" w:rsidRDefault="0038325D" w:rsidP="0038325D">
      <w:pPr>
        <w:tabs>
          <w:tab w:val="left" w:pos="1035"/>
        </w:tabs>
        <w:jc w:val="center"/>
        <w:rPr>
          <w:b/>
        </w:rPr>
      </w:pPr>
      <w:r w:rsidRPr="007E24A9">
        <w:rPr>
          <w:b/>
        </w:rPr>
        <w:t>НОРМАТИВНАЯ СТОИМОСТЬ (ЕДИНИЧНЫЕ РАСЦЕНКИ) НА РЕМОНТ ДВОРОВЫХ ПРОЕЗДОВ</w:t>
      </w:r>
    </w:p>
    <w:p w:rsidR="0038325D" w:rsidRPr="00625C09" w:rsidRDefault="0038325D" w:rsidP="0038325D">
      <w:pPr>
        <w:jc w:val="both"/>
        <w:rPr>
          <w:color w:val="333333"/>
          <w:sz w:val="20"/>
          <w:szCs w:val="20"/>
        </w:rPr>
      </w:pPr>
      <w:r w:rsidRPr="00625C09">
        <w:rPr>
          <w:color w:val="333333"/>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965"/>
        <w:gridCol w:w="1235"/>
        <w:gridCol w:w="2320"/>
        <w:gridCol w:w="1785"/>
      </w:tblGrid>
      <w:tr w:rsidR="0038325D" w:rsidRPr="00625C09" w:rsidTr="00E5101D">
        <w:tc>
          <w:tcPr>
            <w:tcW w:w="564" w:type="dxa"/>
          </w:tcPr>
          <w:p w:rsidR="0038325D" w:rsidRPr="00625C09" w:rsidRDefault="0038325D" w:rsidP="00E5101D">
            <w:pPr>
              <w:jc w:val="center"/>
              <w:rPr>
                <w:color w:val="000000"/>
              </w:rPr>
            </w:pPr>
            <w:r w:rsidRPr="00625C09">
              <w:rPr>
                <w:color w:val="000000"/>
              </w:rPr>
              <w:t xml:space="preserve">№ </w:t>
            </w:r>
            <w:proofErr w:type="spellStart"/>
            <w:proofErr w:type="gramStart"/>
            <w:r w:rsidRPr="00625C09">
              <w:rPr>
                <w:color w:val="000000"/>
              </w:rPr>
              <w:t>п</w:t>
            </w:r>
            <w:proofErr w:type="spellEnd"/>
            <w:proofErr w:type="gramEnd"/>
            <w:r w:rsidRPr="00625C09">
              <w:rPr>
                <w:color w:val="000000"/>
              </w:rPr>
              <w:t>/</w:t>
            </w:r>
            <w:proofErr w:type="spellStart"/>
            <w:r w:rsidRPr="00625C09">
              <w:rPr>
                <w:color w:val="000000"/>
              </w:rPr>
              <w:t>п</w:t>
            </w:r>
            <w:proofErr w:type="spellEnd"/>
          </w:p>
        </w:tc>
        <w:tc>
          <w:tcPr>
            <w:tcW w:w="7341" w:type="dxa"/>
          </w:tcPr>
          <w:p w:rsidR="0038325D" w:rsidRPr="00625C09" w:rsidRDefault="0038325D" w:rsidP="00E5101D">
            <w:pPr>
              <w:jc w:val="center"/>
              <w:rPr>
                <w:color w:val="000000"/>
              </w:rPr>
            </w:pPr>
            <w:r w:rsidRPr="00625C09">
              <w:rPr>
                <w:color w:val="000000"/>
              </w:rPr>
              <w:t>Наименование работ</w:t>
            </w:r>
          </w:p>
        </w:tc>
        <w:tc>
          <w:tcPr>
            <w:tcW w:w="1701" w:type="dxa"/>
          </w:tcPr>
          <w:p w:rsidR="0038325D" w:rsidRPr="00625C09" w:rsidRDefault="0038325D" w:rsidP="00E5101D">
            <w:pPr>
              <w:jc w:val="center"/>
              <w:rPr>
                <w:color w:val="000000"/>
              </w:rPr>
            </w:pPr>
            <w:proofErr w:type="spellStart"/>
            <w:r w:rsidRPr="00625C09">
              <w:rPr>
                <w:color w:val="000000"/>
              </w:rPr>
              <w:t>Ед</w:t>
            </w:r>
            <w:proofErr w:type="gramStart"/>
            <w:r w:rsidRPr="00625C09">
              <w:rPr>
                <w:color w:val="000000"/>
              </w:rPr>
              <w:t>.и</w:t>
            </w:r>
            <w:proofErr w:type="gramEnd"/>
            <w:r w:rsidRPr="00625C09">
              <w:rPr>
                <w:color w:val="000000"/>
              </w:rPr>
              <w:t>зм</w:t>
            </w:r>
            <w:proofErr w:type="spellEnd"/>
            <w:r w:rsidRPr="00625C09">
              <w:rPr>
                <w:color w:val="000000"/>
              </w:rPr>
              <w:t>.</w:t>
            </w:r>
          </w:p>
        </w:tc>
        <w:tc>
          <w:tcPr>
            <w:tcW w:w="2551" w:type="dxa"/>
          </w:tcPr>
          <w:p w:rsidR="0038325D" w:rsidRPr="00625C09" w:rsidRDefault="0038325D" w:rsidP="00E5101D">
            <w:pPr>
              <w:jc w:val="center"/>
              <w:rPr>
                <w:color w:val="000000"/>
              </w:rPr>
            </w:pPr>
            <w:r w:rsidRPr="00625C09">
              <w:rPr>
                <w:color w:val="000000"/>
              </w:rPr>
              <w:t>Кол-во</w:t>
            </w:r>
          </w:p>
        </w:tc>
        <w:tc>
          <w:tcPr>
            <w:tcW w:w="2629" w:type="dxa"/>
          </w:tcPr>
          <w:p w:rsidR="0038325D" w:rsidRPr="00625C09" w:rsidRDefault="0038325D" w:rsidP="00E5101D">
            <w:pPr>
              <w:jc w:val="center"/>
              <w:rPr>
                <w:color w:val="000000"/>
              </w:rPr>
            </w:pPr>
            <w:r w:rsidRPr="00625C09">
              <w:rPr>
                <w:color w:val="000000"/>
              </w:rPr>
              <w:t>Стоимость с НДС в руб</w:t>
            </w:r>
            <w:r>
              <w:rPr>
                <w:color w:val="000000"/>
              </w:rPr>
              <w:t>.</w:t>
            </w:r>
          </w:p>
        </w:tc>
      </w:tr>
      <w:tr w:rsidR="0038325D" w:rsidRPr="00625C09" w:rsidTr="00E5101D">
        <w:tc>
          <w:tcPr>
            <w:tcW w:w="564" w:type="dxa"/>
          </w:tcPr>
          <w:p w:rsidR="0038325D" w:rsidRPr="00625C09" w:rsidRDefault="0038325D" w:rsidP="00E5101D">
            <w:pPr>
              <w:jc w:val="center"/>
              <w:rPr>
                <w:color w:val="000000"/>
              </w:rPr>
            </w:pPr>
            <w:r w:rsidRPr="00625C09">
              <w:rPr>
                <w:color w:val="000000"/>
              </w:rPr>
              <w:t>1</w:t>
            </w:r>
          </w:p>
        </w:tc>
        <w:tc>
          <w:tcPr>
            <w:tcW w:w="7341" w:type="dxa"/>
          </w:tcPr>
          <w:p w:rsidR="0038325D" w:rsidRPr="00625C09" w:rsidRDefault="0038325D" w:rsidP="00E5101D">
            <w:pPr>
              <w:jc w:val="center"/>
              <w:rPr>
                <w:color w:val="000000"/>
              </w:rPr>
            </w:pPr>
            <w:r w:rsidRPr="00625C09">
              <w:rPr>
                <w:color w:val="000000"/>
              </w:rPr>
              <w:t>Поднятие кирпичных горловин к</w:t>
            </w:r>
            <w:r w:rsidRPr="00625C09">
              <w:rPr>
                <w:color w:val="000000"/>
              </w:rPr>
              <w:t>о</w:t>
            </w:r>
            <w:r w:rsidRPr="00625C09">
              <w:rPr>
                <w:color w:val="000000"/>
              </w:rPr>
              <w:t>лодце</w:t>
            </w:r>
            <w:proofErr w:type="gramStart"/>
            <w:r w:rsidRPr="00625C09">
              <w:rPr>
                <w:color w:val="000000"/>
              </w:rPr>
              <w:t>в(</w:t>
            </w:r>
            <w:proofErr w:type="gramEnd"/>
            <w:r w:rsidRPr="00625C09">
              <w:rPr>
                <w:color w:val="000000"/>
              </w:rPr>
              <w:t>без стоимости люка)</w:t>
            </w:r>
          </w:p>
        </w:tc>
        <w:tc>
          <w:tcPr>
            <w:tcW w:w="1701" w:type="dxa"/>
          </w:tcPr>
          <w:p w:rsidR="0038325D" w:rsidRPr="00625C09" w:rsidRDefault="0038325D" w:rsidP="00E5101D">
            <w:pPr>
              <w:jc w:val="center"/>
              <w:rPr>
                <w:color w:val="000000"/>
              </w:rPr>
            </w:pPr>
            <w:r w:rsidRPr="00625C09">
              <w:rPr>
                <w:color w:val="000000"/>
              </w:rPr>
              <w:t>1 люк</w:t>
            </w:r>
          </w:p>
        </w:tc>
        <w:tc>
          <w:tcPr>
            <w:tcW w:w="2551" w:type="dxa"/>
          </w:tcPr>
          <w:p w:rsidR="0038325D" w:rsidRPr="00625C09" w:rsidRDefault="0038325D" w:rsidP="00E5101D">
            <w:pPr>
              <w:jc w:val="center"/>
              <w:rPr>
                <w:color w:val="000000"/>
              </w:rPr>
            </w:pPr>
            <w:r w:rsidRPr="00625C09">
              <w:rPr>
                <w:color w:val="000000"/>
              </w:rPr>
              <w:t>1</w:t>
            </w:r>
          </w:p>
        </w:tc>
        <w:tc>
          <w:tcPr>
            <w:tcW w:w="2629" w:type="dxa"/>
          </w:tcPr>
          <w:p w:rsidR="0038325D" w:rsidRPr="00625C09" w:rsidRDefault="0038325D" w:rsidP="00E5101D">
            <w:pPr>
              <w:jc w:val="center"/>
              <w:rPr>
                <w:color w:val="000000"/>
              </w:rPr>
            </w:pPr>
            <w:r w:rsidRPr="00625C09">
              <w:rPr>
                <w:color w:val="000000"/>
              </w:rPr>
              <w:t>2741,00</w:t>
            </w:r>
          </w:p>
        </w:tc>
      </w:tr>
      <w:tr w:rsidR="0038325D" w:rsidRPr="00625C09" w:rsidTr="00E5101D">
        <w:tc>
          <w:tcPr>
            <w:tcW w:w="564" w:type="dxa"/>
          </w:tcPr>
          <w:p w:rsidR="0038325D" w:rsidRPr="00625C09" w:rsidRDefault="0038325D" w:rsidP="00E5101D">
            <w:pPr>
              <w:jc w:val="center"/>
              <w:rPr>
                <w:color w:val="000000"/>
              </w:rPr>
            </w:pPr>
            <w:r w:rsidRPr="00625C09">
              <w:rPr>
                <w:color w:val="000000"/>
              </w:rPr>
              <w:t>2</w:t>
            </w:r>
          </w:p>
        </w:tc>
        <w:tc>
          <w:tcPr>
            <w:tcW w:w="7341" w:type="dxa"/>
          </w:tcPr>
          <w:p w:rsidR="0038325D" w:rsidRPr="00625C09" w:rsidRDefault="0038325D" w:rsidP="00E5101D">
            <w:pPr>
              <w:jc w:val="center"/>
              <w:rPr>
                <w:color w:val="000000"/>
              </w:rPr>
            </w:pPr>
            <w:r w:rsidRPr="00625C09">
              <w:rPr>
                <w:color w:val="000000"/>
              </w:rPr>
              <w:t>Снятие деформированных а/бетонных покрытий фрезой толщ.5с</w:t>
            </w:r>
            <w:proofErr w:type="gramStart"/>
            <w:r w:rsidRPr="00625C09">
              <w:rPr>
                <w:color w:val="000000"/>
              </w:rPr>
              <w:t>м(</w:t>
            </w:r>
            <w:proofErr w:type="gramEnd"/>
            <w:r w:rsidRPr="00625C09">
              <w:rPr>
                <w:color w:val="000000"/>
              </w:rPr>
              <w:t>с погрузкой и перевозкой на расстоянии до 10км)</w:t>
            </w:r>
          </w:p>
        </w:tc>
        <w:tc>
          <w:tcPr>
            <w:tcW w:w="1701" w:type="dxa"/>
          </w:tcPr>
          <w:p w:rsidR="0038325D" w:rsidRPr="00625C09" w:rsidRDefault="0038325D" w:rsidP="00E5101D">
            <w:pPr>
              <w:jc w:val="center"/>
              <w:rPr>
                <w:color w:val="000000"/>
              </w:rPr>
            </w:pPr>
            <w:r w:rsidRPr="00625C09">
              <w:rPr>
                <w:color w:val="000000"/>
              </w:rPr>
              <w:t>кв</w:t>
            </w:r>
            <w:proofErr w:type="gramStart"/>
            <w:r w:rsidRPr="00625C09">
              <w:rPr>
                <w:color w:val="000000"/>
              </w:rPr>
              <w:t>.м</w:t>
            </w:r>
            <w:proofErr w:type="gramEnd"/>
          </w:p>
        </w:tc>
        <w:tc>
          <w:tcPr>
            <w:tcW w:w="2551" w:type="dxa"/>
          </w:tcPr>
          <w:p w:rsidR="0038325D" w:rsidRPr="00625C09" w:rsidRDefault="0038325D" w:rsidP="00E5101D">
            <w:pPr>
              <w:jc w:val="center"/>
              <w:rPr>
                <w:color w:val="000000"/>
              </w:rPr>
            </w:pPr>
            <w:r w:rsidRPr="00625C09">
              <w:rPr>
                <w:color w:val="000000"/>
              </w:rPr>
              <w:t>1</w:t>
            </w:r>
          </w:p>
        </w:tc>
        <w:tc>
          <w:tcPr>
            <w:tcW w:w="2629" w:type="dxa"/>
          </w:tcPr>
          <w:p w:rsidR="0038325D" w:rsidRPr="00625C09" w:rsidRDefault="0038325D" w:rsidP="00E5101D">
            <w:pPr>
              <w:jc w:val="center"/>
              <w:rPr>
                <w:color w:val="000000"/>
              </w:rPr>
            </w:pPr>
            <w:r w:rsidRPr="00625C09">
              <w:rPr>
                <w:color w:val="000000"/>
              </w:rPr>
              <w:t>37,00</w:t>
            </w:r>
          </w:p>
        </w:tc>
      </w:tr>
      <w:tr w:rsidR="0038325D" w:rsidRPr="00625C09" w:rsidTr="00E5101D">
        <w:trPr>
          <w:trHeight w:val="945"/>
        </w:trPr>
        <w:tc>
          <w:tcPr>
            <w:tcW w:w="564" w:type="dxa"/>
            <w:vMerge w:val="restart"/>
          </w:tcPr>
          <w:p w:rsidR="0038325D" w:rsidRPr="00625C09" w:rsidRDefault="0038325D" w:rsidP="00E5101D">
            <w:pPr>
              <w:jc w:val="center"/>
              <w:rPr>
                <w:color w:val="000000"/>
              </w:rPr>
            </w:pPr>
            <w:r w:rsidRPr="00625C09">
              <w:rPr>
                <w:color w:val="000000"/>
              </w:rPr>
              <w:t>3</w:t>
            </w:r>
          </w:p>
        </w:tc>
        <w:tc>
          <w:tcPr>
            <w:tcW w:w="7341" w:type="dxa"/>
          </w:tcPr>
          <w:p w:rsidR="0038325D" w:rsidRPr="00625C09" w:rsidRDefault="0038325D" w:rsidP="00E5101D">
            <w:pPr>
              <w:jc w:val="center"/>
              <w:rPr>
                <w:color w:val="000000"/>
              </w:rPr>
            </w:pPr>
            <w:proofErr w:type="gramStart"/>
            <w:r w:rsidRPr="00625C09">
              <w:rPr>
                <w:color w:val="000000"/>
              </w:rPr>
              <w:t>Разборка</w:t>
            </w:r>
            <w:proofErr w:type="gramEnd"/>
            <w:r w:rsidRPr="00625C09">
              <w:rPr>
                <w:color w:val="000000"/>
              </w:rPr>
              <w:t xml:space="preserve"> а/бетонного покрытия (с погрузкой экскаватором и перево</w:t>
            </w:r>
            <w:r w:rsidRPr="00625C09">
              <w:rPr>
                <w:color w:val="000000"/>
              </w:rPr>
              <w:t>з</w:t>
            </w:r>
            <w:r w:rsidRPr="00625C09">
              <w:rPr>
                <w:color w:val="000000"/>
              </w:rPr>
              <w:t>кой на расстоянии до 15км) толщ.10см</w:t>
            </w:r>
          </w:p>
        </w:tc>
        <w:tc>
          <w:tcPr>
            <w:tcW w:w="1701" w:type="dxa"/>
          </w:tcPr>
          <w:p w:rsidR="0038325D" w:rsidRPr="00625C09" w:rsidRDefault="0038325D" w:rsidP="00E5101D">
            <w:pPr>
              <w:jc w:val="center"/>
              <w:rPr>
                <w:color w:val="000000"/>
              </w:rPr>
            </w:pPr>
          </w:p>
        </w:tc>
        <w:tc>
          <w:tcPr>
            <w:tcW w:w="2551" w:type="dxa"/>
          </w:tcPr>
          <w:p w:rsidR="0038325D" w:rsidRPr="00625C09" w:rsidRDefault="0038325D" w:rsidP="00E5101D">
            <w:pPr>
              <w:jc w:val="center"/>
              <w:rPr>
                <w:color w:val="000000"/>
              </w:rPr>
            </w:pPr>
          </w:p>
        </w:tc>
        <w:tc>
          <w:tcPr>
            <w:tcW w:w="2629" w:type="dxa"/>
          </w:tcPr>
          <w:p w:rsidR="0038325D" w:rsidRPr="00625C09" w:rsidRDefault="0038325D" w:rsidP="00E5101D">
            <w:pPr>
              <w:jc w:val="center"/>
              <w:rPr>
                <w:color w:val="000000"/>
              </w:rPr>
            </w:pPr>
          </w:p>
        </w:tc>
      </w:tr>
      <w:tr w:rsidR="0038325D" w:rsidRPr="00625C09" w:rsidTr="00E5101D">
        <w:trPr>
          <w:trHeight w:val="555"/>
        </w:trPr>
        <w:tc>
          <w:tcPr>
            <w:tcW w:w="564" w:type="dxa"/>
            <w:vMerge/>
          </w:tcPr>
          <w:p w:rsidR="0038325D" w:rsidRPr="00625C09" w:rsidRDefault="0038325D" w:rsidP="00E5101D">
            <w:pPr>
              <w:jc w:val="center"/>
              <w:rPr>
                <w:color w:val="000000"/>
              </w:rPr>
            </w:pPr>
          </w:p>
        </w:tc>
        <w:tc>
          <w:tcPr>
            <w:tcW w:w="7341" w:type="dxa"/>
          </w:tcPr>
          <w:p w:rsidR="0038325D" w:rsidRPr="00625C09" w:rsidRDefault="0038325D" w:rsidP="00E5101D">
            <w:pPr>
              <w:jc w:val="center"/>
              <w:rPr>
                <w:color w:val="000000"/>
              </w:rPr>
            </w:pPr>
            <w:r w:rsidRPr="00625C09">
              <w:rPr>
                <w:color w:val="000000"/>
              </w:rPr>
              <w:t>толщ.10см</w:t>
            </w:r>
          </w:p>
        </w:tc>
        <w:tc>
          <w:tcPr>
            <w:tcW w:w="1701" w:type="dxa"/>
          </w:tcPr>
          <w:p w:rsidR="0038325D" w:rsidRPr="00625C09" w:rsidRDefault="0038325D" w:rsidP="00E5101D">
            <w:pPr>
              <w:jc w:val="center"/>
              <w:rPr>
                <w:color w:val="000000"/>
              </w:rPr>
            </w:pPr>
            <w:r w:rsidRPr="00625C09">
              <w:rPr>
                <w:color w:val="000000"/>
              </w:rPr>
              <w:t>куб. м</w:t>
            </w:r>
          </w:p>
        </w:tc>
        <w:tc>
          <w:tcPr>
            <w:tcW w:w="2551" w:type="dxa"/>
          </w:tcPr>
          <w:p w:rsidR="0038325D" w:rsidRPr="00625C09" w:rsidRDefault="0038325D" w:rsidP="00E5101D">
            <w:pPr>
              <w:jc w:val="center"/>
              <w:rPr>
                <w:color w:val="000000"/>
              </w:rPr>
            </w:pPr>
            <w:r w:rsidRPr="00625C09">
              <w:rPr>
                <w:color w:val="000000"/>
              </w:rPr>
              <w:t>1м2х0,1м</w:t>
            </w:r>
          </w:p>
        </w:tc>
        <w:tc>
          <w:tcPr>
            <w:tcW w:w="2629" w:type="dxa"/>
          </w:tcPr>
          <w:p w:rsidR="0038325D" w:rsidRPr="00625C09" w:rsidRDefault="0038325D" w:rsidP="00E5101D">
            <w:pPr>
              <w:jc w:val="center"/>
              <w:rPr>
                <w:color w:val="000000"/>
              </w:rPr>
            </w:pPr>
            <w:r w:rsidRPr="00625C09">
              <w:rPr>
                <w:color w:val="000000"/>
              </w:rPr>
              <w:t>117,00</w:t>
            </w:r>
          </w:p>
        </w:tc>
      </w:tr>
      <w:tr w:rsidR="0038325D" w:rsidRPr="00625C09" w:rsidTr="00E5101D">
        <w:trPr>
          <w:trHeight w:val="675"/>
        </w:trPr>
        <w:tc>
          <w:tcPr>
            <w:tcW w:w="564" w:type="dxa"/>
            <w:vMerge w:val="restart"/>
          </w:tcPr>
          <w:p w:rsidR="0038325D" w:rsidRPr="00625C09" w:rsidRDefault="0038325D" w:rsidP="00E5101D">
            <w:pPr>
              <w:jc w:val="center"/>
              <w:rPr>
                <w:color w:val="000000"/>
              </w:rPr>
            </w:pPr>
            <w:r w:rsidRPr="00625C09">
              <w:rPr>
                <w:color w:val="000000"/>
              </w:rPr>
              <w:t>4</w:t>
            </w:r>
          </w:p>
        </w:tc>
        <w:tc>
          <w:tcPr>
            <w:tcW w:w="7341" w:type="dxa"/>
          </w:tcPr>
          <w:p w:rsidR="0038325D" w:rsidRPr="00625C09" w:rsidRDefault="0038325D" w:rsidP="00E5101D">
            <w:pPr>
              <w:jc w:val="center"/>
              <w:rPr>
                <w:color w:val="000000"/>
              </w:rPr>
            </w:pPr>
            <w:r w:rsidRPr="00625C09">
              <w:rPr>
                <w:color w:val="000000"/>
              </w:rPr>
              <w:t>Разработка грунта с погрузкой на а/самосвал (с перевозкой на ра</w:t>
            </w:r>
            <w:r w:rsidRPr="00625C09">
              <w:rPr>
                <w:color w:val="000000"/>
              </w:rPr>
              <w:t>с</w:t>
            </w:r>
            <w:r w:rsidRPr="00625C09">
              <w:rPr>
                <w:color w:val="000000"/>
              </w:rPr>
              <w:t>стоянии до 10км)</w:t>
            </w:r>
          </w:p>
        </w:tc>
        <w:tc>
          <w:tcPr>
            <w:tcW w:w="1701" w:type="dxa"/>
          </w:tcPr>
          <w:p w:rsidR="0038325D" w:rsidRPr="00625C09" w:rsidRDefault="0038325D" w:rsidP="00E5101D">
            <w:pPr>
              <w:jc w:val="center"/>
              <w:rPr>
                <w:color w:val="000000"/>
              </w:rPr>
            </w:pPr>
          </w:p>
        </w:tc>
        <w:tc>
          <w:tcPr>
            <w:tcW w:w="2551" w:type="dxa"/>
          </w:tcPr>
          <w:p w:rsidR="0038325D" w:rsidRPr="00625C09" w:rsidRDefault="0038325D" w:rsidP="00E5101D">
            <w:pPr>
              <w:jc w:val="center"/>
              <w:rPr>
                <w:color w:val="000000"/>
              </w:rPr>
            </w:pPr>
          </w:p>
        </w:tc>
        <w:tc>
          <w:tcPr>
            <w:tcW w:w="2629" w:type="dxa"/>
          </w:tcPr>
          <w:p w:rsidR="0038325D" w:rsidRPr="00625C09" w:rsidRDefault="0038325D" w:rsidP="00E5101D">
            <w:pPr>
              <w:jc w:val="center"/>
              <w:rPr>
                <w:color w:val="000000"/>
              </w:rPr>
            </w:pPr>
          </w:p>
        </w:tc>
      </w:tr>
      <w:tr w:rsidR="0038325D" w:rsidRPr="00625C09" w:rsidTr="00E5101D">
        <w:trPr>
          <w:trHeight w:val="300"/>
        </w:trPr>
        <w:tc>
          <w:tcPr>
            <w:tcW w:w="564" w:type="dxa"/>
            <w:vMerge/>
          </w:tcPr>
          <w:p w:rsidR="0038325D" w:rsidRPr="00625C09" w:rsidRDefault="0038325D" w:rsidP="00E5101D">
            <w:pPr>
              <w:jc w:val="center"/>
              <w:rPr>
                <w:color w:val="000000"/>
              </w:rPr>
            </w:pPr>
          </w:p>
        </w:tc>
        <w:tc>
          <w:tcPr>
            <w:tcW w:w="7341" w:type="dxa"/>
          </w:tcPr>
          <w:p w:rsidR="0038325D" w:rsidRPr="00625C09" w:rsidRDefault="0038325D" w:rsidP="00E5101D">
            <w:pPr>
              <w:jc w:val="center"/>
              <w:rPr>
                <w:color w:val="000000"/>
              </w:rPr>
            </w:pPr>
            <w:r w:rsidRPr="00625C09">
              <w:rPr>
                <w:color w:val="000000"/>
              </w:rPr>
              <w:t>толщ.10см</w:t>
            </w:r>
          </w:p>
        </w:tc>
        <w:tc>
          <w:tcPr>
            <w:tcW w:w="1701" w:type="dxa"/>
          </w:tcPr>
          <w:p w:rsidR="0038325D" w:rsidRPr="00625C09" w:rsidRDefault="0038325D" w:rsidP="00E5101D">
            <w:pPr>
              <w:jc w:val="center"/>
              <w:rPr>
                <w:color w:val="000000"/>
              </w:rPr>
            </w:pPr>
            <w:r w:rsidRPr="00625C09">
              <w:rPr>
                <w:color w:val="000000"/>
              </w:rPr>
              <w:t>куб. м</w:t>
            </w:r>
          </w:p>
        </w:tc>
        <w:tc>
          <w:tcPr>
            <w:tcW w:w="2551" w:type="dxa"/>
          </w:tcPr>
          <w:p w:rsidR="0038325D" w:rsidRPr="00625C09" w:rsidRDefault="0038325D" w:rsidP="00E5101D">
            <w:pPr>
              <w:jc w:val="center"/>
              <w:rPr>
                <w:color w:val="000000"/>
              </w:rPr>
            </w:pPr>
            <w:r w:rsidRPr="00625C09">
              <w:rPr>
                <w:color w:val="000000"/>
              </w:rPr>
              <w:t>1м2х0,1м</w:t>
            </w:r>
          </w:p>
        </w:tc>
        <w:tc>
          <w:tcPr>
            <w:tcW w:w="2629" w:type="dxa"/>
          </w:tcPr>
          <w:p w:rsidR="0038325D" w:rsidRPr="00625C09" w:rsidRDefault="0038325D" w:rsidP="00E5101D">
            <w:pPr>
              <w:jc w:val="center"/>
              <w:rPr>
                <w:color w:val="000000"/>
              </w:rPr>
            </w:pPr>
            <w:r w:rsidRPr="00625C09">
              <w:rPr>
                <w:color w:val="000000"/>
              </w:rPr>
              <w:t>139,00</w:t>
            </w:r>
          </w:p>
        </w:tc>
      </w:tr>
      <w:tr w:rsidR="0038325D" w:rsidRPr="00625C09" w:rsidTr="00E5101D">
        <w:trPr>
          <w:trHeight w:val="585"/>
        </w:trPr>
        <w:tc>
          <w:tcPr>
            <w:tcW w:w="564" w:type="dxa"/>
            <w:vMerge w:val="restart"/>
          </w:tcPr>
          <w:p w:rsidR="0038325D" w:rsidRPr="00625C09" w:rsidRDefault="0038325D" w:rsidP="00E5101D">
            <w:pPr>
              <w:jc w:val="center"/>
              <w:rPr>
                <w:color w:val="000000"/>
              </w:rPr>
            </w:pPr>
            <w:r w:rsidRPr="00625C09">
              <w:rPr>
                <w:color w:val="000000"/>
              </w:rPr>
              <w:t>5</w:t>
            </w:r>
          </w:p>
        </w:tc>
        <w:tc>
          <w:tcPr>
            <w:tcW w:w="7341" w:type="dxa"/>
          </w:tcPr>
          <w:p w:rsidR="0038325D" w:rsidRPr="00625C09" w:rsidRDefault="0038325D" w:rsidP="00E5101D">
            <w:pPr>
              <w:jc w:val="center"/>
              <w:rPr>
                <w:color w:val="000000"/>
              </w:rPr>
            </w:pPr>
            <w:r w:rsidRPr="00625C09">
              <w:rPr>
                <w:color w:val="000000"/>
              </w:rPr>
              <w:t>Устройство подстилающих и в</w:t>
            </w:r>
            <w:r w:rsidRPr="00625C09">
              <w:rPr>
                <w:color w:val="000000"/>
              </w:rPr>
              <w:t>ы</w:t>
            </w:r>
            <w:r w:rsidRPr="00625C09">
              <w:rPr>
                <w:color w:val="000000"/>
              </w:rPr>
              <w:t>равнивающих слоев из песка</w:t>
            </w:r>
          </w:p>
        </w:tc>
        <w:tc>
          <w:tcPr>
            <w:tcW w:w="1701" w:type="dxa"/>
          </w:tcPr>
          <w:p w:rsidR="0038325D" w:rsidRPr="00625C09" w:rsidRDefault="0038325D" w:rsidP="00E5101D">
            <w:pPr>
              <w:jc w:val="center"/>
              <w:rPr>
                <w:color w:val="000000"/>
              </w:rPr>
            </w:pPr>
          </w:p>
        </w:tc>
        <w:tc>
          <w:tcPr>
            <w:tcW w:w="2551" w:type="dxa"/>
          </w:tcPr>
          <w:p w:rsidR="0038325D" w:rsidRPr="00625C09" w:rsidRDefault="0038325D" w:rsidP="00E5101D">
            <w:pPr>
              <w:jc w:val="center"/>
              <w:rPr>
                <w:color w:val="000000"/>
              </w:rPr>
            </w:pPr>
          </w:p>
        </w:tc>
        <w:tc>
          <w:tcPr>
            <w:tcW w:w="2629" w:type="dxa"/>
          </w:tcPr>
          <w:p w:rsidR="0038325D" w:rsidRPr="00625C09" w:rsidRDefault="0038325D" w:rsidP="00E5101D">
            <w:pPr>
              <w:jc w:val="center"/>
              <w:rPr>
                <w:color w:val="000000"/>
              </w:rPr>
            </w:pPr>
          </w:p>
        </w:tc>
      </w:tr>
      <w:tr w:rsidR="0038325D" w:rsidRPr="00625C09" w:rsidTr="00E5101D">
        <w:trPr>
          <w:trHeight w:val="316"/>
        </w:trPr>
        <w:tc>
          <w:tcPr>
            <w:tcW w:w="564" w:type="dxa"/>
            <w:vMerge/>
          </w:tcPr>
          <w:p w:rsidR="0038325D" w:rsidRPr="00625C09" w:rsidRDefault="0038325D" w:rsidP="00E5101D">
            <w:pPr>
              <w:jc w:val="center"/>
              <w:rPr>
                <w:color w:val="000000"/>
              </w:rPr>
            </w:pPr>
          </w:p>
        </w:tc>
        <w:tc>
          <w:tcPr>
            <w:tcW w:w="7341" w:type="dxa"/>
          </w:tcPr>
          <w:p w:rsidR="0038325D" w:rsidRPr="00625C09" w:rsidRDefault="0038325D" w:rsidP="00E5101D">
            <w:pPr>
              <w:jc w:val="center"/>
              <w:rPr>
                <w:color w:val="000000"/>
              </w:rPr>
            </w:pPr>
            <w:r w:rsidRPr="00625C09">
              <w:rPr>
                <w:color w:val="000000"/>
              </w:rPr>
              <w:t>толщ.10см</w:t>
            </w:r>
          </w:p>
        </w:tc>
        <w:tc>
          <w:tcPr>
            <w:tcW w:w="1701" w:type="dxa"/>
          </w:tcPr>
          <w:p w:rsidR="0038325D" w:rsidRPr="00625C09" w:rsidRDefault="0038325D" w:rsidP="00E5101D">
            <w:pPr>
              <w:jc w:val="center"/>
              <w:rPr>
                <w:color w:val="000000"/>
              </w:rPr>
            </w:pPr>
            <w:r w:rsidRPr="00625C09">
              <w:rPr>
                <w:color w:val="000000"/>
              </w:rPr>
              <w:t>куб. м</w:t>
            </w:r>
          </w:p>
        </w:tc>
        <w:tc>
          <w:tcPr>
            <w:tcW w:w="2551" w:type="dxa"/>
          </w:tcPr>
          <w:p w:rsidR="0038325D" w:rsidRPr="00625C09" w:rsidRDefault="0038325D" w:rsidP="00E5101D">
            <w:pPr>
              <w:jc w:val="center"/>
              <w:rPr>
                <w:color w:val="000000"/>
              </w:rPr>
            </w:pPr>
            <w:r w:rsidRPr="00625C09">
              <w:rPr>
                <w:color w:val="000000"/>
              </w:rPr>
              <w:t>1м2х0,1м</w:t>
            </w:r>
          </w:p>
        </w:tc>
        <w:tc>
          <w:tcPr>
            <w:tcW w:w="2629" w:type="dxa"/>
          </w:tcPr>
          <w:p w:rsidR="0038325D" w:rsidRPr="00625C09" w:rsidRDefault="0038325D" w:rsidP="00E5101D">
            <w:pPr>
              <w:jc w:val="center"/>
              <w:rPr>
                <w:color w:val="000000"/>
              </w:rPr>
            </w:pPr>
            <w:r w:rsidRPr="00625C09">
              <w:rPr>
                <w:color w:val="000000"/>
              </w:rPr>
              <w:t>66,00</w:t>
            </w:r>
          </w:p>
        </w:tc>
      </w:tr>
      <w:tr w:rsidR="0038325D" w:rsidRPr="00625C09" w:rsidTr="00E5101D">
        <w:trPr>
          <w:trHeight w:val="975"/>
        </w:trPr>
        <w:tc>
          <w:tcPr>
            <w:tcW w:w="564" w:type="dxa"/>
            <w:vMerge w:val="restart"/>
          </w:tcPr>
          <w:p w:rsidR="0038325D" w:rsidRPr="00625C09" w:rsidRDefault="0038325D" w:rsidP="00E5101D">
            <w:pPr>
              <w:jc w:val="center"/>
              <w:rPr>
                <w:color w:val="000000"/>
              </w:rPr>
            </w:pPr>
            <w:r w:rsidRPr="00625C09">
              <w:rPr>
                <w:color w:val="000000"/>
              </w:rPr>
              <w:t>6</w:t>
            </w:r>
          </w:p>
        </w:tc>
        <w:tc>
          <w:tcPr>
            <w:tcW w:w="7341" w:type="dxa"/>
          </w:tcPr>
          <w:p w:rsidR="0038325D" w:rsidRPr="00625C09" w:rsidRDefault="0038325D" w:rsidP="00E5101D">
            <w:pPr>
              <w:jc w:val="center"/>
              <w:rPr>
                <w:color w:val="000000"/>
              </w:rPr>
            </w:pPr>
            <w:r w:rsidRPr="00625C09">
              <w:rPr>
                <w:color w:val="000000"/>
              </w:rPr>
              <w:t>Устройство подстилающих и в</w:t>
            </w:r>
            <w:r w:rsidRPr="00625C09">
              <w:rPr>
                <w:color w:val="000000"/>
              </w:rPr>
              <w:t>ы</w:t>
            </w:r>
            <w:r w:rsidRPr="00625C09">
              <w:rPr>
                <w:color w:val="000000"/>
              </w:rPr>
              <w:t>равнивающих слоев из щебня (с доставкой на расстоянии до 70км)</w:t>
            </w:r>
          </w:p>
        </w:tc>
        <w:tc>
          <w:tcPr>
            <w:tcW w:w="1701" w:type="dxa"/>
          </w:tcPr>
          <w:p w:rsidR="0038325D" w:rsidRPr="00625C09" w:rsidRDefault="0038325D" w:rsidP="00E5101D">
            <w:pPr>
              <w:jc w:val="center"/>
              <w:rPr>
                <w:color w:val="000000"/>
              </w:rPr>
            </w:pPr>
          </w:p>
        </w:tc>
        <w:tc>
          <w:tcPr>
            <w:tcW w:w="2551" w:type="dxa"/>
          </w:tcPr>
          <w:p w:rsidR="0038325D" w:rsidRPr="00625C09" w:rsidRDefault="0038325D" w:rsidP="00E5101D">
            <w:pPr>
              <w:jc w:val="center"/>
              <w:rPr>
                <w:color w:val="000000"/>
              </w:rPr>
            </w:pPr>
          </w:p>
        </w:tc>
        <w:tc>
          <w:tcPr>
            <w:tcW w:w="2629" w:type="dxa"/>
          </w:tcPr>
          <w:p w:rsidR="0038325D" w:rsidRPr="00625C09" w:rsidRDefault="0038325D" w:rsidP="00E5101D">
            <w:pPr>
              <w:jc w:val="center"/>
              <w:rPr>
                <w:color w:val="000000"/>
              </w:rPr>
            </w:pPr>
          </w:p>
        </w:tc>
      </w:tr>
      <w:tr w:rsidR="0038325D" w:rsidRPr="00625C09" w:rsidTr="00E5101D">
        <w:trPr>
          <w:trHeight w:val="353"/>
        </w:trPr>
        <w:tc>
          <w:tcPr>
            <w:tcW w:w="564" w:type="dxa"/>
            <w:vMerge/>
          </w:tcPr>
          <w:p w:rsidR="0038325D" w:rsidRPr="00625C09" w:rsidRDefault="0038325D" w:rsidP="00E5101D">
            <w:pPr>
              <w:jc w:val="center"/>
              <w:rPr>
                <w:color w:val="000000"/>
              </w:rPr>
            </w:pPr>
          </w:p>
        </w:tc>
        <w:tc>
          <w:tcPr>
            <w:tcW w:w="7341" w:type="dxa"/>
          </w:tcPr>
          <w:p w:rsidR="0038325D" w:rsidRPr="00625C09" w:rsidRDefault="0038325D" w:rsidP="00E5101D">
            <w:pPr>
              <w:jc w:val="center"/>
              <w:rPr>
                <w:color w:val="000000"/>
              </w:rPr>
            </w:pPr>
            <w:r w:rsidRPr="00625C09">
              <w:rPr>
                <w:color w:val="000000"/>
              </w:rPr>
              <w:t>толщ.10см</w:t>
            </w:r>
          </w:p>
        </w:tc>
        <w:tc>
          <w:tcPr>
            <w:tcW w:w="1701" w:type="dxa"/>
          </w:tcPr>
          <w:p w:rsidR="0038325D" w:rsidRPr="00625C09" w:rsidRDefault="0038325D" w:rsidP="00E5101D">
            <w:pPr>
              <w:jc w:val="center"/>
              <w:rPr>
                <w:color w:val="000000"/>
              </w:rPr>
            </w:pPr>
            <w:r w:rsidRPr="00625C09">
              <w:rPr>
                <w:color w:val="000000"/>
              </w:rPr>
              <w:t>куб. м</w:t>
            </w:r>
          </w:p>
        </w:tc>
        <w:tc>
          <w:tcPr>
            <w:tcW w:w="2551" w:type="dxa"/>
          </w:tcPr>
          <w:p w:rsidR="0038325D" w:rsidRPr="00625C09" w:rsidRDefault="0038325D" w:rsidP="00E5101D">
            <w:pPr>
              <w:jc w:val="center"/>
              <w:rPr>
                <w:color w:val="000000"/>
              </w:rPr>
            </w:pPr>
            <w:r w:rsidRPr="00625C09">
              <w:rPr>
                <w:color w:val="000000"/>
              </w:rPr>
              <w:t>1м2х0,1м</w:t>
            </w:r>
          </w:p>
        </w:tc>
        <w:tc>
          <w:tcPr>
            <w:tcW w:w="2629" w:type="dxa"/>
          </w:tcPr>
          <w:p w:rsidR="0038325D" w:rsidRPr="00625C09" w:rsidRDefault="0038325D" w:rsidP="00E5101D">
            <w:pPr>
              <w:jc w:val="center"/>
              <w:rPr>
                <w:color w:val="000000"/>
              </w:rPr>
            </w:pPr>
            <w:r w:rsidRPr="00625C09">
              <w:rPr>
                <w:color w:val="000000"/>
              </w:rPr>
              <w:t>169,00</w:t>
            </w:r>
          </w:p>
        </w:tc>
      </w:tr>
      <w:tr w:rsidR="0038325D" w:rsidRPr="00625C09" w:rsidTr="00E5101D">
        <w:tc>
          <w:tcPr>
            <w:tcW w:w="564" w:type="dxa"/>
          </w:tcPr>
          <w:p w:rsidR="0038325D" w:rsidRPr="00625C09" w:rsidRDefault="0038325D" w:rsidP="00E5101D">
            <w:pPr>
              <w:jc w:val="center"/>
              <w:rPr>
                <w:color w:val="000000"/>
              </w:rPr>
            </w:pPr>
            <w:r w:rsidRPr="00625C09">
              <w:rPr>
                <w:color w:val="000000"/>
              </w:rPr>
              <w:t>7</w:t>
            </w:r>
          </w:p>
        </w:tc>
        <w:tc>
          <w:tcPr>
            <w:tcW w:w="7341" w:type="dxa"/>
          </w:tcPr>
          <w:p w:rsidR="0038325D" w:rsidRPr="00625C09" w:rsidRDefault="0038325D" w:rsidP="00E5101D">
            <w:pPr>
              <w:jc w:val="center"/>
              <w:rPr>
                <w:color w:val="000000"/>
              </w:rPr>
            </w:pPr>
            <w:r w:rsidRPr="00625C09">
              <w:rPr>
                <w:color w:val="000000"/>
              </w:rPr>
              <w:t>Розлив битума</w:t>
            </w:r>
          </w:p>
        </w:tc>
        <w:tc>
          <w:tcPr>
            <w:tcW w:w="1701" w:type="dxa"/>
          </w:tcPr>
          <w:p w:rsidR="0038325D" w:rsidRPr="00625C09" w:rsidRDefault="0038325D" w:rsidP="00E5101D">
            <w:pPr>
              <w:jc w:val="center"/>
              <w:rPr>
                <w:color w:val="000000"/>
              </w:rPr>
            </w:pPr>
            <w:proofErr w:type="spellStart"/>
            <w:r w:rsidRPr="00625C09">
              <w:rPr>
                <w:color w:val="000000"/>
              </w:rPr>
              <w:t>тн</w:t>
            </w:r>
            <w:proofErr w:type="spellEnd"/>
          </w:p>
        </w:tc>
        <w:tc>
          <w:tcPr>
            <w:tcW w:w="2551" w:type="dxa"/>
          </w:tcPr>
          <w:p w:rsidR="0038325D" w:rsidRPr="00625C09" w:rsidRDefault="0038325D" w:rsidP="00E5101D">
            <w:pPr>
              <w:jc w:val="center"/>
              <w:rPr>
                <w:color w:val="000000"/>
              </w:rPr>
            </w:pPr>
            <w:r w:rsidRPr="00625C09">
              <w:rPr>
                <w:color w:val="000000"/>
              </w:rPr>
              <w:t>1м2х0,0003тн</w:t>
            </w:r>
          </w:p>
        </w:tc>
        <w:tc>
          <w:tcPr>
            <w:tcW w:w="2629" w:type="dxa"/>
          </w:tcPr>
          <w:p w:rsidR="0038325D" w:rsidRPr="00625C09" w:rsidRDefault="0038325D" w:rsidP="00E5101D">
            <w:pPr>
              <w:jc w:val="center"/>
              <w:rPr>
                <w:color w:val="000000"/>
              </w:rPr>
            </w:pPr>
            <w:r w:rsidRPr="00625C09">
              <w:rPr>
                <w:color w:val="000000"/>
              </w:rPr>
              <w:t>7,00</w:t>
            </w:r>
          </w:p>
        </w:tc>
      </w:tr>
      <w:tr w:rsidR="0038325D" w:rsidRPr="00625C09" w:rsidTr="00E5101D">
        <w:tc>
          <w:tcPr>
            <w:tcW w:w="564" w:type="dxa"/>
          </w:tcPr>
          <w:p w:rsidR="0038325D" w:rsidRPr="00625C09" w:rsidRDefault="0038325D" w:rsidP="00E5101D">
            <w:pPr>
              <w:jc w:val="center"/>
              <w:rPr>
                <w:color w:val="000000"/>
              </w:rPr>
            </w:pPr>
            <w:r w:rsidRPr="00625C09">
              <w:rPr>
                <w:color w:val="000000"/>
              </w:rPr>
              <w:t>8</w:t>
            </w:r>
          </w:p>
        </w:tc>
        <w:tc>
          <w:tcPr>
            <w:tcW w:w="7341" w:type="dxa"/>
          </w:tcPr>
          <w:p w:rsidR="0038325D" w:rsidRPr="00625C09" w:rsidRDefault="0038325D" w:rsidP="00E5101D">
            <w:pPr>
              <w:jc w:val="center"/>
              <w:rPr>
                <w:color w:val="000000"/>
              </w:rPr>
            </w:pPr>
            <w:r w:rsidRPr="00625C09">
              <w:rPr>
                <w:color w:val="000000"/>
              </w:rPr>
              <w:t>Устройство выравнивающего слоя из а/бетона толщ.2,5см (нижний слой а/б марки П</w:t>
            </w:r>
            <w:proofErr w:type="gramStart"/>
            <w:r w:rsidRPr="00625C09">
              <w:rPr>
                <w:color w:val="000000"/>
              </w:rPr>
              <w:t>)-</w:t>
            </w:r>
            <w:proofErr w:type="gramEnd"/>
            <w:r w:rsidRPr="00625C09">
              <w:rPr>
                <w:color w:val="000000"/>
              </w:rPr>
              <w:t>проезжая часть</w:t>
            </w:r>
          </w:p>
        </w:tc>
        <w:tc>
          <w:tcPr>
            <w:tcW w:w="1701" w:type="dxa"/>
          </w:tcPr>
          <w:p w:rsidR="0038325D" w:rsidRPr="00625C09" w:rsidRDefault="0038325D" w:rsidP="00E5101D">
            <w:pPr>
              <w:jc w:val="center"/>
              <w:rPr>
                <w:color w:val="000000"/>
              </w:rPr>
            </w:pPr>
            <w:proofErr w:type="spellStart"/>
            <w:r w:rsidRPr="00625C09">
              <w:rPr>
                <w:color w:val="000000"/>
              </w:rPr>
              <w:t>тн</w:t>
            </w:r>
            <w:proofErr w:type="spellEnd"/>
          </w:p>
        </w:tc>
        <w:tc>
          <w:tcPr>
            <w:tcW w:w="2551" w:type="dxa"/>
          </w:tcPr>
          <w:p w:rsidR="0038325D" w:rsidRPr="00625C09" w:rsidRDefault="0038325D" w:rsidP="00E5101D">
            <w:pPr>
              <w:jc w:val="center"/>
              <w:rPr>
                <w:color w:val="000000"/>
              </w:rPr>
            </w:pPr>
            <w:r w:rsidRPr="00625C09">
              <w:rPr>
                <w:color w:val="000000"/>
              </w:rPr>
              <w:t>1м2х0,025мх2,34тн</w:t>
            </w:r>
          </w:p>
        </w:tc>
        <w:tc>
          <w:tcPr>
            <w:tcW w:w="2629" w:type="dxa"/>
          </w:tcPr>
          <w:p w:rsidR="0038325D" w:rsidRPr="00625C09" w:rsidRDefault="0038325D" w:rsidP="00E5101D">
            <w:pPr>
              <w:jc w:val="center"/>
              <w:rPr>
                <w:color w:val="000000"/>
              </w:rPr>
            </w:pPr>
            <w:r w:rsidRPr="00625C09">
              <w:rPr>
                <w:color w:val="000000"/>
              </w:rPr>
              <w:t>212,00</w:t>
            </w:r>
          </w:p>
        </w:tc>
      </w:tr>
      <w:tr w:rsidR="0038325D" w:rsidRPr="00625C09" w:rsidTr="00E5101D">
        <w:tc>
          <w:tcPr>
            <w:tcW w:w="564" w:type="dxa"/>
          </w:tcPr>
          <w:p w:rsidR="0038325D" w:rsidRPr="00625C09" w:rsidRDefault="0038325D" w:rsidP="00E5101D">
            <w:pPr>
              <w:jc w:val="center"/>
              <w:rPr>
                <w:color w:val="000000"/>
              </w:rPr>
            </w:pPr>
            <w:r w:rsidRPr="00625C09">
              <w:rPr>
                <w:color w:val="000000"/>
              </w:rPr>
              <w:t>9</w:t>
            </w:r>
          </w:p>
        </w:tc>
        <w:tc>
          <w:tcPr>
            <w:tcW w:w="7341" w:type="dxa"/>
          </w:tcPr>
          <w:p w:rsidR="0038325D" w:rsidRPr="00625C09" w:rsidRDefault="0038325D" w:rsidP="00E5101D">
            <w:pPr>
              <w:jc w:val="center"/>
              <w:rPr>
                <w:color w:val="000000"/>
              </w:rPr>
            </w:pPr>
            <w:r w:rsidRPr="00625C09">
              <w:rPr>
                <w:color w:val="000000"/>
              </w:rPr>
              <w:t xml:space="preserve">Устройство а/бетонного  слоя из а/бетона толщ.5 см (верхний слой а/б марки </w:t>
            </w:r>
            <w:proofErr w:type="spellStart"/>
            <w:r w:rsidRPr="00625C09">
              <w:rPr>
                <w:color w:val="000000"/>
              </w:rPr>
              <w:t>П</w:t>
            </w:r>
            <w:proofErr w:type="gramStart"/>
            <w:r w:rsidRPr="00625C09">
              <w:rPr>
                <w:color w:val="000000"/>
              </w:rPr>
              <w:t>,т</w:t>
            </w:r>
            <w:proofErr w:type="gramEnd"/>
            <w:r w:rsidRPr="00625C09">
              <w:rPr>
                <w:color w:val="000000"/>
              </w:rPr>
              <w:t>ип</w:t>
            </w:r>
            <w:proofErr w:type="spellEnd"/>
            <w:r w:rsidRPr="00625C09">
              <w:rPr>
                <w:color w:val="000000"/>
              </w:rPr>
              <w:t xml:space="preserve"> В) -проезжая часть</w:t>
            </w:r>
          </w:p>
        </w:tc>
        <w:tc>
          <w:tcPr>
            <w:tcW w:w="1701" w:type="dxa"/>
          </w:tcPr>
          <w:p w:rsidR="0038325D" w:rsidRPr="00625C09" w:rsidRDefault="0038325D" w:rsidP="00E5101D">
            <w:pPr>
              <w:jc w:val="center"/>
              <w:rPr>
                <w:color w:val="000000"/>
              </w:rPr>
            </w:pPr>
            <w:r w:rsidRPr="00625C09">
              <w:rPr>
                <w:color w:val="000000"/>
              </w:rPr>
              <w:t>кв</w:t>
            </w:r>
            <w:proofErr w:type="gramStart"/>
            <w:r w:rsidRPr="00625C09">
              <w:rPr>
                <w:color w:val="000000"/>
              </w:rPr>
              <w:t>.м</w:t>
            </w:r>
            <w:proofErr w:type="gramEnd"/>
          </w:p>
        </w:tc>
        <w:tc>
          <w:tcPr>
            <w:tcW w:w="2551" w:type="dxa"/>
          </w:tcPr>
          <w:p w:rsidR="0038325D" w:rsidRPr="00625C09" w:rsidRDefault="0038325D" w:rsidP="00E5101D">
            <w:pPr>
              <w:jc w:val="center"/>
              <w:rPr>
                <w:color w:val="000000"/>
              </w:rPr>
            </w:pPr>
            <w:r w:rsidRPr="00625C09">
              <w:rPr>
                <w:color w:val="000000"/>
              </w:rPr>
              <w:t>1</w:t>
            </w:r>
          </w:p>
        </w:tc>
        <w:tc>
          <w:tcPr>
            <w:tcW w:w="2629" w:type="dxa"/>
          </w:tcPr>
          <w:p w:rsidR="0038325D" w:rsidRPr="00625C09" w:rsidRDefault="0038325D" w:rsidP="00E5101D">
            <w:pPr>
              <w:jc w:val="center"/>
              <w:rPr>
                <w:color w:val="000000"/>
              </w:rPr>
            </w:pPr>
            <w:r w:rsidRPr="00625C09">
              <w:rPr>
                <w:color w:val="000000"/>
              </w:rPr>
              <w:t>468,00</w:t>
            </w:r>
          </w:p>
        </w:tc>
      </w:tr>
      <w:tr w:rsidR="0038325D" w:rsidRPr="00625C09" w:rsidTr="00E5101D">
        <w:tc>
          <w:tcPr>
            <w:tcW w:w="564" w:type="dxa"/>
          </w:tcPr>
          <w:p w:rsidR="0038325D" w:rsidRPr="00625C09" w:rsidRDefault="0038325D" w:rsidP="00E5101D">
            <w:pPr>
              <w:jc w:val="center"/>
              <w:rPr>
                <w:color w:val="000000"/>
              </w:rPr>
            </w:pPr>
            <w:r w:rsidRPr="00625C09">
              <w:rPr>
                <w:color w:val="000000"/>
              </w:rPr>
              <w:t>10</w:t>
            </w:r>
          </w:p>
        </w:tc>
        <w:tc>
          <w:tcPr>
            <w:tcW w:w="7341" w:type="dxa"/>
          </w:tcPr>
          <w:p w:rsidR="0038325D" w:rsidRPr="00625C09" w:rsidRDefault="0038325D" w:rsidP="00E5101D">
            <w:pPr>
              <w:jc w:val="center"/>
              <w:rPr>
                <w:color w:val="000000"/>
              </w:rPr>
            </w:pPr>
            <w:r w:rsidRPr="00625C09">
              <w:rPr>
                <w:color w:val="000000"/>
              </w:rPr>
              <w:t xml:space="preserve">Устройство а/бетонного  слоя из а/бетона толщ.4 см ( а/б марки </w:t>
            </w:r>
            <w:proofErr w:type="spellStart"/>
            <w:r w:rsidRPr="00625C09">
              <w:rPr>
                <w:color w:val="000000"/>
              </w:rPr>
              <w:t>Ш</w:t>
            </w:r>
            <w:proofErr w:type="gramStart"/>
            <w:r w:rsidRPr="00625C09">
              <w:rPr>
                <w:color w:val="000000"/>
              </w:rPr>
              <w:t>,т</w:t>
            </w:r>
            <w:proofErr w:type="gramEnd"/>
            <w:r w:rsidRPr="00625C09">
              <w:rPr>
                <w:color w:val="000000"/>
              </w:rPr>
              <w:t>ип</w:t>
            </w:r>
            <w:proofErr w:type="spellEnd"/>
            <w:r w:rsidRPr="00625C09">
              <w:rPr>
                <w:color w:val="000000"/>
              </w:rPr>
              <w:t xml:space="preserve"> Д)-тротуар</w:t>
            </w:r>
          </w:p>
        </w:tc>
        <w:tc>
          <w:tcPr>
            <w:tcW w:w="1701" w:type="dxa"/>
          </w:tcPr>
          <w:p w:rsidR="0038325D" w:rsidRPr="00625C09" w:rsidRDefault="0038325D" w:rsidP="00E5101D">
            <w:pPr>
              <w:jc w:val="center"/>
              <w:rPr>
                <w:color w:val="000000"/>
              </w:rPr>
            </w:pPr>
            <w:r w:rsidRPr="00625C09">
              <w:rPr>
                <w:color w:val="000000"/>
              </w:rPr>
              <w:t>кв</w:t>
            </w:r>
            <w:proofErr w:type="gramStart"/>
            <w:r w:rsidRPr="00625C09">
              <w:rPr>
                <w:color w:val="000000"/>
              </w:rPr>
              <w:t>.м</w:t>
            </w:r>
            <w:proofErr w:type="gramEnd"/>
          </w:p>
        </w:tc>
        <w:tc>
          <w:tcPr>
            <w:tcW w:w="2551" w:type="dxa"/>
          </w:tcPr>
          <w:p w:rsidR="0038325D" w:rsidRPr="00625C09" w:rsidRDefault="0038325D" w:rsidP="00E5101D">
            <w:pPr>
              <w:jc w:val="center"/>
              <w:rPr>
                <w:color w:val="000000"/>
              </w:rPr>
            </w:pPr>
            <w:r w:rsidRPr="00625C09">
              <w:rPr>
                <w:color w:val="000000"/>
              </w:rPr>
              <w:t>1</w:t>
            </w:r>
          </w:p>
        </w:tc>
        <w:tc>
          <w:tcPr>
            <w:tcW w:w="2629" w:type="dxa"/>
          </w:tcPr>
          <w:p w:rsidR="0038325D" w:rsidRPr="00625C09" w:rsidRDefault="0038325D" w:rsidP="00E5101D">
            <w:pPr>
              <w:jc w:val="center"/>
              <w:rPr>
                <w:color w:val="000000"/>
              </w:rPr>
            </w:pPr>
            <w:r w:rsidRPr="00625C09">
              <w:rPr>
                <w:color w:val="000000"/>
              </w:rPr>
              <w:t>411,00</w:t>
            </w:r>
          </w:p>
        </w:tc>
      </w:tr>
      <w:tr w:rsidR="0038325D" w:rsidRPr="00625C09" w:rsidTr="00E5101D">
        <w:tc>
          <w:tcPr>
            <w:tcW w:w="564" w:type="dxa"/>
          </w:tcPr>
          <w:p w:rsidR="0038325D" w:rsidRPr="00625C09" w:rsidRDefault="0038325D" w:rsidP="00E5101D">
            <w:pPr>
              <w:jc w:val="center"/>
              <w:rPr>
                <w:color w:val="000000"/>
              </w:rPr>
            </w:pPr>
            <w:r w:rsidRPr="00625C09">
              <w:rPr>
                <w:color w:val="000000"/>
              </w:rPr>
              <w:t>11</w:t>
            </w:r>
          </w:p>
        </w:tc>
        <w:tc>
          <w:tcPr>
            <w:tcW w:w="7341" w:type="dxa"/>
          </w:tcPr>
          <w:p w:rsidR="0038325D" w:rsidRPr="00625C09" w:rsidRDefault="0038325D" w:rsidP="00E5101D">
            <w:pPr>
              <w:jc w:val="center"/>
              <w:rPr>
                <w:color w:val="000000"/>
              </w:rPr>
            </w:pPr>
            <w:r w:rsidRPr="00625C09">
              <w:rPr>
                <w:color w:val="000000"/>
              </w:rPr>
              <w:t>Разборка старого бортового камня (с погрузкой экскаватором и пер</w:t>
            </w:r>
            <w:r w:rsidRPr="00625C09">
              <w:rPr>
                <w:color w:val="000000"/>
              </w:rPr>
              <w:t>е</w:t>
            </w:r>
            <w:r w:rsidRPr="00625C09">
              <w:rPr>
                <w:color w:val="000000"/>
              </w:rPr>
              <w:t>возкой на расстоянии до 15 км)</w:t>
            </w:r>
          </w:p>
        </w:tc>
        <w:tc>
          <w:tcPr>
            <w:tcW w:w="1701" w:type="dxa"/>
          </w:tcPr>
          <w:p w:rsidR="0038325D" w:rsidRPr="00625C09" w:rsidRDefault="0038325D" w:rsidP="00E5101D">
            <w:pPr>
              <w:jc w:val="center"/>
              <w:rPr>
                <w:color w:val="000000"/>
              </w:rPr>
            </w:pPr>
            <w:r w:rsidRPr="00625C09">
              <w:rPr>
                <w:color w:val="000000"/>
              </w:rPr>
              <w:t xml:space="preserve">1 </w:t>
            </w:r>
            <w:proofErr w:type="spellStart"/>
            <w:r w:rsidRPr="00625C09">
              <w:rPr>
                <w:color w:val="000000"/>
              </w:rPr>
              <w:t>пог</w:t>
            </w:r>
            <w:proofErr w:type="gramStart"/>
            <w:r w:rsidRPr="00625C09">
              <w:rPr>
                <w:color w:val="000000"/>
              </w:rPr>
              <w:t>.м</w:t>
            </w:r>
            <w:proofErr w:type="spellEnd"/>
            <w:proofErr w:type="gramEnd"/>
          </w:p>
        </w:tc>
        <w:tc>
          <w:tcPr>
            <w:tcW w:w="2551" w:type="dxa"/>
          </w:tcPr>
          <w:p w:rsidR="0038325D" w:rsidRPr="00625C09" w:rsidRDefault="0038325D" w:rsidP="00E5101D">
            <w:pPr>
              <w:jc w:val="center"/>
              <w:rPr>
                <w:color w:val="000000"/>
              </w:rPr>
            </w:pPr>
            <w:r w:rsidRPr="00625C09">
              <w:rPr>
                <w:color w:val="000000"/>
              </w:rPr>
              <w:t>1</w:t>
            </w:r>
          </w:p>
        </w:tc>
        <w:tc>
          <w:tcPr>
            <w:tcW w:w="2629" w:type="dxa"/>
          </w:tcPr>
          <w:p w:rsidR="0038325D" w:rsidRPr="00625C09" w:rsidRDefault="0038325D" w:rsidP="00E5101D">
            <w:pPr>
              <w:jc w:val="center"/>
              <w:rPr>
                <w:color w:val="000000"/>
              </w:rPr>
            </w:pPr>
            <w:r w:rsidRPr="00625C09">
              <w:rPr>
                <w:color w:val="000000"/>
              </w:rPr>
              <w:t>222,00</w:t>
            </w:r>
          </w:p>
        </w:tc>
      </w:tr>
      <w:tr w:rsidR="0038325D" w:rsidRPr="00625C09" w:rsidTr="00E5101D">
        <w:tc>
          <w:tcPr>
            <w:tcW w:w="564" w:type="dxa"/>
          </w:tcPr>
          <w:p w:rsidR="0038325D" w:rsidRPr="00625C09" w:rsidRDefault="0038325D" w:rsidP="00E5101D">
            <w:pPr>
              <w:jc w:val="center"/>
              <w:rPr>
                <w:color w:val="000000"/>
              </w:rPr>
            </w:pPr>
            <w:r w:rsidRPr="00625C09">
              <w:rPr>
                <w:color w:val="000000"/>
              </w:rPr>
              <w:t>12</w:t>
            </w:r>
          </w:p>
        </w:tc>
        <w:tc>
          <w:tcPr>
            <w:tcW w:w="7341" w:type="dxa"/>
          </w:tcPr>
          <w:p w:rsidR="0038325D" w:rsidRPr="00625C09" w:rsidRDefault="0038325D" w:rsidP="00E5101D">
            <w:pPr>
              <w:jc w:val="center"/>
              <w:rPr>
                <w:color w:val="000000"/>
              </w:rPr>
            </w:pPr>
            <w:r w:rsidRPr="00625C09">
              <w:rPr>
                <w:color w:val="000000"/>
              </w:rPr>
              <w:t>Установка нового бортового камня</w:t>
            </w:r>
          </w:p>
        </w:tc>
        <w:tc>
          <w:tcPr>
            <w:tcW w:w="1701" w:type="dxa"/>
          </w:tcPr>
          <w:p w:rsidR="0038325D" w:rsidRPr="00625C09" w:rsidRDefault="0038325D" w:rsidP="00E5101D">
            <w:pPr>
              <w:jc w:val="center"/>
              <w:rPr>
                <w:color w:val="000000"/>
              </w:rPr>
            </w:pPr>
            <w:r w:rsidRPr="00625C09">
              <w:rPr>
                <w:color w:val="000000"/>
              </w:rPr>
              <w:t xml:space="preserve">1 </w:t>
            </w:r>
            <w:proofErr w:type="spellStart"/>
            <w:r w:rsidRPr="00625C09">
              <w:rPr>
                <w:color w:val="000000"/>
              </w:rPr>
              <w:t>пог</w:t>
            </w:r>
            <w:proofErr w:type="gramStart"/>
            <w:r w:rsidRPr="00625C09">
              <w:rPr>
                <w:color w:val="000000"/>
              </w:rPr>
              <w:t>.м</w:t>
            </w:r>
            <w:proofErr w:type="spellEnd"/>
            <w:proofErr w:type="gramEnd"/>
          </w:p>
        </w:tc>
        <w:tc>
          <w:tcPr>
            <w:tcW w:w="2551" w:type="dxa"/>
          </w:tcPr>
          <w:p w:rsidR="0038325D" w:rsidRPr="00625C09" w:rsidRDefault="0038325D" w:rsidP="00E5101D">
            <w:pPr>
              <w:jc w:val="center"/>
              <w:rPr>
                <w:color w:val="000000"/>
              </w:rPr>
            </w:pPr>
            <w:r w:rsidRPr="00625C09">
              <w:rPr>
                <w:color w:val="000000"/>
              </w:rPr>
              <w:t>1</w:t>
            </w:r>
          </w:p>
        </w:tc>
        <w:tc>
          <w:tcPr>
            <w:tcW w:w="2629" w:type="dxa"/>
          </w:tcPr>
          <w:p w:rsidR="0038325D" w:rsidRPr="00625C09" w:rsidRDefault="0038325D" w:rsidP="00E5101D">
            <w:pPr>
              <w:jc w:val="center"/>
              <w:rPr>
                <w:color w:val="000000"/>
              </w:rPr>
            </w:pPr>
            <w:r w:rsidRPr="00625C09">
              <w:rPr>
                <w:color w:val="000000"/>
              </w:rPr>
              <w:t>923,00</w:t>
            </w:r>
          </w:p>
        </w:tc>
      </w:tr>
    </w:tbl>
    <w:p w:rsidR="0038325D" w:rsidRPr="007E24A9" w:rsidRDefault="0038325D" w:rsidP="0038325D">
      <w:pPr>
        <w:rPr>
          <w:color w:val="333333"/>
        </w:rPr>
      </w:pPr>
    </w:p>
    <w:p w:rsidR="0038325D" w:rsidRDefault="0038325D" w:rsidP="0038325D">
      <w:pPr>
        <w:jc w:val="right"/>
      </w:pPr>
    </w:p>
    <w:p w:rsidR="0038325D" w:rsidRDefault="0038325D" w:rsidP="0038325D">
      <w:pPr>
        <w:jc w:val="right"/>
      </w:pPr>
    </w:p>
    <w:p w:rsidR="0038325D" w:rsidRPr="007E24A9" w:rsidRDefault="0038325D" w:rsidP="0038325D">
      <w:pPr>
        <w:jc w:val="right"/>
      </w:pPr>
      <w:r w:rsidRPr="007E24A9">
        <w:t>Приложение 9</w:t>
      </w:r>
    </w:p>
    <w:p w:rsidR="0038325D" w:rsidRPr="007E24A9" w:rsidRDefault="0038325D" w:rsidP="0038325D">
      <w:pPr>
        <w:jc w:val="right"/>
      </w:pPr>
      <w:r w:rsidRPr="007E24A9">
        <w:t>к Муниципальной программе</w:t>
      </w:r>
    </w:p>
    <w:p w:rsidR="0038325D" w:rsidRPr="007E24A9" w:rsidRDefault="0038325D" w:rsidP="0038325D">
      <w:pPr>
        <w:rPr>
          <w:color w:val="333333"/>
        </w:rPr>
      </w:pPr>
    </w:p>
    <w:p w:rsidR="0038325D" w:rsidRPr="007E24A9" w:rsidRDefault="0038325D" w:rsidP="0038325D">
      <w:pPr>
        <w:rPr>
          <w:color w:val="333333"/>
        </w:rPr>
      </w:pPr>
      <w:r w:rsidRPr="007E24A9">
        <w:rPr>
          <w:color w:val="333333"/>
        </w:rPr>
        <w:t> </w:t>
      </w:r>
    </w:p>
    <w:p w:rsidR="0038325D" w:rsidRPr="007E24A9" w:rsidRDefault="0038325D" w:rsidP="0038325D">
      <w:pPr>
        <w:jc w:val="center"/>
        <w:rPr>
          <w:b/>
        </w:rPr>
      </w:pPr>
      <w:r w:rsidRPr="007E24A9">
        <w:rPr>
          <w:b/>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38325D" w:rsidRPr="00625C09" w:rsidRDefault="0038325D" w:rsidP="0038325D">
      <w:pPr>
        <w:pStyle w:val="af0"/>
        <w:numPr>
          <w:ilvl w:val="0"/>
          <w:numId w:val="18"/>
        </w:numPr>
        <w:rPr>
          <w:rFonts w:ascii="Times New Roman" w:hAnsi="Times New Roman"/>
        </w:rPr>
      </w:pPr>
      <w:r w:rsidRPr="00625C09">
        <w:rPr>
          <w:rFonts w:ascii="Times New Roman" w:hAnsi="Times New Roman"/>
        </w:rPr>
        <w:t xml:space="preserve">Уличные фонари:                                                                            </w:t>
      </w:r>
      <w:r>
        <w:rPr>
          <w:rFonts w:ascii="Times New Roman" w:hAnsi="Times New Roman"/>
        </w:rPr>
        <w:t xml:space="preserve">                               </w:t>
      </w:r>
    </w:p>
    <w:p w:rsidR="0038325D" w:rsidRPr="00625C09" w:rsidRDefault="0038325D" w:rsidP="0038325D">
      <w:pPr>
        <w:pStyle w:val="af0"/>
        <w:rPr>
          <w:rFonts w:ascii="Times New Roman" w:hAnsi="Times New Roman"/>
        </w:rPr>
      </w:pPr>
    </w:p>
    <w:p w:rsidR="0038325D" w:rsidRPr="00625C09" w:rsidRDefault="0038325D" w:rsidP="0038325D">
      <w:r>
        <w:rPr>
          <w:noProof/>
        </w:rPr>
        <w:drawing>
          <wp:anchor distT="0" distB="0" distL="114300" distR="114300" simplePos="0" relativeHeight="251663360" behindDoc="1" locked="0" layoutInCell="1" allowOverlap="1">
            <wp:simplePos x="0" y="0"/>
            <wp:positionH relativeFrom="column">
              <wp:posOffset>231140</wp:posOffset>
            </wp:positionH>
            <wp:positionV relativeFrom="paragraph">
              <wp:posOffset>43180</wp:posOffset>
            </wp:positionV>
            <wp:extent cx="1688465" cy="1687830"/>
            <wp:effectExtent l="19050" t="0" r="6985" b="0"/>
            <wp:wrapTight wrapText="bothSides">
              <wp:wrapPolygon edited="0">
                <wp:start x="-244" y="0"/>
                <wp:lineTo x="-244" y="21454"/>
                <wp:lineTo x="21689" y="21454"/>
                <wp:lineTo x="21689" y="0"/>
                <wp:lineTo x="-244" y="0"/>
              </wp:wrapPolygon>
            </wp:wrapTight>
            <wp:docPr id="5" name="Рисунок 15" descr="C:\Users\User\Desktop\Double-Arm-Street-Light.jpg_3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User\Desktop\Double-Arm-Street-Light.jpg_350x350.jpg"/>
                    <pic:cNvPicPr>
                      <a:picLocks noChangeAspect="1" noChangeArrowheads="1"/>
                    </pic:cNvPicPr>
                  </pic:nvPicPr>
                  <pic:blipFill>
                    <a:blip r:embed="rId16" cstate="print"/>
                    <a:srcRect/>
                    <a:stretch>
                      <a:fillRect/>
                    </a:stretch>
                  </pic:blipFill>
                  <pic:spPr bwMode="auto">
                    <a:xfrm>
                      <a:off x="0" y="0"/>
                      <a:ext cx="1688465" cy="1687830"/>
                    </a:xfrm>
                    <a:prstGeom prst="rect">
                      <a:avLst/>
                    </a:prstGeom>
                    <a:noFill/>
                    <a:ln w="9525">
                      <a:noFill/>
                      <a:miter lim="800000"/>
                      <a:headEnd/>
                      <a:tailEnd/>
                    </a:ln>
                  </pic:spPr>
                </pic:pic>
              </a:graphicData>
            </a:graphic>
          </wp:anchor>
        </w:drawing>
      </w:r>
    </w:p>
    <w:p w:rsidR="0038325D" w:rsidRPr="00625C09" w:rsidRDefault="0038325D" w:rsidP="0038325D"/>
    <w:p w:rsidR="0038325D" w:rsidRPr="00625C09" w:rsidRDefault="0038325D" w:rsidP="0038325D"/>
    <w:p w:rsidR="0038325D" w:rsidRPr="00625C09" w:rsidRDefault="0038325D" w:rsidP="0038325D"/>
    <w:p w:rsidR="0038325D" w:rsidRPr="00625C09" w:rsidRDefault="0038325D" w:rsidP="0038325D"/>
    <w:p w:rsidR="0038325D" w:rsidRPr="00625C09" w:rsidRDefault="0038325D" w:rsidP="0038325D"/>
    <w:p w:rsidR="0038325D" w:rsidRPr="00625C09" w:rsidRDefault="0038325D" w:rsidP="0038325D">
      <w:pPr>
        <w:pStyle w:val="af0"/>
        <w:ind w:left="426"/>
        <w:rPr>
          <w:rFonts w:ascii="Times New Roman" w:hAnsi="Times New Roman"/>
        </w:rPr>
      </w:pPr>
    </w:p>
    <w:p w:rsidR="0038325D" w:rsidRPr="00625C09" w:rsidRDefault="0038325D" w:rsidP="0038325D">
      <w:pPr>
        <w:pStyle w:val="af0"/>
        <w:ind w:left="426"/>
        <w:rPr>
          <w:rFonts w:ascii="Times New Roman" w:hAnsi="Times New Roman"/>
        </w:rPr>
      </w:pPr>
    </w:p>
    <w:p w:rsidR="0038325D" w:rsidRPr="00625C09" w:rsidRDefault="0038325D" w:rsidP="0038325D">
      <w:pPr>
        <w:pStyle w:val="af0"/>
        <w:ind w:left="426"/>
        <w:rPr>
          <w:rFonts w:ascii="Times New Roman" w:hAnsi="Times New Roman"/>
        </w:rPr>
      </w:pPr>
      <w:r w:rsidRPr="00625C09">
        <w:rPr>
          <w:rFonts w:ascii="Times New Roman" w:hAnsi="Times New Roman"/>
        </w:rPr>
        <w:t>2)  Скамья:</w:t>
      </w:r>
    </w:p>
    <w:p w:rsidR="0038325D" w:rsidRDefault="0038325D" w:rsidP="0038325D">
      <w:pPr>
        <w:pStyle w:val="af0"/>
        <w:jc w:val="center"/>
        <w:rPr>
          <w:rFonts w:ascii="Times New Roman" w:hAnsi="Times New Roman"/>
        </w:rPr>
      </w:pPr>
    </w:p>
    <w:p w:rsidR="0038325D" w:rsidRDefault="0038325D" w:rsidP="0038325D">
      <w:pPr>
        <w:pStyle w:val="af0"/>
        <w:jc w:val="center"/>
        <w:rPr>
          <w:rFonts w:ascii="Times New Roman" w:hAnsi="Times New Roman"/>
        </w:rPr>
      </w:pPr>
      <w:r>
        <w:rPr>
          <w:rFonts w:ascii="Times New Roman" w:hAnsi="Times New Roman"/>
          <w:noProof/>
          <w:lang w:eastAsia="ru-RU"/>
        </w:rPr>
        <w:drawing>
          <wp:anchor distT="0" distB="0" distL="114300" distR="114300" simplePos="0" relativeHeight="251661312" behindDoc="1" locked="0" layoutInCell="1" allowOverlap="1">
            <wp:simplePos x="0" y="0"/>
            <wp:positionH relativeFrom="column">
              <wp:posOffset>-243205</wp:posOffset>
            </wp:positionH>
            <wp:positionV relativeFrom="paragraph">
              <wp:posOffset>85725</wp:posOffset>
            </wp:positionV>
            <wp:extent cx="2162810" cy="1618615"/>
            <wp:effectExtent l="19050" t="0" r="8890" b="0"/>
            <wp:wrapTight wrapText="bothSides">
              <wp:wrapPolygon edited="0">
                <wp:start x="-190" y="0"/>
                <wp:lineTo x="-190" y="21354"/>
                <wp:lineTo x="21689" y="21354"/>
                <wp:lineTo x="21689" y="0"/>
                <wp:lineTo x="-190" y="0"/>
              </wp:wrapPolygon>
            </wp:wrapTight>
            <wp:docPr id="3" name="Рисунок 11" descr="C:\Users\User\Desktop\skamya_bru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User\Desktop\skamya_bruna_1.jpg"/>
                    <pic:cNvPicPr>
                      <a:picLocks noChangeAspect="1" noChangeArrowheads="1"/>
                    </pic:cNvPicPr>
                  </pic:nvPicPr>
                  <pic:blipFill>
                    <a:blip r:embed="rId17" cstate="print"/>
                    <a:srcRect/>
                    <a:stretch>
                      <a:fillRect/>
                    </a:stretch>
                  </pic:blipFill>
                  <pic:spPr bwMode="auto">
                    <a:xfrm>
                      <a:off x="0" y="0"/>
                      <a:ext cx="2162810" cy="1618615"/>
                    </a:xfrm>
                    <a:prstGeom prst="rect">
                      <a:avLst/>
                    </a:prstGeom>
                    <a:noFill/>
                    <a:ln w="9525">
                      <a:noFill/>
                      <a:miter lim="800000"/>
                      <a:headEnd/>
                      <a:tailEnd/>
                    </a:ln>
                  </pic:spPr>
                </pic:pic>
              </a:graphicData>
            </a:graphic>
          </wp:anchor>
        </w:drawing>
      </w:r>
    </w:p>
    <w:p w:rsidR="0038325D" w:rsidRDefault="0038325D" w:rsidP="0038325D">
      <w:pPr>
        <w:pStyle w:val="af0"/>
        <w:jc w:val="center"/>
        <w:rPr>
          <w:rFonts w:ascii="Times New Roman" w:hAnsi="Times New Roman"/>
        </w:rPr>
      </w:pPr>
      <w:r>
        <w:rPr>
          <w:rFonts w:ascii="Times New Roman" w:hAnsi="Times New Roman"/>
          <w:noProof/>
          <w:lang w:eastAsia="ru-RU"/>
        </w:rPr>
        <w:drawing>
          <wp:anchor distT="0" distB="0" distL="114300" distR="114300" simplePos="0" relativeHeight="251660288" behindDoc="1" locked="0" layoutInCell="1" allowOverlap="1">
            <wp:simplePos x="0" y="0"/>
            <wp:positionH relativeFrom="column">
              <wp:posOffset>839470</wp:posOffset>
            </wp:positionH>
            <wp:positionV relativeFrom="paragraph">
              <wp:posOffset>44450</wp:posOffset>
            </wp:positionV>
            <wp:extent cx="2495550" cy="1239520"/>
            <wp:effectExtent l="19050" t="0" r="0" b="0"/>
            <wp:wrapTight wrapText="bothSides">
              <wp:wrapPolygon edited="0">
                <wp:start x="-165" y="0"/>
                <wp:lineTo x="-165" y="21246"/>
                <wp:lineTo x="21600" y="21246"/>
                <wp:lineTo x="21600" y="0"/>
                <wp:lineTo x="-165" y="0"/>
              </wp:wrapPolygon>
            </wp:wrapTight>
            <wp:docPr id="2" name="Рисунок 12"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User\Desktop\Безымянный.jpg"/>
                    <pic:cNvPicPr>
                      <a:picLocks noChangeAspect="1" noChangeArrowheads="1"/>
                    </pic:cNvPicPr>
                  </pic:nvPicPr>
                  <pic:blipFill>
                    <a:blip r:embed="rId18" cstate="print"/>
                    <a:srcRect/>
                    <a:stretch>
                      <a:fillRect/>
                    </a:stretch>
                  </pic:blipFill>
                  <pic:spPr bwMode="auto">
                    <a:xfrm>
                      <a:off x="0" y="0"/>
                      <a:ext cx="2495550" cy="1239520"/>
                    </a:xfrm>
                    <a:prstGeom prst="rect">
                      <a:avLst/>
                    </a:prstGeom>
                    <a:noFill/>
                    <a:ln w="9525">
                      <a:noFill/>
                      <a:miter lim="800000"/>
                      <a:headEnd/>
                      <a:tailEnd/>
                    </a:ln>
                  </pic:spPr>
                </pic:pic>
              </a:graphicData>
            </a:graphic>
          </wp:anchor>
        </w:drawing>
      </w:r>
    </w:p>
    <w:p w:rsidR="0038325D" w:rsidRDefault="0038325D" w:rsidP="0038325D">
      <w:pPr>
        <w:pStyle w:val="af0"/>
        <w:jc w:val="center"/>
        <w:rPr>
          <w:rFonts w:ascii="Times New Roman" w:hAnsi="Times New Roman"/>
        </w:rPr>
      </w:pPr>
    </w:p>
    <w:p w:rsidR="0038325D" w:rsidRDefault="0038325D" w:rsidP="0038325D">
      <w:pPr>
        <w:pStyle w:val="af0"/>
        <w:jc w:val="center"/>
        <w:rPr>
          <w:rFonts w:ascii="Times New Roman" w:hAnsi="Times New Roman"/>
        </w:rPr>
      </w:pPr>
    </w:p>
    <w:p w:rsidR="0038325D" w:rsidRDefault="0038325D" w:rsidP="0038325D">
      <w:pPr>
        <w:pStyle w:val="af0"/>
        <w:jc w:val="center"/>
        <w:rPr>
          <w:rFonts w:ascii="Times New Roman" w:hAnsi="Times New Roman"/>
        </w:rPr>
      </w:pPr>
    </w:p>
    <w:p w:rsidR="0038325D" w:rsidRDefault="0038325D" w:rsidP="0038325D">
      <w:pPr>
        <w:pStyle w:val="af0"/>
        <w:jc w:val="center"/>
        <w:rPr>
          <w:rFonts w:ascii="Times New Roman" w:hAnsi="Times New Roman"/>
        </w:rPr>
      </w:pPr>
    </w:p>
    <w:p w:rsidR="0038325D" w:rsidRDefault="0038325D" w:rsidP="0038325D">
      <w:pPr>
        <w:pStyle w:val="af0"/>
        <w:jc w:val="center"/>
        <w:rPr>
          <w:rFonts w:ascii="Times New Roman" w:hAnsi="Times New Roman"/>
        </w:rPr>
      </w:pPr>
    </w:p>
    <w:p w:rsidR="0038325D" w:rsidRDefault="0038325D" w:rsidP="0038325D">
      <w:pPr>
        <w:pStyle w:val="af0"/>
        <w:jc w:val="center"/>
        <w:rPr>
          <w:rFonts w:ascii="Times New Roman" w:hAnsi="Times New Roman"/>
        </w:rPr>
      </w:pPr>
    </w:p>
    <w:p w:rsidR="0038325D" w:rsidRDefault="0038325D" w:rsidP="0038325D">
      <w:pPr>
        <w:pStyle w:val="af0"/>
        <w:jc w:val="center"/>
        <w:rPr>
          <w:rFonts w:ascii="Times New Roman" w:hAnsi="Times New Roman"/>
        </w:rPr>
      </w:pPr>
    </w:p>
    <w:p w:rsidR="0038325D" w:rsidRDefault="0038325D" w:rsidP="0038325D">
      <w:pPr>
        <w:pStyle w:val="af0"/>
        <w:jc w:val="center"/>
        <w:rPr>
          <w:rFonts w:ascii="Times New Roman" w:hAnsi="Times New Roman"/>
        </w:rPr>
      </w:pPr>
    </w:p>
    <w:p w:rsidR="0038325D" w:rsidRDefault="0038325D" w:rsidP="0038325D">
      <w:pPr>
        <w:pStyle w:val="af0"/>
        <w:jc w:val="center"/>
        <w:rPr>
          <w:rFonts w:ascii="Times New Roman" w:hAnsi="Times New Roman"/>
        </w:rPr>
      </w:pPr>
    </w:p>
    <w:p w:rsidR="0038325D" w:rsidRDefault="0038325D" w:rsidP="0038325D">
      <w:pPr>
        <w:pStyle w:val="af0"/>
        <w:jc w:val="center"/>
        <w:rPr>
          <w:rFonts w:ascii="Times New Roman" w:hAnsi="Times New Roman"/>
        </w:rPr>
      </w:pPr>
    </w:p>
    <w:p w:rsidR="0038325D" w:rsidRDefault="0038325D" w:rsidP="0038325D">
      <w:pPr>
        <w:pStyle w:val="af0"/>
        <w:jc w:val="center"/>
        <w:rPr>
          <w:rFonts w:ascii="Times New Roman" w:hAnsi="Times New Roman"/>
        </w:rPr>
      </w:pPr>
    </w:p>
    <w:p w:rsidR="0038325D" w:rsidRPr="00625C09" w:rsidRDefault="0038325D" w:rsidP="0038325D">
      <w:pPr>
        <w:pStyle w:val="af0"/>
        <w:rPr>
          <w:rFonts w:ascii="Times New Roman" w:hAnsi="Times New Roman"/>
        </w:rPr>
      </w:pPr>
      <w:r w:rsidRPr="00625C09">
        <w:rPr>
          <w:rFonts w:ascii="Times New Roman" w:hAnsi="Times New Roman"/>
        </w:rPr>
        <w:t>3)Урна:</w:t>
      </w:r>
    </w:p>
    <w:p w:rsidR="0038325D" w:rsidRPr="00625C09" w:rsidRDefault="0038325D" w:rsidP="0038325D">
      <w:pPr>
        <w:pStyle w:val="af0"/>
        <w:rPr>
          <w:rFonts w:ascii="Times New Roman" w:hAnsi="Times New Roman"/>
        </w:rPr>
      </w:pPr>
    </w:p>
    <w:p w:rsidR="0038325D" w:rsidRPr="00625C09" w:rsidRDefault="0038325D" w:rsidP="0038325D">
      <w:r>
        <w:rPr>
          <w:noProof/>
        </w:rPr>
        <w:drawing>
          <wp:anchor distT="0" distB="0" distL="114300" distR="114300" simplePos="0" relativeHeight="251664384" behindDoc="1" locked="0" layoutInCell="1" allowOverlap="1">
            <wp:simplePos x="0" y="0"/>
            <wp:positionH relativeFrom="column">
              <wp:posOffset>3035300</wp:posOffset>
            </wp:positionH>
            <wp:positionV relativeFrom="paragraph">
              <wp:posOffset>31750</wp:posOffset>
            </wp:positionV>
            <wp:extent cx="1905000" cy="1905000"/>
            <wp:effectExtent l="19050" t="0" r="0" b="0"/>
            <wp:wrapTight wrapText="bothSides">
              <wp:wrapPolygon edited="0">
                <wp:start x="-216" y="0"/>
                <wp:lineTo x="-216" y="21384"/>
                <wp:lineTo x="21600" y="21384"/>
                <wp:lineTo x="21600" y="0"/>
                <wp:lineTo x="-216" y="0"/>
              </wp:wrapPolygon>
            </wp:wrapTight>
            <wp:docPr id="6" name="Рисунок 6" descr="407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07_medium"/>
                    <pic:cNvPicPr>
                      <a:picLocks noChangeAspect="1" noChangeArrowheads="1"/>
                    </pic:cNvPicPr>
                  </pic:nvPicPr>
                  <pic:blipFill>
                    <a:blip r:embed="rId19"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540385</wp:posOffset>
            </wp:positionH>
            <wp:positionV relativeFrom="paragraph">
              <wp:posOffset>29210</wp:posOffset>
            </wp:positionV>
            <wp:extent cx="1589405" cy="1907540"/>
            <wp:effectExtent l="19050" t="0" r="0" b="0"/>
            <wp:wrapTight wrapText="bothSides">
              <wp:wrapPolygon edited="0">
                <wp:start x="-259" y="0"/>
                <wp:lineTo x="-259" y="21356"/>
                <wp:lineTo x="21488" y="21356"/>
                <wp:lineTo x="21488" y="0"/>
                <wp:lineTo x="-259" y="0"/>
              </wp:wrapPolygon>
            </wp:wrapTight>
            <wp:docPr id="4" name="Рисунок 14" descr="C:\Users\User\Desktop\52801534_w200_h200_urna_us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User\Desktop\52801534_w200_h200_urna_uso_2.jpg"/>
                    <pic:cNvPicPr>
                      <a:picLocks noChangeAspect="1" noChangeArrowheads="1"/>
                    </pic:cNvPicPr>
                  </pic:nvPicPr>
                  <pic:blipFill>
                    <a:blip r:embed="rId20" cstate="print"/>
                    <a:srcRect/>
                    <a:stretch>
                      <a:fillRect/>
                    </a:stretch>
                  </pic:blipFill>
                  <pic:spPr bwMode="auto">
                    <a:xfrm>
                      <a:off x="0" y="0"/>
                      <a:ext cx="1589405" cy="1907540"/>
                    </a:xfrm>
                    <a:prstGeom prst="rect">
                      <a:avLst/>
                    </a:prstGeom>
                    <a:noFill/>
                    <a:ln w="9525">
                      <a:noFill/>
                      <a:miter lim="800000"/>
                      <a:headEnd/>
                      <a:tailEnd/>
                    </a:ln>
                  </pic:spPr>
                </pic:pic>
              </a:graphicData>
            </a:graphic>
          </wp:anchor>
        </w:drawing>
      </w:r>
    </w:p>
    <w:p w:rsidR="0038325D" w:rsidRPr="00AC1A41" w:rsidRDefault="0038325D" w:rsidP="0038325D">
      <w:pPr>
        <w:widowControl w:val="0"/>
        <w:autoSpaceDE w:val="0"/>
        <w:autoSpaceDN w:val="0"/>
        <w:jc w:val="center"/>
        <w:outlineLvl w:val="0"/>
        <w:rPr>
          <w:b/>
          <w:sz w:val="20"/>
          <w:szCs w:val="20"/>
        </w:rPr>
      </w:pPr>
    </w:p>
    <w:p w:rsidR="0038325D" w:rsidRPr="00B97B25" w:rsidRDefault="0038325D" w:rsidP="0038325D">
      <w:pPr>
        <w:spacing w:line="23" w:lineRule="atLeast"/>
        <w:rPr>
          <w:b/>
        </w:rPr>
      </w:pPr>
    </w:p>
    <w:p w:rsidR="0038325D" w:rsidRPr="004269DC" w:rsidRDefault="0038325D" w:rsidP="0038325D"/>
    <w:p w:rsidR="00B75824" w:rsidRDefault="00B75824" w:rsidP="00B75824">
      <w:pPr>
        <w:widowControl w:val="0"/>
        <w:shd w:val="clear" w:color="auto" w:fill="FFFFFF"/>
        <w:autoSpaceDE w:val="0"/>
        <w:autoSpaceDN w:val="0"/>
        <w:adjustRightInd w:val="0"/>
        <w:jc w:val="both"/>
        <w:rPr>
          <w:sz w:val="28"/>
          <w:szCs w:val="28"/>
        </w:rPr>
      </w:pPr>
    </w:p>
    <w:p w:rsidR="00B75824" w:rsidRPr="006F0B3C" w:rsidRDefault="00B75824" w:rsidP="00B75824">
      <w:pPr>
        <w:pStyle w:val="s1"/>
        <w:shd w:val="clear" w:color="auto" w:fill="FFFFFF"/>
        <w:spacing w:before="0" w:beforeAutospacing="0" w:after="0" w:afterAutospacing="0"/>
        <w:jc w:val="both"/>
        <w:rPr>
          <w:b/>
          <w:color w:val="22272F"/>
        </w:rPr>
      </w:pPr>
      <w:r w:rsidRPr="006F0B3C">
        <w:rPr>
          <w:b/>
        </w:rPr>
        <w:t xml:space="preserve">Учредитель: Администрация Спасского сельского поселения. </w:t>
      </w:r>
    </w:p>
    <w:p w:rsidR="00B75824" w:rsidRPr="006F0B3C" w:rsidRDefault="00B75824" w:rsidP="00B75824">
      <w:pPr>
        <w:pStyle w:val="s1"/>
        <w:shd w:val="clear" w:color="auto" w:fill="FFFFFF"/>
        <w:spacing w:before="0" w:beforeAutospacing="0" w:after="0" w:afterAutospacing="0"/>
        <w:jc w:val="both"/>
        <w:rPr>
          <w:b/>
        </w:rPr>
      </w:pPr>
      <w:r w:rsidRPr="006F0B3C">
        <w:rPr>
          <w:b/>
          <w:color w:val="22272F"/>
        </w:rPr>
        <w:t>Издатель:</w:t>
      </w:r>
      <w:r w:rsidRPr="006F0B3C">
        <w:rPr>
          <w:b/>
        </w:rPr>
        <w:t xml:space="preserve"> Администрация Спасского сельского поселения выполняет функции учредителя.</w:t>
      </w:r>
    </w:p>
    <w:p w:rsidR="00B75824" w:rsidRPr="006F0B3C" w:rsidRDefault="00B75824" w:rsidP="00B75824">
      <w:pPr>
        <w:pStyle w:val="s1"/>
        <w:shd w:val="clear" w:color="auto" w:fill="FFFFFF"/>
        <w:spacing w:before="0" w:beforeAutospacing="0" w:after="0" w:afterAutospacing="0"/>
        <w:jc w:val="both"/>
        <w:rPr>
          <w:b/>
        </w:rPr>
      </w:pPr>
      <w:r w:rsidRPr="006F0B3C">
        <w:rPr>
          <w:b/>
        </w:rPr>
        <w:t xml:space="preserve">Адрес издателя: 160510,0 Вологодская область, Вологодский район, п. </w:t>
      </w:r>
      <w:proofErr w:type="spellStart"/>
      <w:r w:rsidRPr="006F0B3C">
        <w:rPr>
          <w:b/>
        </w:rPr>
        <w:t>Непотягово</w:t>
      </w:r>
      <w:proofErr w:type="spellEnd"/>
      <w:r w:rsidRPr="006F0B3C">
        <w:rPr>
          <w:b/>
        </w:rPr>
        <w:t>, дом 44.</w:t>
      </w:r>
    </w:p>
    <w:p w:rsidR="00B75824" w:rsidRPr="006F0B3C" w:rsidRDefault="00B75824" w:rsidP="00B75824">
      <w:pPr>
        <w:pStyle w:val="s1"/>
        <w:shd w:val="clear" w:color="auto" w:fill="FFFFFF"/>
        <w:spacing w:before="0" w:beforeAutospacing="0" w:after="0" w:afterAutospacing="0"/>
        <w:jc w:val="both"/>
        <w:rPr>
          <w:b/>
        </w:rPr>
      </w:pPr>
      <w:r w:rsidRPr="006F0B3C">
        <w:rPr>
          <w:b/>
        </w:rPr>
        <w:lastRenderedPageBreak/>
        <w:t xml:space="preserve">Главный редактор: </w:t>
      </w:r>
      <w:r>
        <w:rPr>
          <w:b/>
        </w:rPr>
        <w:t xml:space="preserve">Кудринская Наталья Николаевна, глава Спасского сельского поселения, тел. 55-72-45, </w:t>
      </w:r>
      <w:r>
        <w:rPr>
          <w:b/>
          <w:lang w:val="en-US"/>
        </w:rPr>
        <w:t>E</w:t>
      </w:r>
      <w:r w:rsidRPr="006F0B3C">
        <w:rPr>
          <w:b/>
        </w:rPr>
        <w:t>-</w:t>
      </w:r>
      <w:r>
        <w:rPr>
          <w:b/>
          <w:lang w:val="en-US"/>
        </w:rPr>
        <w:t>mail</w:t>
      </w:r>
      <w:r w:rsidRPr="006F0B3C">
        <w:rPr>
          <w:b/>
        </w:rPr>
        <w:t xml:space="preserve"> – </w:t>
      </w:r>
      <w:proofErr w:type="spellStart"/>
      <w:r>
        <w:rPr>
          <w:b/>
          <w:lang w:val="en-US"/>
        </w:rPr>
        <w:t>spasskoesp</w:t>
      </w:r>
      <w:proofErr w:type="spellEnd"/>
      <w:r w:rsidRPr="006F0B3C">
        <w:rPr>
          <w:b/>
        </w:rPr>
        <w:t>@</w:t>
      </w:r>
      <w:proofErr w:type="spellStart"/>
      <w:r>
        <w:rPr>
          <w:b/>
          <w:lang w:val="en-US"/>
        </w:rPr>
        <w:t>yandex</w:t>
      </w:r>
      <w:proofErr w:type="spellEnd"/>
      <w:r w:rsidRPr="006F0B3C">
        <w:rPr>
          <w:b/>
        </w:rPr>
        <w:t>.</w:t>
      </w:r>
      <w:proofErr w:type="spellStart"/>
      <w:r>
        <w:rPr>
          <w:b/>
          <w:lang w:val="en-US"/>
        </w:rPr>
        <w:t>ru</w:t>
      </w:r>
      <w:proofErr w:type="spellEnd"/>
    </w:p>
    <w:p w:rsidR="00B75824" w:rsidRPr="006F0B3C" w:rsidRDefault="00B75824" w:rsidP="00B75824">
      <w:pPr>
        <w:pStyle w:val="s1"/>
        <w:shd w:val="clear" w:color="auto" w:fill="FFFFFF"/>
        <w:spacing w:before="0" w:beforeAutospacing="0" w:after="0" w:afterAutospacing="0"/>
        <w:jc w:val="both"/>
        <w:rPr>
          <w:b/>
        </w:rPr>
      </w:pPr>
      <w:r w:rsidRPr="006F0B3C">
        <w:rPr>
          <w:b/>
        </w:rPr>
        <w:t>Тираж: 15 экземпляров.</w:t>
      </w:r>
    </w:p>
    <w:p w:rsidR="00B75824" w:rsidRPr="000465C1" w:rsidRDefault="00B75824" w:rsidP="00B75824">
      <w:pPr>
        <w:pStyle w:val="s1"/>
        <w:shd w:val="clear" w:color="auto" w:fill="FFFFFF"/>
        <w:spacing w:before="0" w:beforeAutospacing="0" w:after="0" w:afterAutospacing="0"/>
        <w:rPr>
          <w:b/>
          <w:color w:val="22272F"/>
        </w:rPr>
        <w:sectPr w:rsidR="00B75824" w:rsidRPr="000465C1" w:rsidSect="004F2895">
          <w:footerReference w:type="default" r:id="rId21"/>
          <w:pgSz w:w="11906" w:h="16838" w:code="9"/>
          <w:pgMar w:top="851" w:right="851" w:bottom="851" w:left="1418" w:header="720" w:footer="720" w:gutter="0"/>
          <w:pgNumType w:start="1"/>
          <w:cols w:space="720"/>
        </w:sectPr>
      </w:pPr>
      <w:r>
        <w:rPr>
          <w:b/>
        </w:rPr>
        <w:t xml:space="preserve">Распространяется </w:t>
      </w:r>
      <w:r w:rsidRPr="006F0B3C">
        <w:rPr>
          <w:b/>
        </w:rPr>
        <w:t>бесплатно</w:t>
      </w:r>
      <w:r>
        <w:rPr>
          <w:b/>
        </w:rPr>
        <w:t>.</w:t>
      </w:r>
    </w:p>
    <w:p w:rsidR="00B75824" w:rsidRDefault="00B75824" w:rsidP="00B75824">
      <w:pPr>
        <w:widowControl w:val="0"/>
        <w:shd w:val="clear" w:color="auto" w:fill="FFFFFF"/>
        <w:autoSpaceDE w:val="0"/>
        <w:autoSpaceDN w:val="0"/>
        <w:adjustRightInd w:val="0"/>
        <w:jc w:val="both"/>
        <w:rPr>
          <w:color w:val="000000"/>
          <w:spacing w:val="-5"/>
        </w:rPr>
      </w:pPr>
    </w:p>
    <w:p w:rsidR="00D72BAB" w:rsidRPr="00B75824" w:rsidRDefault="00D72BAB" w:rsidP="00B75824">
      <w:pPr>
        <w:jc w:val="both"/>
        <w:rPr>
          <w:b/>
        </w:rPr>
      </w:pPr>
    </w:p>
    <w:sectPr w:rsidR="00D72BAB" w:rsidRPr="00B75824" w:rsidSect="00ED447D">
      <w:pgSz w:w="11906" w:h="16838"/>
      <w:pgMar w:top="737" w:right="851" w:bottom="680"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07F" w:rsidRDefault="005A207F" w:rsidP="005445A3">
      <w:r>
        <w:separator/>
      </w:r>
    </w:p>
  </w:endnote>
  <w:endnote w:type="continuationSeparator" w:id="0">
    <w:p w:rsidR="005A207F" w:rsidRDefault="005A207F" w:rsidP="00544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26" w:rsidRDefault="005445A3" w:rsidP="004F2895">
    <w:pPr>
      <w:pStyle w:val="ab"/>
      <w:framePr w:wrap="auto" w:vAnchor="text" w:hAnchor="margin" w:xAlign="right" w:y="1"/>
      <w:rPr>
        <w:rStyle w:val="af4"/>
      </w:rPr>
    </w:pPr>
    <w:r>
      <w:rPr>
        <w:rStyle w:val="af4"/>
      </w:rPr>
      <w:fldChar w:fldCharType="begin"/>
    </w:r>
    <w:r w:rsidR="005428EF">
      <w:rPr>
        <w:rStyle w:val="af4"/>
      </w:rPr>
      <w:instrText xml:space="preserve">PAGE  </w:instrText>
    </w:r>
    <w:r>
      <w:rPr>
        <w:rStyle w:val="af4"/>
      </w:rPr>
      <w:fldChar w:fldCharType="separate"/>
    </w:r>
    <w:r w:rsidR="00426659">
      <w:rPr>
        <w:rStyle w:val="af4"/>
        <w:noProof/>
      </w:rPr>
      <w:t>6</w:t>
    </w:r>
    <w:r>
      <w:rPr>
        <w:rStyle w:val="af4"/>
      </w:rPr>
      <w:fldChar w:fldCharType="end"/>
    </w:r>
  </w:p>
  <w:p w:rsidR="002F1626" w:rsidRDefault="005A207F" w:rsidP="004F289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07F" w:rsidRDefault="005A207F" w:rsidP="005445A3">
      <w:r>
        <w:separator/>
      </w:r>
    </w:p>
  </w:footnote>
  <w:footnote w:type="continuationSeparator" w:id="0">
    <w:p w:rsidR="005A207F" w:rsidRDefault="005A207F" w:rsidP="00544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701711"/>
    <w:multiLevelType w:val="hybridMultilevel"/>
    <w:tmpl w:val="C026F3C8"/>
    <w:lvl w:ilvl="0" w:tplc="0419000F">
      <w:start w:val="1"/>
      <w:numFmt w:val="decimal"/>
      <w:lvlText w:val="%1."/>
      <w:lvlJc w:val="left"/>
      <w:pPr>
        <w:ind w:left="36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460C7"/>
    <w:multiLevelType w:val="multilevel"/>
    <w:tmpl w:val="1C3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E709F"/>
    <w:multiLevelType w:val="hybridMultilevel"/>
    <w:tmpl w:val="8ACC5EA8"/>
    <w:lvl w:ilvl="0" w:tplc="15526134">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FC2656"/>
    <w:multiLevelType w:val="multilevel"/>
    <w:tmpl w:val="70583D6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E16D8"/>
    <w:multiLevelType w:val="multilevel"/>
    <w:tmpl w:val="15E0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858F9"/>
    <w:multiLevelType w:val="multilevel"/>
    <w:tmpl w:val="E046A1F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DF0799"/>
    <w:multiLevelType w:val="multilevel"/>
    <w:tmpl w:val="52BE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3D5D0F"/>
    <w:multiLevelType w:val="hybridMultilevel"/>
    <w:tmpl w:val="C8B8A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8F2638"/>
    <w:multiLevelType w:val="hybridMultilevel"/>
    <w:tmpl w:val="61821BEA"/>
    <w:lvl w:ilvl="0" w:tplc="C18A6FF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46A854B1"/>
    <w:multiLevelType w:val="multilevel"/>
    <w:tmpl w:val="68E4750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9C2DC8"/>
    <w:multiLevelType w:val="hybridMultilevel"/>
    <w:tmpl w:val="2D629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C6384C"/>
    <w:multiLevelType w:val="multilevel"/>
    <w:tmpl w:val="1DAA896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103C72"/>
    <w:multiLevelType w:val="multilevel"/>
    <w:tmpl w:val="183880C0"/>
    <w:lvl w:ilvl="0">
      <w:start w:val="1"/>
      <w:numFmt w:val="decimal"/>
      <w:lvlText w:val="%1."/>
      <w:lvlJc w:val="left"/>
      <w:pPr>
        <w:ind w:left="421"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781" w:hanging="720"/>
      </w:pPr>
      <w:rPr>
        <w:rFonts w:hint="default"/>
      </w:rPr>
    </w:lvl>
    <w:lvl w:ilvl="3">
      <w:start w:val="1"/>
      <w:numFmt w:val="decimal"/>
      <w:isLgl/>
      <w:lvlText w:val="%1.%2.%3.%4."/>
      <w:lvlJc w:val="left"/>
      <w:pPr>
        <w:ind w:left="1141" w:hanging="1080"/>
      </w:pPr>
      <w:rPr>
        <w:rFonts w:hint="default"/>
      </w:rPr>
    </w:lvl>
    <w:lvl w:ilvl="4">
      <w:start w:val="1"/>
      <w:numFmt w:val="decimal"/>
      <w:isLgl/>
      <w:lvlText w:val="%1.%2.%3.%4.%5."/>
      <w:lvlJc w:val="left"/>
      <w:pPr>
        <w:ind w:left="1141" w:hanging="1080"/>
      </w:pPr>
      <w:rPr>
        <w:rFonts w:hint="default"/>
      </w:rPr>
    </w:lvl>
    <w:lvl w:ilvl="5">
      <w:start w:val="1"/>
      <w:numFmt w:val="decimal"/>
      <w:isLgl/>
      <w:lvlText w:val="%1.%2.%3.%4.%5.%6."/>
      <w:lvlJc w:val="left"/>
      <w:pPr>
        <w:ind w:left="1501" w:hanging="1440"/>
      </w:pPr>
      <w:rPr>
        <w:rFonts w:hint="default"/>
      </w:rPr>
    </w:lvl>
    <w:lvl w:ilvl="6">
      <w:start w:val="1"/>
      <w:numFmt w:val="decimal"/>
      <w:isLgl/>
      <w:lvlText w:val="%1.%2.%3.%4.%5.%6.%7."/>
      <w:lvlJc w:val="left"/>
      <w:pPr>
        <w:ind w:left="1861" w:hanging="1800"/>
      </w:pPr>
      <w:rPr>
        <w:rFonts w:hint="default"/>
      </w:rPr>
    </w:lvl>
    <w:lvl w:ilvl="7">
      <w:start w:val="1"/>
      <w:numFmt w:val="decimal"/>
      <w:isLgl/>
      <w:lvlText w:val="%1.%2.%3.%4.%5.%6.%7.%8."/>
      <w:lvlJc w:val="left"/>
      <w:pPr>
        <w:ind w:left="1861" w:hanging="1800"/>
      </w:pPr>
      <w:rPr>
        <w:rFonts w:hint="default"/>
      </w:rPr>
    </w:lvl>
    <w:lvl w:ilvl="8">
      <w:start w:val="1"/>
      <w:numFmt w:val="decimal"/>
      <w:isLgl/>
      <w:lvlText w:val="%1.%2.%3.%4.%5.%6.%7.%8.%9."/>
      <w:lvlJc w:val="left"/>
      <w:pPr>
        <w:ind w:left="2221" w:hanging="2160"/>
      </w:pPr>
      <w:rPr>
        <w:rFonts w:hint="default"/>
      </w:rPr>
    </w:lvl>
  </w:abstractNum>
  <w:abstractNum w:abstractNumId="14">
    <w:nsid w:val="5A9A0EED"/>
    <w:multiLevelType w:val="multilevel"/>
    <w:tmpl w:val="A126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D94D69"/>
    <w:multiLevelType w:val="multilevel"/>
    <w:tmpl w:val="01F0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97733"/>
    <w:multiLevelType w:val="hybridMultilevel"/>
    <w:tmpl w:val="42C28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997B52"/>
    <w:multiLevelType w:val="multilevel"/>
    <w:tmpl w:val="9FD6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6A54BA"/>
    <w:multiLevelType w:val="multilevel"/>
    <w:tmpl w:val="7A069E0C"/>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4E1D83"/>
    <w:multiLevelType w:val="multilevel"/>
    <w:tmpl w:val="CDF003DC"/>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246F36"/>
    <w:multiLevelType w:val="hybridMultilevel"/>
    <w:tmpl w:val="0004FA9A"/>
    <w:lvl w:ilvl="0" w:tplc="D8389D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0"/>
  </w:num>
  <w:num w:numId="3">
    <w:abstractNumId w:val="8"/>
  </w:num>
  <w:num w:numId="4">
    <w:abstractNumId w:val="1"/>
  </w:num>
  <w:num w:numId="5">
    <w:abstractNumId w:val="3"/>
  </w:num>
  <w:num w:numId="6">
    <w:abstractNumId w:val="4"/>
  </w:num>
  <w:num w:numId="7">
    <w:abstractNumId w:val="14"/>
  </w:num>
  <w:num w:numId="8">
    <w:abstractNumId w:val="12"/>
  </w:num>
  <w:num w:numId="9">
    <w:abstractNumId w:val="7"/>
  </w:num>
  <w:num w:numId="10">
    <w:abstractNumId w:val="2"/>
  </w:num>
  <w:num w:numId="11">
    <w:abstractNumId w:val="10"/>
  </w:num>
  <w:num w:numId="12">
    <w:abstractNumId w:val="6"/>
  </w:num>
  <w:num w:numId="13">
    <w:abstractNumId w:val="15"/>
  </w:num>
  <w:num w:numId="14">
    <w:abstractNumId w:val="18"/>
  </w:num>
  <w:num w:numId="15">
    <w:abstractNumId w:val="19"/>
  </w:num>
  <w:num w:numId="16">
    <w:abstractNumId w:val="17"/>
  </w:num>
  <w:num w:numId="17">
    <w:abstractNumId w:val="5"/>
  </w:num>
  <w:num w:numId="18">
    <w:abstractNumId w:val="11"/>
  </w:num>
  <w:num w:numId="19">
    <w:abstractNumId w:val="16"/>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45BEE"/>
    <w:rsid w:val="00001E41"/>
    <w:rsid w:val="00020F5D"/>
    <w:rsid w:val="00022648"/>
    <w:rsid w:val="00023D32"/>
    <w:rsid w:val="00024F5C"/>
    <w:rsid w:val="000252C5"/>
    <w:rsid w:val="000330C5"/>
    <w:rsid w:val="000368C3"/>
    <w:rsid w:val="00042F9D"/>
    <w:rsid w:val="00052272"/>
    <w:rsid w:val="0005695D"/>
    <w:rsid w:val="00060528"/>
    <w:rsid w:val="00061894"/>
    <w:rsid w:val="00073289"/>
    <w:rsid w:val="00081955"/>
    <w:rsid w:val="00082887"/>
    <w:rsid w:val="00084284"/>
    <w:rsid w:val="0008480A"/>
    <w:rsid w:val="000875A5"/>
    <w:rsid w:val="000B2EE0"/>
    <w:rsid w:val="000B4B4B"/>
    <w:rsid w:val="000B6F2E"/>
    <w:rsid w:val="000C0866"/>
    <w:rsid w:val="000D5D81"/>
    <w:rsid w:val="000E3B66"/>
    <w:rsid w:val="000F76FE"/>
    <w:rsid w:val="0010035C"/>
    <w:rsid w:val="001072EC"/>
    <w:rsid w:val="00113221"/>
    <w:rsid w:val="0012258B"/>
    <w:rsid w:val="001254EB"/>
    <w:rsid w:val="001262B8"/>
    <w:rsid w:val="001426F0"/>
    <w:rsid w:val="00145BEE"/>
    <w:rsid w:val="001509E5"/>
    <w:rsid w:val="00151920"/>
    <w:rsid w:val="00152401"/>
    <w:rsid w:val="00160C8E"/>
    <w:rsid w:val="00186D73"/>
    <w:rsid w:val="001916FB"/>
    <w:rsid w:val="001A2BC5"/>
    <w:rsid w:val="001A2C4C"/>
    <w:rsid w:val="001B3011"/>
    <w:rsid w:val="001B445E"/>
    <w:rsid w:val="001B4F71"/>
    <w:rsid w:val="001C027B"/>
    <w:rsid w:val="001D1D75"/>
    <w:rsid w:val="001D37B6"/>
    <w:rsid w:val="001D40C4"/>
    <w:rsid w:val="001E0596"/>
    <w:rsid w:val="001F19F0"/>
    <w:rsid w:val="002001ED"/>
    <w:rsid w:val="00204D93"/>
    <w:rsid w:val="002053FF"/>
    <w:rsid w:val="0021084C"/>
    <w:rsid w:val="00211C5C"/>
    <w:rsid w:val="00221AF0"/>
    <w:rsid w:val="002228C0"/>
    <w:rsid w:val="00225FC4"/>
    <w:rsid w:val="002265B2"/>
    <w:rsid w:val="00227104"/>
    <w:rsid w:val="002353BE"/>
    <w:rsid w:val="00252527"/>
    <w:rsid w:val="0026292A"/>
    <w:rsid w:val="002706E0"/>
    <w:rsid w:val="00272438"/>
    <w:rsid w:val="0028168C"/>
    <w:rsid w:val="00297AF5"/>
    <w:rsid w:val="002A12AE"/>
    <w:rsid w:val="002B5905"/>
    <w:rsid w:val="002B71CB"/>
    <w:rsid w:val="002C3925"/>
    <w:rsid w:val="002E4CDC"/>
    <w:rsid w:val="002E4F4E"/>
    <w:rsid w:val="002E4F8C"/>
    <w:rsid w:val="002F6482"/>
    <w:rsid w:val="003023CF"/>
    <w:rsid w:val="00307802"/>
    <w:rsid w:val="003126FA"/>
    <w:rsid w:val="003220B6"/>
    <w:rsid w:val="003256CA"/>
    <w:rsid w:val="003259A3"/>
    <w:rsid w:val="00327051"/>
    <w:rsid w:val="00333157"/>
    <w:rsid w:val="003370A6"/>
    <w:rsid w:val="00343035"/>
    <w:rsid w:val="00344343"/>
    <w:rsid w:val="00345322"/>
    <w:rsid w:val="00350B5B"/>
    <w:rsid w:val="00350C34"/>
    <w:rsid w:val="00362850"/>
    <w:rsid w:val="00362EB5"/>
    <w:rsid w:val="003675EC"/>
    <w:rsid w:val="00367937"/>
    <w:rsid w:val="00374097"/>
    <w:rsid w:val="00377F0D"/>
    <w:rsid w:val="00380028"/>
    <w:rsid w:val="00381BDD"/>
    <w:rsid w:val="00382D98"/>
    <w:rsid w:val="0038325D"/>
    <w:rsid w:val="00384ECA"/>
    <w:rsid w:val="0039063B"/>
    <w:rsid w:val="003942ED"/>
    <w:rsid w:val="00397F32"/>
    <w:rsid w:val="003A288B"/>
    <w:rsid w:val="003A4C0E"/>
    <w:rsid w:val="003A68E1"/>
    <w:rsid w:val="003B2414"/>
    <w:rsid w:val="003C273F"/>
    <w:rsid w:val="003C5C66"/>
    <w:rsid w:val="003D05D4"/>
    <w:rsid w:val="003D1E6A"/>
    <w:rsid w:val="003E03FA"/>
    <w:rsid w:val="003E231A"/>
    <w:rsid w:val="003E38A9"/>
    <w:rsid w:val="003E72E1"/>
    <w:rsid w:val="003E7DA3"/>
    <w:rsid w:val="003F069B"/>
    <w:rsid w:val="003F6F3B"/>
    <w:rsid w:val="00405D26"/>
    <w:rsid w:val="004065A4"/>
    <w:rsid w:val="00411361"/>
    <w:rsid w:val="004212A8"/>
    <w:rsid w:val="00425BD5"/>
    <w:rsid w:val="00426659"/>
    <w:rsid w:val="00426D50"/>
    <w:rsid w:val="00437A0D"/>
    <w:rsid w:val="00443168"/>
    <w:rsid w:val="004444CD"/>
    <w:rsid w:val="00450702"/>
    <w:rsid w:val="00451277"/>
    <w:rsid w:val="0045323E"/>
    <w:rsid w:val="00454714"/>
    <w:rsid w:val="00455D7E"/>
    <w:rsid w:val="00463947"/>
    <w:rsid w:val="0046415E"/>
    <w:rsid w:val="00466E20"/>
    <w:rsid w:val="00470CC6"/>
    <w:rsid w:val="00470D2E"/>
    <w:rsid w:val="004765EA"/>
    <w:rsid w:val="00482726"/>
    <w:rsid w:val="00483623"/>
    <w:rsid w:val="00491FBF"/>
    <w:rsid w:val="00494F9E"/>
    <w:rsid w:val="004A6ECD"/>
    <w:rsid w:val="004B1196"/>
    <w:rsid w:val="004C0494"/>
    <w:rsid w:val="004D0FD4"/>
    <w:rsid w:val="004D50FE"/>
    <w:rsid w:val="004E617A"/>
    <w:rsid w:val="004F72DC"/>
    <w:rsid w:val="00512BAD"/>
    <w:rsid w:val="00515E91"/>
    <w:rsid w:val="00522FE1"/>
    <w:rsid w:val="005241CC"/>
    <w:rsid w:val="0053057F"/>
    <w:rsid w:val="005428EF"/>
    <w:rsid w:val="005445A3"/>
    <w:rsid w:val="00553886"/>
    <w:rsid w:val="005541B2"/>
    <w:rsid w:val="00557BFC"/>
    <w:rsid w:val="0056000C"/>
    <w:rsid w:val="00560B91"/>
    <w:rsid w:val="0057317C"/>
    <w:rsid w:val="00573393"/>
    <w:rsid w:val="00576D2E"/>
    <w:rsid w:val="00576D55"/>
    <w:rsid w:val="00581A18"/>
    <w:rsid w:val="00584EA0"/>
    <w:rsid w:val="005863B1"/>
    <w:rsid w:val="005906DA"/>
    <w:rsid w:val="005920E6"/>
    <w:rsid w:val="00592546"/>
    <w:rsid w:val="005935F5"/>
    <w:rsid w:val="00597130"/>
    <w:rsid w:val="005A207F"/>
    <w:rsid w:val="005A3A76"/>
    <w:rsid w:val="005A3D53"/>
    <w:rsid w:val="005A422E"/>
    <w:rsid w:val="005A5668"/>
    <w:rsid w:val="005A6452"/>
    <w:rsid w:val="005C45F0"/>
    <w:rsid w:val="005C47BA"/>
    <w:rsid w:val="005D42A4"/>
    <w:rsid w:val="005D4AD0"/>
    <w:rsid w:val="005E334B"/>
    <w:rsid w:val="005E43E1"/>
    <w:rsid w:val="005E5B36"/>
    <w:rsid w:val="005F16FF"/>
    <w:rsid w:val="005F3043"/>
    <w:rsid w:val="005F43E0"/>
    <w:rsid w:val="005F7DED"/>
    <w:rsid w:val="0061195A"/>
    <w:rsid w:val="00625E26"/>
    <w:rsid w:val="006305A9"/>
    <w:rsid w:val="00631603"/>
    <w:rsid w:val="00670A65"/>
    <w:rsid w:val="0068258F"/>
    <w:rsid w:val="00685AC6"/>
    <w:rsid w:val="00685C98"/>
    <w:rsid w:val="00687CC0"/>
    <w:rsid w:val="00691D04"/>
    <w:rsid w:val="00696EC3"/>
    <w:rsid w:val="006A1689"/>
    <w:rsid w:val="006C45D6"/>
    <w:rsid w:val="006D44F2"/>
    <w:rsid w:val="006E3174"/>
    <w:rsid w:val="006E688F"/>
    <w:rsid w:val="006E78A5"/>
    <w:rsid w:val="006F11A1"/>
    <w:rsid w:val="006F4B5E"/>
    <w:rsid w:val="006F5318"/>
    <w:rsid w:val="00705304"/>
    <w:rsid w:val="00707ABC"/>
    <w:rsid w:val="00710513"/>
    <w:rsid w:val="007129E6"/>
    <w:rsid w:val="007201EB"/>
    <w:rsid w:val="00726430"/>
    <w:rsid w:val="007264B7"/>
    <w:rsid w:val="00731E6D"/>
    <w:rsid w:val="007324ED"/>
    <w:rsid w:val="007373E0"/>
    <w:rsid w:val="00743A47"/>
    <w:rsid w:val="00744918"/>
    <w:rsid w:val="00751D02"/>
    <w:rsid w:val="0075512F"/>
    <w:rsid w:val="007574E1"/>
    <w:rsid w:val="00757731"/>
    <w:rsid w:val="0077582E"/>
    <w:rsid w:val="00781FA7"/>
    <w:rsid w:val="0078289A"/>
    <w:rsid w:val="00784006"/>
    <w:rsid w:val="00791C02"/>
    <w:rsid w:val="00794B69"/>
    <w:rsid w:val="0079583D"/>
    <w:rsid w:val="007A5946"/>
    <w:rsid w:val="007B08C8"/>
    <w:rsid w:val="007C3F2E"/>
    <w:rsid w:val="007C47A6"/>
    <w:rsid w:val="007D3CB5"/>
    <w:rsid w:val="007E071E"/>
    <w:rsid w:val="007E4E29"/>
    <w:rsid w:val="007F0A05"/>
    <w:rsid w:val="007F345D"/>
    <w:rsid w:val="007F6D3B"/>
    <w:rsid w:val="007F7E1A"/>
    <w:rsid w:val="008042DF"/>
    <w:rsid w:val="00805405"/>
    <w:rsid w:val="00810898"/>
    <w:rsid w:val="00812DDC"/>
    <w:rsid w:val="00833E91"/>
    <w:rsid w:val="0083469A"/>
    <w:rsid w:val="00840B13"/>
    <w:rsid w:val="00844E75"/>
    <w:rsid w:val="00846A15"/>
    <w:rsid w:val="00855DC4"/>
    <w:rsid w:val="00861767"/>
    <w:rsid w:val="0086777A"/>
    <w:rsid w:val="0087134A"/>
    <w:rsid w:val="008760DA"/>
    <w:rsid w:val="00877759"/>
    <w:rsid w:val="00884FD1"/>
    <w:rsid w:val="008912C3"/>
    <w:rsid w:val="008A1223"/>
    <w:rsid w:val="008A156A"/>
    <w:rsid w:val="008B0D62"/>
    <w:rsid w:val="008B2E57"/>
    <w:rsid w:val="008B7DED"/>
    <w:rsid w:val="008C58B3"/>
    <w:rsid w:val="008D20C7"/>
    <w:rsid w:val="008D4D6F"/>
    <w:rsid w:val="008D6632"/>
    <w:rsid w:val="008F229B"/>
    <w:rsid w:val="008F312E"/>
    <w:rsid w:val="008F40FD"/>
    <w:rsid w:val="00900FCB"/>
    <w:rsid w:val="00906C43"/>
    <w:rsid w:val="00916496"/>
    <w:rsid w:val="00923903"/>
    <w:rsid w:val="0093278A"/>
    <w:rsid w:val="00940BD7"/>
    <w:rsid w:val="009411CB"/>
    <w:rsid w:val="00941DC6"/>
    <w:rsid w:val="009450DD"/>
    <w:rsid w:val="00945237"/>
    <w:rsid w:val="00947BB8"/>
    <w:rsid w:val="0095619C"/>
    <w:rsid w:val="0095688F"/>
    <w:rsid w:val="00957E58"/>
    <w:rsid w:val="0096363E"/>
    <w:rsid w:val="009669CB"/>
    <w:rsid w:val="00981009"/>
    <w:rsid w:val="00982599"/>
    <w:rsid w:val="009833EE"/>
    <w:rsid w:val="009A5A6E"/>
    <w:rsid w:val="009B314C"/>
    <w:rsid w:val="009B79A9"/>
    <w:rsid w:val="009C2B3A"/>
    <w:rsid w:val="009D09AC"/>
    <w:rsid w:val="009D337C"/>
    <w:rsid w:val="009D3729"/>
    <w:rsid w:val="009D7E28"/>
    <w:rsid w:val="009E139C"/>
    <w:rsid w:val="009E6EBD"/>
    <w:rsid w:val="009F0B8F"/>
    <w:rsid w:val="009F12ED"/>
    <w:rsid w:val="00A00681"/>
    <w:rsid w:val="00A03800"/>
    <w:rsid w:val="00A03F0E"/>
    <w:rsid w:val="00A078BE"/>
    <w:rsid w:val="00A201BE"/>
    <w:rsid w:val="00A201F8"/>
    <w:rsid w:val="00A20733"/>
    <w:rsid w:val="00A22E98"/>
    <w:rsid w:val="00A304EB"/>
    <w:rsid w:val="00A32380"/>
    <w:rsid w:val="00A338C7"/>
    <w:rsid w:val="00A44373"/>
    <w:rsid w:val="00A44801"/>
    <w:rsid w:val="00A47938"/>
    <w:rsid w:val="00A51E13"/>
    <w:rsid w:val="00A6232E"/>
    <w:rsid w:val="00A71536"/>
    <w:rsid w:val="00A74533"/>
    <w:rsid w:val="00A840EB"/>
    <w:rsid w:val="00A84281"/>
    <w:rsid w:val="00A84C5F"/>
    <w:rsid w:val="00A976FE"/>
    <w:rsid w:val="00AA0362"/>
    <w:rsid w:val="00AB1D3F"/>
    <w:rsid w:val="00AB3828"/>
    <w:rsid w:val="00AB71A0"/>
    <w:rsid w:val="00AC11DF"/>
    <w:rsid w:val="00AE2846"/>
    <w:rsid w:val="00AF7F8A"/>
    <w:rsid w:val="00B046AA"/>
    <w:rsid w:val="00B06799"/>
    <w:rsid w:val="00B13BD0"/>
    <w:rsid w:val="00B2331C"/>
    <w:rsid w:val="00B2754F"/>
    <w:rsid w:val="00B32F17"/>
    <w:rsid w:val="00B33ABE"/>
    <w:rsid w:val="00B411D9"/>
    <w:rsid w:val="00B43315"/>
    <w:rsid w:val="00B43F0D"/>
    <w:rsid w:val="00B447B8"/>
    <w:rsid w:val="00B523A8"/>
    <w:rsid w:val="00B57CDF"/>
    <w:rsid w:val="00B6050D"/>
    <w:rsid w:val="00B6077E"/>
    <w:rsid w:val="00B61106"/>
    <w:rsid w:val="00B6708C"/>
    <w:rsid w:val="00B75824"/>
    <w:rsid w:val="00B760E2"/>
    <w:rsid w:val="00B814D6"/>
    <w:rsid w:val="00B875A3"/>
    <w:rsid w:val="00BA1C0F"/>
    <w:rsid w:val="00BA303C"/>
    <w:rsid w:val="00BA5E07"/>
    <w:rsid w:val="00BB2683"/>
    <w:rsid w:val="00BB3407"/>
    <w:rsid w:val="00BB53CA"/>
    <w:rsid w:val="00BC12B1"/>
    <w:rsid w:val="00BE1637"/>
    <w:rsid w:val="00BE2252"/>
    <w:rsid w:val="00BE40D2"/>
    <w:rsid w:val="00BE4A59"/>
    <w:rsid w:val="00C00486"/>
    <w:rsid w:val="00C02AAE"/>
    <w:rsid w:val="00C11D5C"/>
    <w:rsid w:val="00C13934"/>
    <w:rsid w:val="00C22B32"/>
    <w:rsid w:val="00C31391"/>
    <w:rsid w:val="00C32D4C"/>
    <w:rsid w:val="00C373C0"/>
    <w:rsid w:val="00C42593"/>
    <w:rsid w:val="00C4749E"/>
    <w:rsid w:val="00C5094B"/>
    <w:rsid w:val="00C56427"/>
    <w:rsid w:val="00C617D2"/>
    <w:rsid w:val="00C74405"/>
    <w:rsid w:val="00C80C34"/>
    <w:rsid w:val="00C84745"/>
    <w:rsid w:val="00C9433C"/>
    <w:rsid w:val="00C94580"/>
    <w:rsid w:val="00C95B28"/>
    <w:rsid w:val="00C979C8"/>
    <w:rsid w:val="00CA1F53"/>
    <w:rsid w:val="00CA4BC4"/>
    <w:rsid w:val="00CB02F7"/>
    <w:rsid w:val="00CC3091"/>
    <w:rsid w:val="00CD3167"/>
    <w:rsid w:val="00CD7201"/>
    <w:rsid w:val="00CE0279"/>
    <w:rsid w:val="00CE260E"/>
    <w:rsid w:val="00CE2FAD"/>
    <w:rsid w:val="00CE5D14"/>
    <w:rsid w:val="00D01EC9"/>
    <w:rsid w:val="00D02841"/>
    <w:rsid w:val="00D057A6"/>
    <w:rsid w:val="00D106AF"/>
    <w:rsid w:val="00D225DF"/>
    <w:rsid w:val="00D36093"/>
    <w:rsid w:val="00D37052"/>
    <w:rsid w:val="00D375DD"/>
    <w:rsid w:val="00D37B03"/>
    <w:rsid w:val="00D4527D"/>
    <w:rsid w:val="00D66B5B"/>
    <w:rsid w:val="00D67403"/>
    <w:rsid w:val="00D72BAB"/>
    <w:rsid w:val="00D74706"/>
    <w:rsid w:val="00D76698"/>
    <w:rsid w:val="00D7786E"/>
    <w:rsid w:val="00D80DF3"/>
    <w:rsid w:val="00D9499B"/>
    <w:rsid w:val="00DA3469"/>
    <w:rsid w:val="00DB08D0"/>
    <w:rsid w:val="00DB78AD"/>
    <w:rsid w:val="00DC11CC"/>
    <w:rsid w:val="00DC738B"/>
    <w:rsid w:val="00DD29AB"/>
    <w:rsid w:val="00DD432E"/>
    <w:rsid w:val="00DD7816"/>
    <w:rsid w:val="00DE18C7"/>
    <w:rsid w:val="00DE49FD"/>
    <w:rsid w:val="00DE5ADE"/>
    <w:rsid w:val="00DE6AE9"/>
    <w:rsid w:val="00DF6F63"/>
    <w:rsid w:val="00E04E36"/>
    <w:rsid w:val="00E07993"/>
    <w:rsid w:val="00E22037"/>
    <w:rsid w:val="00E266A3"/>
    <w:rsid w:val="00E26B3D"/>
    <w:rsid w:val="00E345F0"/>
    <w:rsid w:val="00E3484E"/>
    <w:rsid w:val="00E53F6F"/>
    <w:rsid w:val="00E57073"/>
    <w:rsid w:val="00E71220"/>
    <w:rsid w:val="00E75142"/>
    <w:rsid w:val="00E753E2"/>
    <w:rsid w:val="00E7540B"/>
    <w:rsid w:val="00E82601"/>
    <w:rsid w:val="00E920D1"/>
    <w:rsid w:val="00E957C6"/>
    <w:rsid w:val="00E96336"/>
    <w:rsid w:val="00EA3224"/>
    <w:rsid w:val="00EA415F"/>
    <w:rsid w:val="00EA46B8"/>
    <w:rsid w:val="00EA4CC9"/>
    <w:rsid w:val="00EA7E38"/>
    <w:rsid w:val="00EB29AE"/>
    <w:rsid w:val="00EB338D"/>
    <w:rsid w:val="00EB4B01"/>
    <w:rsid w:val="00EB557F"/>
    <w:rsid w:val="00EC4D29"/>
    <w:rsid w:val="00ED3380"/>
    <w:rsid w:val="00ED43CD"/>
    <w:rsid w:val="00ED447D"/>
    <w:rsid w:val="00ED7F93"/>
    <w:rsid w:val="00EE5EA1"/>
    <w:rsid w:val="00EE614B"/>
    <w:rsid w:val="00EE65BA"/>
    <w:rsid w:val="00EF6F37"/>
    <w:rsid w:val="00F013A0"/>
    <w:rsid w:val="00F028D7"/>
    <w:rsid w:val="00F03621"/>
    <w:rsid w:val="00F138DB"/>
    <w:rsid w:val="00F215DB"/>
    <w:rsid w:val="00F2308A"/>
    <w:rsid w:val="00F26780"/>
    <w:rsid w:val="00F37733"/>
    <w:rsid w:val="00F47EA9"/>
    <w:rsid w:val="00F52FDB"/>
    <w:rsid w:val="00F5347F"/>
    <w:rsid w:val="00F61B60"/>
    <w:rsid w:val="00F802AF"/>
    <w:rsid w:val="00F80B50"/>
    <w:rsid w:val="00FA2B75"/>
    <w:rsid w:val="00FA5913"/>
    <w:rsid w:val="00FC2B14"/>
    <w:rsid w:val="00FC4496"/>
    <w:rsid w:val="00FD10F9"/>
    <w:rsid w:val="00FD3544"/>
    <w:rsid w:val="00FE6523"/>
    <w:rsid w:val="00FE77F0"/>
    <w:rsid w:val="00FE7B88"/>
    <w:rsid w:val="00FF4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380"/>
    <w:rPr>
      <w:sz w:val="24"/>
      <w:szCs w:val="24"/>
    </w:rPr>
  </w:style>
  <w:style w:type="paragraph" w:styleId="1">
    <w:name w:val="heading 1"/>
    <w:basedOn w:val="a"/>
    <w:next w:val="a"/>
    <w:link w:val="10"/>
    <w:qFormat/>
    <w:rsid w:val="0039063B"/>
    <w:pPr>
      <w:keepNext/>
      <w:jc w:val="center"/>
      <w:outlineLvl w:val="0"/>
    </w:pPr>
    <w:rPr>
      <w:rFonts w:cs="Arial"/>
      <w:b/>
      <w:i/>
      <w:szCs w:val="20"/>
    </w:rPr>
  </w:style>
  <w:style w:type="paragraph" w:styleId="2">
    <w:name w:val="heading 2"/>
    <w:basedOn w:val="a"/>
    <w:next w:val="a"/>
    <w:link w:val="20"/>
    <w:unhideWhenUsed/>
    <w:qFormat/>
    <w:rsid w:val="00844E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03F0E"/>
    <w:pPr>
      <w:keepNext/>
      <w:jc w:val="center"/>
      <w:outlineLvl w:val="2"/>
    </w:pPr>
    <w:rPr>
      <w:sz w:val="28"/>
      <w:szCs w:val="20"/>
    </w:rPr>
  </w:style>
  <w:style w:type="paragraph" w:styleId="4">
    <w:name w:val="heading 4"/>
    <w:basedOn w:val="a"/>
    <w:next w:val="a"/>
    <w:link w:val="40"/>
    <w:qFormat/>
    <w:rsid w:val="0039063B"/>
    <w:pPr>
      <w:keepNext/>
      <w:spacing w:before="240" w:after="60"/>
      <w:outlineLvl w:val="3"/>
    </w:pPr>
    <w:rPr>
      <w:b/>
      <w:bCs/>
      <w:sz w:val="28"/>
      <w:szCs w:val="28"/>
    </w:rPr>
  </w:style>
  <w:style w:type="paragraph" w:styleId="5">
    <w:name w:val="heading 5"/>
    <w:basedOn w:val="a"/>
    <w:next w:val="a"/>
    <w:link w:val="50"/>
    <w:qFormat/>
    <w:rsid w:val="0039063B"/>
    <w:pPr>
      <w:spacing w:before="240" w:after="60"/>
      <w:outlineLvl w:val="4"/>
    </w:pPr>
    <w:rPr>
      <w:b/>
      <w:bCs/>
      <w:i/>
      <w:iCs/>
      <w:sz w:val="26"/>
      <w:szCs w:val="26"/>
    </w:rPr>
  </w:style>
  <w:style w:type="paragraph" w:styleId="6">
    <w:name w:val="heading 6"/>
    <w:basedOn w:val="a"/>
    <w:next w:val="a"/>
    <w:link w:val="60"/>
    <w:qFormat/>
    <w:rsid w:val="0010035C"/>
    <w:pPr>
      <w:keepNext/>
      <w:outlineLvl w:val="5"/>
    </w:pPr>
    <w:rPr>
      <w:b/>
      <w:sz w:val="28"/>
    </w:rPr>
  </w:style>
  <w:style w:type="paragraph" w:styleId="7">
    <w:name w:val="heading 7"/>
    <w:basedOn w:val="a"/>
    <w:next w:val="a"/>
    <w:link w:val="70"/>
    <w:qFormat/>
    <w:rsid w:val="003906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1B2"/>
    <w:rPr>
      <w:rFonts w:cs="Arial"/>
      <w:b/>
      <w:i/>
      <w:sz w:val="24"/>
    </w:rPr>
  </w:style>
  <w:style w:type="character" w:styleId="a3">
    <w:name w:val="Strong"/>
    <w:basedOn w:val="a0"/>
    <w:qFormat/>
    <w:rsid w:val="005541B2"/>
    <w:rPr>
      <w:b/>
      <w:bCs/>
    </w:rPr>
  </w:style>
  <w:style w:type="character" w:customStyle="1" w:styleId="40">
    <w:name w:val="Заголовок 4 Знак"/>
    <w:basedOn w:val="a0"/>
    <w:link w:val="4"/>
    <w:rsid w:val="0039063B"/>
    <w:rPr>
      <w:b/>
      <w:bCs/>
      <w:sz w:val="28"/>
      <w:szCs w:val="28"/>
    </w:rPr>
  </w:style>
  <w:style w:type="character" w:customStyle="1" w:styleId="50">
    <w:name w:val="Заголовок 5 Знак"/>
    <w:basedOn w:val="a0"/>
    <w:link w:val="5"/>
    <w:rsid w:val="0039063B"/>
    <w:rPr>
      <w:b/>
      <w:bCs/>
      <w:i/>
      <w:iCs/>
      <w:sz w:val="26"/>
      <w:szCs w:val="26"/>
    </w:rPr>
  </w:style>
  <w:style w:type="character" w:customStyle="1" w:styleId="70">
    <w:name w:val="Заголовок 7 Знак"/>
    <w:basedOn w:val="a0"/>
    <w:link w:val="7"/>
    <w:rsid w:val="0039063B"/>
    <w:rPr>
      <w:sz w:val="24"/>
      <w:szCs w:val="24"/>
    </w:rPr>
  </w:style>
  <w:style w:type="paragraph" w:customStyle="1" w:styleId="ConsPlusNormal">
    <w:name w:val="ConsPlusNormal"/>
    <w:rsid w:val="006305A9"/>
    <w:pPr>
      <w:widowControl w:val="0"/>
      <w:suppressAutoHyphens/>
      <w:autoSpaceDE w:val="0"/>
      <w:ind w:firstLine="720"/>
    </w:pPr>
    <w:rPr>
      <w:rFonts w:ascii="Arial" w:hAnsi="Arial" w:cs="Arial"/>
      <w:lang w:eastAsia="zh-CN"/>
    </w:rPr>
  </w:style>
  <w:style w:type="character" w:customStyle="1" w:styleId="30">
    <w:name w:val="Заголовок 3 Знак"/>
    <w:basedOn w:val="a0"/>
    <w:link w:val="3"/>
    <w:rsid w:val="00A03F0E"/>
    <w:rPr>
      <w:sz w:val="28"/>
    </w:rPr>
  </w:style>
  <w:style w:type="paragraph" w:customStyle="1" w:styleId="ConsPlusTitle">
    <w:name w:val="ConsPlusTitle"/>
    <w:rsid w:val="00A03F0E"/>
    <w:pPr>
      <w:widowControl w:val="0"/>
      <w:autoSpaceDE w:val="0"/>
      <w:autoSpaceDN w:val="0"/>
      <w:adjustRightInd w:val="0"/>
    </w:pPr>
    <w:rPr>
      <w:rFonts w:ascii="Arial" w:hAnsi="Arial" w:cs="Arial"/>
      <w:b/>
      <w:bCs/>
    </w:rPr>
  </w:style>
  <w:style w:type="character" w:customStyle="1" w:styleId="Normal">
    <w:name w:val="Normal Знак"/>
    <w:link w:val="11"/>
    <w:locked/>
    <w:rsid w:val="00A03F0E"/>
    <w:rPr>
      <w:snapToGrid w:val="0"/>
    </w:rPr>
  </w:style>
  <w:style w:type="paragraph" w:customStyle="1" w:styleId="11">
    <w:name w:val="Обычный1"/>
    <w:link w:val="Normal"/>
    <w:rsid w:val="00A03F0E"/>
    <w:pPr>
      <w:widowControl w:val="0"/>
      <w:snapToGrid w:val="0"/>
    </w:pPr>
    <w:rPr>
      <w:snapToGrid w:val="0"/>
    </w:rPr>
  </w:style>
  <w:style w:type="paragraph" w:styleId="a4">
    <w:name w:val="Balloon Text"/>
    <w:basedOn w:val="a"/>
    <w:link w:val="a5"/>
    <w:uiPriority w:val="99"/>
    <w:semiHidden/>
    <w:unhideWhenUsed/>
    <w:rsid w:val="00576D55"/>
    <w:rPr>
      <w:rFonts w:ascii="Segoe UI" w:hAnsi="Segoe UI" w:cs="Segoe UI"/>
      <w:sz w:val="18"/>
      <w:szCs w:val="18"/>
    </w:rPr>
  </w:style>
  <w:style w:type="character" w:customStyle="1" w:styleId="a5">
    <w:name w:val="Текст выноски Знак"/>
    <w:basedOn w:val="a0"/>
    <w:link w:val="a4"/>
    <w:uiPriority w:val="99"/>
    <w:semiHidden/>
    <w:rsid w:val="00576D55"/>
    <w:rPr>
      <w:rFonts w:ascii="Segoe UI" w:hAnsi="Segoe UI" w:cs="Segoe UI"/>
      <w:sz w:val="18"/>
      <w:szCs w:val="18"/>
    </w:rPr>
  </w:style>
  <w:style w:type="paragraph" w:customStyle="1" w:styleId="ConsPlusNonformat">
    <w:name w:val="ConsPlusNonformat"/>
    <w:rsid w:val="00AB1D3F"/>
    <w:pPr>
      <w:widowControl w:val="0"/>
      <w:suppressAutoHyphens/>
      <w:autoSpaceDE w:val="0"/>
    </w:pPr>
    <w:rPr>
      <w:rFonts w:ascii="Courier New" w:hAnsi="Courier New" w:cs="Courier New"/>
      <w:lang w:eastAsia="zh-CN"/>
    </w:rPr>
  </w:style>
  <w:style w:type="table" w:styleId="a6">
    <w:name w:val="Table Grid"/>
    <w:basedOn w:val="a1"/>
    <w:uiPriority w:val="59"/>
    <w:rsid w:val="00C00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844E75"/>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10035C"/>
    <w:rPr>
      <w:b/>
      <w:sz w:val="28"/>
      <w:szCs w:val="24"/>
    </w:rPr>
  </w:style>
  <w:style w:type="character" w:styleId="a7">
    <w:name w:val="Hyperlink"/>
    <w:basedOn w:val="a0"/>
    <w:uiPriority w:val="99"/>
    <w:unhideWhenUsed/>
    <w:rsid w:val="0010035C"/>
    <w:rPr>
      <w:color w:val="0000FF"/>
      <w:u w:val="single"/>
    </w:rPr>
  </w:style>
  <w:style w:type="character" w:styleId="a8">
    <w:name w:val="FollowedHyperlink"/>
    <w:basedOn w:val="a0"/>
    <w:uiPriority w:val="99"/>
    <w:unhideWhenUsed/>
    <w:rsid w:val="0010035C"/>
    <w:rPr>
      <w:color w:val="800080"/>
      <w:u w:val="single"/>
    </w:rPr>
  </w:style>
  <w:style w:type="paragraph" w:customStyle="1" w:styleId="xl67">
    <w:name w:val="xl67"/>
    <w:basedOn w:val="a"/>
    <w:rsid w:val="0010035C"/>
    <w:pPr>
      <w:spacing w:before="100" w:beforeAutospacing="1" w:after="100" w:afterAutospacing="1"/>
    </w:pPr>
    <w:rPr>
      <w:sz w:val="22"/>
      <w:szCs w:val="22"/>
    </w:rPr>
  </w:style>
  <w:style w:type="paragraph" w:customStyle="1" w:styleId="xl68">
    <w:name w:val="xl68"/>
    <w:basedOn w:val="a"/>
    <w:rsid w:val="0010035C"/>
    <w:pPr>
      <w:shd w:val="clear" w:color="000000" w:fill="FFFFFF"/>
      <w:spacing w:before="100" w:beforeAutospacing="1" w:after="100" w:afterAutospacing="1"/>
    </w:pPr>
    <w:rPr>
      <w:sz w:val="22"/>
      <w:szCs w:val="22"/>
    </w:rPr>
  </w:style>
  <w:style w:type="paragraph" w:customStyle="1" w:styleId="xl69">
    <w:name w:val="xl69"/>
    <w:basedOn w:val="a"/>
    <w:rsid w:val="0010035C"/>
    <w:pPr>
      <w:shd w:val="clear" w:color="000000" w:fill="FFFFFF"/>
      <w:spacing w:before="100" w:beforeAutospacing="1" w:after="100" w:afterAutospacing="1"/>
    </w:pPr>
    <w:rPr>
      <w:sz w:val="22"/>
      <w:szCs w:val="22"/>
    </w:rPr>
  </w:style>
  <w:style w:type="paragraph" w:customStyle="1" w:styleId="xl70">
    <w:name w:val="xl70"/>
    <w:basedOn w:val="a"/>
    <w:rsid w:val="0010035C"/>
    <w:pPr>
      <w:shd w:val="clear" w:color="000000" w:fill="FFFFFF"/>
      <w:spacing w:before="100" w:beforeAutospacing="1" w:after="100" w:afterAutospacing="1"/>
      <w:jc w:val="right"/>
    </w:pPr>
    <w:rPr>
      <w:b/>
      <w:bCs/>
      <w:sz w:val="22"/>
      <w:szCs w:val="22"/>
    </w:rPr>
  </w:style>
  <w:style w:type="paragraph" w:customStyle="1" w:styleId="xl71">
    <w:name w:val="xl71"/>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72">
    <w:name w:val="xl72"/>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2"/>
      <w:szCs w:val="22"/>
    </w:rPr>
  </w:style>
  <w:style w:type="paragraph" w:customStyle="1" w:styleId="xl73">
    <w:name w:val="xl73"/>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2"/>
      <w:szCs w:val="22"/>
    </w:rPr>
  </w:style>
  <w:style w:type="paragraph" w:customStyle="1" w:styleId="xl74">
    <w:name w:val="xl74"/>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5">
    <w:name w:val="xl75"/>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6">
    <w:name w:val="xl76"/>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2"/>
      <w:szCs w:val="22"/>
    </w:rPr>
  </w:style>
  <w:style w:type="paragraph" w:customStyle="1" w:styleId="xl77">
    <w:name w:val="xl77"/>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2"/>
      <w:szCs w:val="22"/>
    </w:rPr>
  </w:style>
  <w:style w:type="paragraph" w:customStyle="1" w:styleId="xl78">
    <w:name w:val="xl78"/>
    <w:basedOn w:val="a"/>
    <w:rsid w:val="0010035C"/>
    <w:pPr>
      <w:spacing w:before="100" w:beforeAutospacing="1" w:after="100" w:afterAutospacing="1"/>
      <w:jc w:val="right"/>
    </w:pPr>
    <w:rPr>
      <w:sz w:val="22"/>
      <w:szCs w:val="22"/>
    </w:rPr>
  </w:style>
  <w:style w:type="paragraph" w:customStyle="1" w:styleId="xl79">
    <w:name w:val="xl79"/>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0">
    <w:name w:val="xl80"/>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81">
    <w:name w:val="xl81"/>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82">
    <w:name w:val="xl82"/>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3">
    <w:name w:val="xl83"/>
    <w:basedOn w:val="a"/>
    <w:rsid w:val="0010035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4">
    <w:name w:val="xl84"/>
    <w:basedOn w:val="a"/>
    <w:rsid w:val="0010035C"/>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85">
    <w:name w:val="xl85"/>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6">
    <w:name w:val="xl86"/>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87">
    <w:name w:val="xl87"/>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8">
    <w:name w:val="xl88"/>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89">
    <w:name w:val="xl89"/>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1">
    <w:name w:val="xl91"/>
    <w:basedOn w:val="a"/>
    <w:rsid w:val="0010035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92">
    <w:name w:val="xl92"/>
    <w:basedOn w:val="a"/>
    <w:rsid w:val="00100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93">
    <w:name w:val="xl93"/>
    <w:basedOn w:val="a"/>
    <w:rsid w:val="0010035C"/>
    <w:pPr>
      <w:spacing w:before="100" w:beforeAutospacing="1" w:after="100" w:afterAutospacing="1"/>
      <w:jc w:val="right"/>
    </w:pPr>
    <w:rPr>
      <w:b/>
      <w:bCs/>
      <w:sz w:val="22"/>
      <w:szCs w:val="22"/>
    </w:rPr>
  </w:style>
  <w:style w:type="paragraph" w:customStyle="1" w:styleId="xl94">
    <w:name w:val="xl94"/>
    <w:basedOn w:val="a"/>
    <w:rsid w:val="0010035C"/>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5">
    <w:name w:val="xl95"/>
    <w:basedOn w:val="a"/>
    <w:rsid w:val="0010035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6">
    <w:name w:val="xl96"/>
    <w:basedOn w:val="a"/>
    <w:rsid w:val="0010035C"/>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97">
    <w:name w:val="xl97"/>
    <w:basedOn w:val="a"/>
    <w:rsid w:val="0010035C"/>
    <w:pPr>
      <w:pBdr>
        <w:top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98">
    <w:name w:val="xl98"/>
    <w:basedOn w:val="a"/>
    <w:rsid w:val="0010035C"/>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9">
    <w:name w:val="xl99"/>
    <w:basedOn w:val="a"/>
    <w:rsid w:val="0010035C"/>
    <w:pPr>
      <w:shd w:val="clear" w:color="000000" w:fill="FFFFFF"/>
      <w:spacing w:before="100" w:beforeAutospacing="1" w:after="100" w:afterAutospacing="1"/>
      <w:jc w:val="center"/>
      <w:textAlignment w:val="center"/>
    </w:pPr>
    <w:rPr>
      <w:b/>
      <w:bCs/>
      <w:sz w:val="22"/>
      <w:szCs w:val="22"/>
    </w:rPr>
  </w:style>
  <w:style w:type="paragraph" w:customStyle="1" w:styleId="xl100">
    <w:name w:val="xl100"/>
    <w:basedOn w:val="a"/>
    <w:rsid w:val="0010035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01">
    <w:name w:val="xl101"/>
    <w:basedOn w:val="a"/>
    <w:rsid w:val="0010035C"/>
    <w:pPr>
      <w:spacing w:before="100" w:beforeAutospacing="1" w:after="100" w:afterAutospacing="1"/>
      <w:jc w:val="center"/>
    </w:pPr>
    <w:rPr>
      <w:sz w:val="22"/>
      <w:szCs w:val="22"/>
    </w:rPr>
  </w:style>
  <w:style w:type="paragraph" w:customStyle="1" w:styleId="xl102">
    <w:name w:val="xl102"/>
    <w:basedOn w:val="a"/>
    <w:rsid w:val="0010035C"/>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3">
    <w:name w:val="xl103"/>
    <w:basedOn w:val="a"/>
    <w:rsid w:val="0010035C"/>
    <w:pPr>
      <w:pBdr>
        <w:top w:val="single" w:sz="4" w:space="0" w:color="auto"/>
        <w:bottom w:val="single" w:sz="4" w:space="0" w:color="auto"/>
      </w:pBdr>
      <w:spacing w:before="100" w:beforeAutospacing="1" w:after="100" w:afterAutospacing="1"/>
    </w:pPr>
    <w:rPr>
      <w:b/>
      <w:bCs/>
      <w:sz w:val="22"/>
      <w:szCs w:val="22"/>
    </w:rPr>
  </w:style>
  <w:style w:type="paragraph" w:customStyle="1" w:styleId="xl104">
    <w:name w:val="xl104"/>
    <w:basedOn w:val="a"/>
    <w:rsid w:val="0010035C"/>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5">
    <w:name w:val="xl105"/>
    <w:basedOn w:val="a"/>
    <w:rsid w:val="0010035C"/>
    <w:pPr>
      <w:pBdr>
        <w:top w:val="single" w:sz="4" w:space="0" w:color="auto"/>
        <w:bottom w:val="single" w:sz="4" w:space="0" w:color="auto"/>
      </w:pBdr>
      <w:spacing w:before="100" w:beforeAutospacing="1" w:after="100" w:afterAutospacing="1"/>
    </w:pPr>
  </w:style>
  <w:style w:type="paragraph" w:customStyle="1" w:styleId="xl106">
    <w:name w:val="xl106"/>
    <w:basedOn w:val="a"/>
    <w:rsid w:val="0010035C"/>
    <w:pPr>
      <w:pBdr>
        <w:top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10035C"/>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numbering" w:customStyle="1" w:styleId="12">
    <w:name w:val="Нет списка1"/>
    <w:next w:val="a2"/>
    <w:uiPriority w:val="99"/>
    <w:semiHidden/>
    <w:unhideWhenUsed/>
    <w:rsid w:val="0010035C"/>
  </w:style>
  <w:style w:type="paragraph" w:customStyle="1" w:styleId="xl66">
    <w:name w:val="xl66"/>
    <w:basedOn w:val="a"/>
    <w:rsid w:val="0010035C"/>
    <w:pPr>
      <w:spacing w:before="100" w:beforeAutospacing="1" w:after="100" w:afterAutospacing="1"/>
    </w:pPr>
    <w:rPr>
      <w:rFonts w:ascii="Arial" w:hAnsi="Arial" w:cs="Arial"/>
      <w:sz w:val="20"/>
      <w:szCs w:val="20"/>
    </w:rPr>
  </w:style>
  <w:style w:type="paragraph" w:customStyle="1" w:styleId="Web">
    <w:name w:val="Обычный (Web)"/>
    <w:basedOn w:val="a"/>
    <w:rsid w:val="0010035C"/>
    <w:pPr>
      <w:suppressAutoHyphens/>
      <w:spacing w:before="100" w:after="100"/>
    </w:pPr>
    <w:rPr>
      <w:rFonts w:ascii="Arial Unicode MS" w:eastAsia="Arial Unicode MS" w:hAnsi="Arial Unicode MS"/>
      <w:lang w:eastAsia="ar-SA"/>
    </w:rPr>
  </w:style>
  <w:style w:type="paragraph" w:customStyle="1" w:styleId="21">
    <w:name w:val="Основной текст с отступом 21"/>
    <w:basedOn w:val="a"/>
    <w:rsid w:val="0010035C"/>
    <w:pPr>
      <w:suppressAutoHyphens/>
      <w:ind w:firstLine="851"/>
      <w:jc w:val="both"/>
    </w:pPr>
    <w:rPr>
      <w:sz w:val="28"/>
      <w:szCs w:val="20"/>
      <w:lang w:eastAsia="ar-SA"/>
    </w:rPr>
  </w:style>
  <w:style w:type="paragraph" w:styleId="a9">
    <w:name w:val="header"/>
    <w:basedOn w:val="a"/>
    <w:link w:val="aa"/>
    <w:unhideWhenUsed/>
    <w:rsid w:val="0010035C"/>
    <w:pPr>
      <w:tabs>
        <w:tab w:val="center" w:pos="4677"/>
        <w:tab w:val="right" w:pos="9355"/>
      </w:tabs>
    </w:pPr>
  </w:style>
  <w:style w:type="character" w:customStyle="1" w:styleId="aa">
    <w:name w:val="Верхний колонтитул Знак"/>
    <w:basedOn w:val="a0"/>
    <w:link w:val="a9"/>
    <w:rsid w:val="0010035C"/>
    <w:rPr>
      <w:sz w:val="24"/>
      <w:szCs w:val="24"/>
    </w:rPr>
  </w:style>
  <w:style w:type="paragraph" w:styleId="ab">
    <w:name w:val="footer"/>
    <w:basedOn w:val="a"/>
    <w:link w:val="ac"/>
    <w:unhideWhenUsed/>
    <w:rsid w:val="0010035C"/>
    <w:pPr>
      <w:tabs>
        <w:tab w:val="center" w:pos="4677"/>
        <w:tab w:val="right" w:pos="9355"/>
      </w:tabs>
    </w:pPr>
  </w:style>
  <w:style w:type="character" w:customStyle="1" w:styleId="ac">
    <w:name w:val="Нижний колонтитул Знак"/>
    <w:basedOn w:val="a0"/>
    <w:link w:val="ab"/>
    <w:rsid w:val="0010035C"/>
    <w:rPr>
      <w:sz w:val="24"/>
      <w:szCs w:val="24"/>
    </w:rPr>
  </w:style>
  <w:style w:type="paragraph" w:customStyle="1" w:styleId="ad">
    <w:basedOn w:val="a"/>
    <w:next w:val="ae"/>
    <w:qFormat/>
    <w:rsid w:val="00F61B60"/>
    <w:pPr>
      <w:jc w:val="center"/>
    </w:pPr>
    <w:rPr>
      <w:sz w:val="28"/>
      <w:szCs w:val="20"/>
    </w:rPr>
  </w:style>
  <w:style w:type="paragraph" w:styleId="ae">
    <w:name w:val="Title"/>
    <w:basedOn w:val="a"/>
    <w:next w:val="a"/>
    <w:link w:val="af"/>
    <w:qFormat/>
    <w:rsid w:val="00F61B60"/>
    <w:pPr>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F61B60"/>
    <w:rPr>
      <w:rFonts w:asciiTheme="majorHAnsi" w:eastAsiaTheme="majorEastAsia" w:hAnsiTheme="majorHAnsi" w:cstheme="majorBidi"/>
      <w:spacing w:val="-10"/>
      <w:kern w:val="28"/>
      <w:sz w:val="56"/>
      <w:szCs w:val="56"/>
    </w:rPr>
  </w:style>
  <w:style w:type="paragraph" w:customStyle="1" w:styleId="msonormal0">
    <w:name w:val="msonormal"/>
    <w:basedOn w:val="a"/>
    <w:rsid w:val="001254EB"/>
    <w:pPr>
      <w:spacing w:before="100" w:beforeAutospacing="1" w:after="100" w:afterAutospacing="1"/>
    </w:pPr>
  </w:style>
  <w:style w:type="character" w:customStyle="1" w:styleId="UnresolvedMention">
    <w:name w:val="Unresolved Mention"/>
    <w:basedOn w:val="a0"/>
    <w:uiPriority w:val="99"/>
    <w:semiHidden/>
    <w:unhideWhenUsed/>
    <w:rsid w:val="00E07993"/>
    <w:rPr>
      <w:color w:val="605E5C"/>
      <w:shd w:val="clear" w:color="auto" w:fill="E1DFDD"/>
    </w:rPr>
  </w:style>
  <w:style w:type="paragraph" w:customStyle="1" w:styleId="22">
    <w:name w:val="Обычный2"/>
    <w:rsid w:val="008D4D6F"/>
    <w:pPr>
      <w:widowControl w:val="0"/>
      <w:suppressAutoHyphens/>
    </w:pPr>
    <w:rPr>
      <w:lang w:eastAsia="zh-CN"/>
    </w:rPr>
  </w:style>
  <w:style w:type="paragraph" w:customStyle="1" w:styleId="31">
    <w:name w:val="Обычный3"/>
    <w:rsid w:val="008D4D6F"/>
    <w:pPr>
      <w:widowControl w:val="0"/>
      <w:suppressAutoHyphens/>
    </w:pPr>
    <w:rPr>
      <w:lang w:eastAsia="zh-CN"/>
    </w:rPr>
  </w:style>
  <w:style w:type="paragraph" w:customStyle="1" w:styleId="13">
    <w:name w:val="1"/>
    <w:basedOn w:val="a"/>
    <w:next w:val="ae"/>
    <w:qFormat/>
    <w:rsid w:val="008D4D6F"/>
    <w:pPr>
      <w:jc w:val="center"/>
    </w:pPr>
    <w:rPr>
      <w:sz w:val="28"/>
      <w:szCs w:val="20"/>
    </w:rPr>
  </w:style>
  <w:style w:type="paragraph" w:customStyle="1" w:styleId="xl108">
    <w:name w:val="xl108"/>
    <w:basedOn w:val="a"/>
    <w:rsid w:val="008D4D6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8D4D6F"/>
    <w:pPr>
      <w:pBdr>
        <w:top w:val="single" w:sz="4" w:space="0" w:color="auto"/>
        <w:left w:val="single" w:sz="8" w:space="0" w:color="auto"/>
        <w:bottom w:val="single" w:sz="8" w:space="0" w:color="auto"/>
      </w:pBdr>
      <w:spacing w:before="100" w:beforeAutospacing="1" w:after="100" w:afterAutospacing="1"/>
    </w:pPr>
    <w:rPr>
      <w:rFonts w:ascii="Arial" w:hAnsi="Arial" w:cs="Arial"/>
      <w:sz w:val="16"/>
      <w:szCs w:val="16"/>
    </w:rPr>
  </w:style>
  <w:style w:type="paragraph" w:customStyle="1" w:styleId="xl110">
    <w:name w:val="xl110"/>
    <w:basedOn w:val="a"/>
    <w:rsid w:val="008D4D6F"/>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11">
    <w:name w:val="xl111"/>
    <w:basedOn w:val="a"/>
    <w:rsid w:val="008D4D6F"/>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12">
    <w:name w:val="xl112"/>
    <w:basedOn w:val="a"/>
    <w:rsid w:val="008D4D6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8D4D6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14">
    <w:name w:val="xl114"/>
    <w:basedOn w:val="a"/>
    <w:rsid w:val="008D4D6F"/>
    <w:pPr>
      <w:spacing w:before="100" w:beforeAutospacing="1" w:after="100" w:afterAutospacing="1"/>
    </w:pPr>
    <w:rPr>
      <w:rFonts w:ascii="Arial" w:hAnsi="Arial" w:cs="Arial"/>
    </w:rPr>
  </w:style>
  <w:style w:type="paragraph" w:styleId="af0">
    <w:name w:val="List Paragraph"/>
    <w:basedOn w:val="a"/>
    <w:uiPriority w:val="34"/>
    <w:qFormat/>
    <w:rsid w:val="00DD29AB"/>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 Spacing"/>
    <w:uiPriority w:val="1"/>
    <w:qFormat/>
    <w:rsid w:val="00D72BAB"/>
    <w:rPr>
      <w:rFonts w:ascii="Calibri" w:eastAsia="Calibri" w:hAnsi="Calibri"/>
      <w:sz w:val="22"/>
      <w:szCs w:val="22"/>
      <w:lang w:eastAsia="en-US"/>
    </w:rPr>
  </w:style>
  <w:style w:type="character" w:customStyle="1" w:styleId="FontStyle27">
    <w:name w:val="Font Style27"/>
    <w:uiPriority w:val="99"/>
    <w:rsid w:val="00D72BAB"/>
    <w:rPr>
      <w:rFonts w:ascii="Arial Narrow" w:hAnsi="Arial Narrow" w:cs="Arial Narrow"/>
      <w:sz w:val="26"/>
      <w:szCs w:val="26"/>
    </w:rPr>
  </w:style>
  <w:style w:type="paragraph" w:customStyle="1" w:styleId="Style4">
    <w:name w:val="Style4"/>
    <w:basedOn w:val="a"/>
    <w:uiPriority w:val="99"/>
    <w:rsid w:val="00D72BAB"/>
    <w:pPr>
      <w:widowControl w:val="0"/>
      <w:autoSpaceDE w:val="0"/>
      <w:autoSpaceDN w:val="0"/>
      <w:adjustRightInd w:val="0"/>
      <w:spacing w:line="322" w:lineRule="exact"/>
      <w:ind w:firstLine="317"/>
      <w:jc w:val="both"/>
    </w:pPr>
  </w:style>
  <w:style w:type="paragraph" w:styleId="af2">
    <w:name w:val="Normal (Web)"/>
    <w:basedOn w:val="a"/>
    <w:uiPriority w:val="99"/>
    <w:rsid w:val="00D72BAB"/>
    <w:pPr>
      <w:spacing w:before="100" w:beforeAutospacing="1" w:after="100" w:afterAutospacing="1"/>
    </w:pPr>
  </w:style>
  <w:style w:type="character" w:customStyle="1" w:styleId="af3">
    <w:name w:val="Гипертекстовая ссылка"/>
    <w:uiPriority w:val="99"/>
    <w:rsid w:val="00D72BAB"/>
    <w:rPr>
      <w:color w:val="008000"/>
    </w:rPr>
  </w:style>
  <w:style w:type="character" w:customStyle="1" w:styleId="apple-converted-space">
    <w:name w:val="apple-converted-space"/>
    <w:basedOn w:val="a0"/>
    <w:rsid w:val="00B75824"/>
  </w:style>
  <w:style w:type="paragraph" w:customStyle="1" w:styleId="consplusnormal0">
    <w:name w:val="consplusnormal"/>
    <w:basedOn w:val="a"/>
    <w:rsid w:val="00B75824"/>
    <w:pPr>
      <w:spacing w:before="100" w:beforeAutospacing="1" w:after="100" w:afterAutospacing="1"/>
    </w:pPr>
  </w:style>
  <w:style w:type="character" w:styleId="af4">
    <w:name w:val="page number"/>
    <w:rsid w:val="00B75824"/>
    <w:rPr>
      <w:rFonts w:cs="Times New Roman"/>
    </w:rPr>
  </w:style>
  <w:style w:type="paragraph" w:customStyle="1" w:styleId="s1">
    <w:name w:val="s_1"/>
    <w:basedOn w:val="a"/>
    <w:rsid w:val="00B75824"/>
    <w:pPr>
      <w:spacing w:before="100" w:beforeAutospacing="1" w:after="100" w:afterAutospacing="1"/>
    </w:pPr>
  </w:style>
  <w:style w:type="paragraph" w:customStyle="1" w:styleId="ConsTitle">
    <w:name w:val="ConsTitle"/>
    <w:rsid w:val="0038325D"/>
    <w:pPr>
      <w:widowControl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34373258">
      <w:bodyDiv w:val="1"/>
      <w:marLeft w:val="0"/>
      <w:marRight w:val="0"/>
      <w:marTop w:val="0"/>
      <w:marBottom w:val="0"/>
      <w:divBdr>
        <w:top w:val="none" w:sz="0" w:space="0" w:color="auto"/>
        <w:left w:val="none" w:sz="0" w:space="0" w:color="auto"/>
        <w:bottom w:val="none" w:sz="0" w:space="0" w:color="auto"/>
        <w:right w:val="none" w:sz="0" w:space="0" w:color="auto"/>
      </w:divBdr>
    </w:div>
    <w:div w:id="181822650">
      <w:bodyDiv w:val="1"/>
      <w:marLeft w:val="0"/>
      <w:marRight w:val="0"/>
      <w:marTop w:val="0"/>
      <w:marBottom w:val="0"/>
      <w:divBdr>
        <w:top w:val="none" w:sz="0" w:space="0" w:color="auto"/>
        <w:left w:val="none" w:sz="0" w:space="0" w:color="auto"/>
        <w:bottom w:val="none" w:sz="0" w:space="0" w:color="auto"/>
        <w:right w:val="none" w:sz="0" w:space="0" w:color="auto"/>
      </w:divBdr>
    </w:div>
    <w:div w:id="217017172">
      <w:bodyDiv w:val="1"/>
      <w:marLeft w:val="0"/>
      <w:marRight w:val="0"/>
      <w:marTop w:val="0"/>
      <w:marBottom w:val="0"/>
      <w:divBdr>
        <w:top w:val="none" w:sz="0" w:space="0" w:color="auto"/>
        <w:left w:val="none" w:sz="0" w:space="0" w:color="auto"/>
        <w:bottom w:val="none" w:sz="0" w:space="0" w:color="auto"/>
        <w:right w:val="none" w:sz="0" w:space="0" w:color="auto"/>
      </w:divBdr>
    </w:div>
    <w:div w:id="351952603">
      <w:bodyDiv w:val="1"/>
      <w:marLeft w:val="0"/>
      <w:marRight w:val="0"/>
      <w:marTop w:val="0"/>
      <w:marBottom w:val="0"/>
      <w:divBdr>
        <w:top w:val="none" w:sz="0" w:space="0" w:color="auto"/>
        <w:left w:val="none" w:sz="0" w:space="0" w:color="auto"/>
        <w:bottom w:val="none" w:sz="0" w:space="0" w:color="auto"/>
        <w:right w:val="none" w:sz="0" w:space="0" w:color="auto"/>
      </w:divBdr>
    </w:div>
    <w:div w:id="368116332">
      <w:bodyDiv w:val="1"/>
      <w:marLeft w:val="0"/>
      <w:marRight w:val="0"/>
      <w:marTop w:val="0"/>
      <w:marBottom w:val="0"/>
      <w:divBdr>
        <w:top w:val="none" w:sz="0" w:space="0" w:color="auto"/>
        <w:left w:val="none" w:sz="0" w:space="0" w:color="auto"/>
        <w:bottom w:val="none" w:sz="0" w:space="0" w:color="auto"/>
        <w:right w:val="none" w:sz="0" w:space="0" w:color="auto"/>
      </w:divBdr>
    </w:div>
    <w:div w:id="390732145">
      <w:bodyDiv w:val="1"/>
      <w:marLeft w:val="0"/>
      <w:marRight w:val="0"/>
      <w:marTop w:val="0"/>
      <w:marBottom w:val="0"/>
      <w:divBdr>
        <w:top w:val="none" w:sz="0" w:space="0" w:color="auto"/>
        <w:left w:val="none" w:sz="0" w:space="0" w:color="auto"/>
        <w:bottom w:val="none" w:sz="0" w:space="0" w:color="auto"/>
        <w:right w:val="none" w:sz="0" w:space="0" w:color="auto"/>
      </w:divBdr>
    </w:div>
    <w:div w:id="442002013">
      <w:bodyDiv w:val="1"/>
      <w:marLeft w:val="0"/>
      <w:marRight w:val="0"/>
      <w:marTop w:val="0"/>
      <w:marBottom w:val="0"/>
      <w:divBdr>
        <w:top w:val="none" w:sz="0" w:space="0" w:color="auto"/>
        <w:left w:val="none" w:sz="0" w:space="0" w:color="auto"/>
        <w:bottom w:val="none" w:sz="0" w:space="0" w:color="auto"/>
        <w:right w:val="none" w:sz="0" w:space="0" w:color="auto"/>
      </w:divBdr>
    </w:div>
    <w:div w:id="510069910">
      <w:bodyDiv w:val="1"/>
      <w:marLeft w:val="0"/>
      <w:marRight w:val="0"/>
      <w:marTop w:val="0"/>
      <w:marBottom w:val="0"/>
      <w:divBdr>
        <w:top w:val="none" w:sz="0" w:space="0" w:color="auto"/>
        <w:left w:val="none" w:sz="0" w:space="0" w:color="auto"/>
        <w:bottom w:val="none" w:sz="0" w:space="0" w:color="auto"/>
        <w:right w:val="none" w:sz="0" w:space="0" w:color="auto"/>
      </w:divBdr>
    </w:div>
    <w:div w:id="548497211">
      <w:bodyDiv w:val="1"/>
      <w:marLeft w:val="0"/>
      <w:marRight w:val="0"/>
      <w:marTop w:val="0"/>
      <w:marBottom w:val="0"/>
      <w:divBdr>
        <w:top w:val="none" w:sz="0" w:space="0" w:color="auto"/>
        <w:left w:val="none" w:sz="0" w:space="0" w:color="auto"/>
        <w:bottom w:val="none" w:sz="0" w:space="0" w:color="auto"/>
        <w:right w:val="none" w:sz="0" w:space="0" w:color="auto"/>
      </w:divBdr>
    </w:div>
    <w:div w:id="636568682">
      <w:bodyDiv w:val="1"/>
      <w:marLeft w:val="0"/>
      <w:marRight w:val="0"/>
      <w:marTop w:val="0"/>
      <w:marBottom w:val="0"/>
      <w:divBdr>
        <w:top w:val="none" w:sz="0" w:space="0" w:color="auto"/>
        <w:left w:val="none" w:sz="0" w:space="0" w:color="auto"/>
        <w:bottom w:val="none" w:sz="0" w:space="0" w:color="auto"/>
        <w:right w:val="none" w:sz="0" w:space="0" w:color="auto"/>
      </w:divBdr>
    </w:div>
    <w:div w:id="705178809">
      <w:bodyDiv w:val="1"/>
      <w:marLeft w:val="0"/>
      <w:marRight w:val="0"/>
      <w:marTop w:val="0"/>
      <w:marBottom w:val="0"/>
      <w:divBdr>
        <w:top w:val="none" w:sz="0" w:space="0" w:color="auto"/>
        <w:left w:val="none" w:sz="0" w:space="0" w:color="auto"/>
        <w:bottom w:val="none" w:sz="0" w:space="0" w:color="auto"/>
        <w:right w:val="none" w:sz="0" w:space="0" w:color="auto"/>
      </w:divBdr>
    </w:div>
    <w:div w:id="813526371">
      <w:bodyDiv w:val="1"/>
      <w:marLeft w:val="0"/>
      <w:marRight w:val="0"/>
      <w:marTop w:val="0"/>
      <w:marBottom w:val="0"/>
      <w:divBdr>
        <w:top w:val="none" w:sz="0" w:space="0" w:color="auto"/>
        <w:left w:val="none" w:sz="0" w:space="0" w:color="auto"/>
        <w:bottom w:val="none" w:sz="0" w:space="0" w:color="auto"/>
        <w:right w:val="none" w:sz="0" w:space="0" w:color="auto"/>
      </w:divBdr>
    </w:div>
    <w:div w:id="934023337">
      <w:bodyDiv w:val="1"/>
      <w:marLeft w:val="0"/>
      <w:marRight w:val="0"/>
      <w:marTop w:val="0"/>
      <w:marBottom w:val="0"/>
      <w:divBdr>
        <w:top w:val="none" w:sz="0" w:space="0" w:color="auto"/>
        <w:left w:val="none" w:sz="0" w:space="0" w:color="auto"/>
        <w:bottom w:val="none" w:sz="0" w:space="0" w:color="auto"/>
        <w:right w:val="none" w:sz="0" w:space="0" w:color="auto"/>
      </w:divBdr>
    </w:div>
    <w:div w:id="984117442">
      <w:bodyDiv w:val="1"/>
      <w:marLeft w:val="0"/>
      <w:marRight w:val="0"/>
      <w:marTop w:val="0"/>
      <w:marBottom w:val="0"/>
      <w:divBdr>
        <w:top w:val="none" w:sz="0" w:space="0" w:color="auto"/>
        <w:left w:val="none" w:sz="0" w:space="0" w:color="auto"/>
        <w:bottom w:val="none" w:sz="0" w:space="0" w:color="auto"/>
        <w:right w:val="none" w:sz="0" w:space="0" w:color="auto"/>
      </w:divBdr>
    </w:div>
    <w:div w:id="1026979521">
      <w:bodyDiv w:val="1"/>
      <w:marLeft w:val="0"/>
      <w:marRight w:val="0"/>
      <w:marTop w:val="0"/>
      <w:marBottom w:val="0"/>
      <w:divBdr>
        <w:top w:val="none" w:sz="0" w:space="0" w:color="auto"/>
        <w:left w:val="none" w:sz="0" w:space="0" w:color="auto"/>
        <w:bottom w:val="none" w:sz="0" w:space="0" w:color="auto"/>
        <w:right w:val="none" w:sz="0" w:space="0" w:color="auto"/>
      </w:divBdr>
    </w:div>
    <w:div w:id="1063530598">
      <w:bodyDiv w:val="1"/>
      <w:marLeft w:val="0"/>
      <w:marRight w:val="0"/>
      <w:marTop w:val="0"/>
      <w:marBottom w:val="0"/>
      <w:divBdr>
        <w:top w:val="none" w:sz="0" w:space="0" w:color="auto"/>
        <w:left w:val="none" w:sz="0" w:space="0" w:color="auto"/>
        <w:bottom w:val="none" w:sz="0" w:space="0" w:color="auto"/>
        <w:right w:val="none" w:sz="0" w:space="0" w:color="auto"/>
      </w:divBdr>
    </w:div>
    <w:div w:id="1091318812">
      <w:bodyDiv w:val="1"/>
      <w:marLeft w:val="0"/>
      <w:marRight w:val="0"/>
      <w:marTop w:val="0"/>
      <w:marBottom w:val="0"/>
      <w:divBdr>
        <w:top w:val="none" w:sz="0" w:space="0" w:color="auto"/>
        <w:left w:val="none" w:sz="0" w:space="0" w:color="auto"/>
        <w:bottom w:val="none" w:sz="0" w:space="0" w:color="auto"/>
        <w:right w:val="none" w:sz="0" w:space="0" w:color="auto"/>
      </w:divBdr>
    </w:div>
    <w:div w:id="1095856738">
      <w:bodyDiv w:val="1"/>
      <w:marLeft w:val="0"/>
      <w:marRight w:val="0"/>
      <w:marTop w:val="0"/>
      <w:marBottom w:val="0"/>
      <w:divBdr>
        <w:top w:val="none" w:sz="0" w:space="0" w:color="auto"/>
        <w:left w:val="none" w:sz="0" w:space="0" w:color="auto"/>
        <w:bottom w:val="none" w:sz="0" w:space="0" w:color="auto"/>
        <w:right w:val="none" w:sz="0" w:space="0" w:color="auto"/>
      </w:divBdr>
    </w:div>
    <w:div w:id="1101221190">
      <w:bodyDiv w:val="1"/>
      <w:marLeft w:val="0"/>
      <w:marRight w:val="0"/>
      <w:marTop w:val="0"/>
      <w:marBottom w:val="0"/>
      <w:divBdr>
        <w:top w:val="none" w:sz="0" w:space="0" w:color="auto"/>
        <w:left w:val="none" w:sz="0" w:space="0" w:color="auto"/>
        <w:bottom w:val="none" w:sz="0" w:space="0" w:color="auto"/>
        <w:right w:val="none" w:sz="0" w:space="0" w:color="auto"/>
      </w:divBdr>
    </w:div>
    <w:div w:id="1190610011">
      <w:bodyDiv w:val="1"/>
      <w:marLeft w:val="0"/>
      <w:marRight w:val="0"/>
      <w:marTop w:val="0"/>
      <w:marBottom w:val="0"/>
      <w:divBdr>
        <w:top w:val="none" w:sz="0" w:space="0" w:color="auto"/>
        <w:left w:val="none" w:sz="0" w:space="0" w:color="auto"/>
        <w:bottom w:val="none" w:sz="0" w:space="0" w:color="auto"/>
        <w:right w:val="none" w:sz="0" w:space="0" w:color="auto"/>
      </w:divBdr>
    </w:div>
    <w:div w:id="1236281932">
      <w:bodyDiv w:val="1"/>
      <w:marLeft w:val="0"/>
      <w:marRight w:val="0"/>
      <w:marTop w:val="0"/>
      <w:marBottom w:val="0"/>
      <w:divBdr>
        <w:top w:val="none" w:sz="0" w:space="0" w:color="auto"/>
        <w:left w:val="none" w:sz="0" w:space="0" w:color="auto"/>
        <w:bottom w:val="none" w:sz="0" w:space="0" w:color="auto"/>
        <w:right w:val="none" w:sz="0" w:space="0" w:color="auto"/>
      </w:divBdr>
    </w:div>
    <w:div w:id="1266964631">
      <w:bodyDiv w:val="1"/>
      <w:marLeft w:val="0"/>
      <w:marRight w:val="0"/>
      <w:marTop w:val="0"/>
      <w:marBottom w:val="0"/>
      <w:divBdr>
        <w:top w:val="none" w:sz="0" w:space="0" w:color="auto"/>
        <w:left w:val="none" w:sz="0" w:space="0" w:color="auto"/>
        <w:bottom w:val="none" w:sz="0" w:space="0" w:color="auto"/>
        <w:right w:val="none" w:sz="0" w:space="0" w:color="auto"/>
      </w:divBdr>
    </w:div>
    <w:div w:id="1308051616">
      <w:bodyDiv w:val="1"/>
      <w:marLeft w:val="0"/>
      <w:marRight w:val="0"/>
      <w:marTop w:val="0"/>
      <w:marBottom w:val="0"/>
      <w:divBdr>
        <w:top w:val="none" w:sz="0" w:space="0" w:color="auto"/>
        <w:left w:val="none" w:sz="0" w:space="0" w:color="auto"/>
        <w:bottom w:val="none" w:sz="0" w:space="0" w:color="auto"/>
        <w:right w:val="none" w:sz="0" w:space="0" w:color="auto"/>
      </w:divBdr>
    </w:div>
    <w:div w:id="1363751736">
      <w:bodyDiv w:val="1"/>
      <w:marLeft w:val="0"/>
      <w:marRight w:val="0"/>
      <w:marTop w:val="0"/>
      <w:marBottom w:val="0"/>
      <w:divBdr>
        <w:top w:val="none" w:sz="0" w:space="0" w:color="auto"/>
        <w:left w:val="none" w:sz="0" w:space="0" w:color="auto"/>
        <w:bottom w:val="none" w:sz="0" w:space="0" w:color="auto"/>
        <w:right w:val="none" w:sz="0" w:space="0" w:color="auto"/>
      </w:divBdr>
    </w:div>
    <w:div w:id="1397164691">
      <w:bodyDiv w:val="1"/>
      <w:marLeft w:val="0"/>
      <w:marRight w:val="0"/>
      <w:marTop w:val="0"/>
      <w:marBottom w:val="0"/>
      <w:divBdr>
        <w:top w:val="none" w:sz="0" w:space="0" w:color="auto"/>
        <w:left w:val="none" w:sz="0" w:space="0" w:color="auto"/>
        <w:bottom w:val="none" w:sz="0" w:space="0" w:color="auto"/>
        <w:right w:val="none" w:sz="0" w:space="0" w:color="auto"/>
      </w:divBdr>
    </w:div>
    <w:div w:id="1454136574">
      <w:bodyDiv w:val="1"/>
      <w:marLeft w:val="0"/>
      <w:marRight w:val="0"/>
      <w:marTop w:val="0"/>
      <w:marBottom w:val="0"/>
      <w:divBdr>
        <w:top w:val="none" w:sz="0" w:space="0" w:color="auto"/>
        <w:left w:val="none" w:sz="0" w:space="0" w:color="auto"/>
        <w:bottom w:val="none" w:sz="0" w:space="0" w:color="auto"/>
        <w:right w:val="none" w:sz="0" w:space="0" w:color="auto"/>
      </w:divBdr>
    </w:div>
    <w:div w:id="1536649319">
      <w:bodyDiv w:val="1"/>
      <w:marLeft w:val="0"/>
      <w:marRight w:val="0"/>
      <w:marTop w:val="0"/>
      <w:marBottom w:val="0"/>
      <w:divBdr>
        <w:top w:val="none" w:sz="0" w:space="0" w:color="auto"/>
        <w:left w:val="none" w:sz="0" w:space="0" w:color="auto"/>
        <w:bottom w:val="none" w:sz="0" w:space="0" w:color="auto"/>
        <w:right w:val="none" w:sz="0" w:space="0" w:color="auto"/>
      </w:divBdr>
    </w:div>
    <w:div w:id="1563104403">
      <w:bodyDiv w:val="1"/>
      <w:marLeft w:val="0"/>
      <w:marRight w:val="0"/>
      <w:marTop w:val="0"/>
      <w:marBottom w:val="0"/>
      <w:divBdr>
        <w:top w:val="none" w:sz="0" w:space="0" w:color="auto"/>
        <w:left w:val="none" w:sz="0" w:space="0" w:color="auto"/>
        <w:bottom w:val="none" w:sz="0" w:space="0" w:color="auto"/>
        <w:right w:val="none" w:sz="0" w:space="0" w:color="auto"/>
      </w:divBdr>
    </w:div>
    <w:div w:id="1563785012">
      <w:bodyDiv w:val="1"/>
      <w:marLeft w:val="0"/>
      <w:marRight w:val="0"/>
      <w:marTop w:val="0"/>
      <w:marBottom w:val="0"/>
      <w:divBdr>
        <w:top w:val="none" w:sz="0" w:space="0" w:color="auto"/>
        <w:left w:val="none" w:sz="0" w:space="0" w:color="auto"/>
        <w:bottom w:val="none" w:sz="0" w:space="0" w:color="auto"/>
        <w:right w:val="none" w:sz="0" w:space="0" w:color="auto"/>
      </w:divBdr>
    </w:div>
    <w:div w:id="1584797221">
      <w:bodyDiv w:val="1"/>
      <w:marLeft w:val="0"/>
      <w:marRight w:val="0"/>
      <w:marTop w:val="0"/>
      <w:marBottom w:val="0"/>
      <w:divBdr>
        <w:top w:val="none" w:sz="0" w:space="0" w:color="auto"/>
        <w:left w:val="none" w:sz="0" w:space="0" w:color="auto"/>
        <w:bottom w:val="none" w:sz="0" w:space="0" w:color="auto"/>
        <w:right w:val="none" w:sz="0" w:space="0" w:color="auto"/>
      </w:divBdr>
    </w:div>
    <w:div w:id="1611744269">
      <w:bodyDiv w:val="1"/>
      <w:marLeft w:val="0"/>
      <w:marRight w:val="0"/>
      <w:marTop w:val="0"/>
      <w:marBottom w:val="0"/>
      <w:divBdr>
        <w:top w:val="none" w:sz="0" w:space="0" w:color="auto"/>
        <w:left w:val="none" w:sz="0" w:space="0" w:color="auto"/>
        <w:bottom w:val="none" w:sz="0" w:space="0" w:color="auto"/>
        <w:right w:val="none" w:sz="0" w:space="0" w:color="auto"/>
      </w:divBdr>
    </w:div>
    <w:div w:id="1622806972">
      <w:bodyDiv w:val="1"/>
      <w:marLeft w:val="0"/>
      <w:marRight w:val="0"/>
      <w:marTop w:val="0"/>
      <w:marBottom w:val="0"/>
      <w:divBdr>
        <w:top w:val="none" w:sz="0" w:space="0" w:color="auto"/>
        <w:left w:val="none" w:sz="0" w:space="0" w:color="auto"/>
        <w:bottom w:val="none" w:sz="0" w:space="0" w:color="auto"/>
        <w:right w:val="none" w:sz="0" w:space="0" w:color="auto"/>
      </w:divBdr>
    </w:div>
    <w:div w:id="1662807806">
      <w:bodyDiv w:val="1"/>
      <w:marLeft w:val="0"/>
      <w:marRight w:val="0"/>
      <w:marTop w:val="0"/>
      <w:marBottom w:val="0"/>
      <w:divBdr>
        <w:top w:val="none" w:sz="0" w:space="0" w:color="auto"/>
        <w:left w:val="none" w:sz="0" w:space="0" w:color="auto"/>
        <w:bottom w:val="none" w:sz="0" w:space="0" w:color="auto"/>
        <w:right w:val="none" w:sz="0" w:space="0" w:color="auto"/>
      </w:divBdr>
    </w:div>
    <w:div w:id="1676224230">
      <w:bodyDiv w:val="1"/>
      <w:marLeft w:val="0"/>
      <w:marRight w:val="0"/>
      <w:marTop w:val="0"/>
      <w:marBottom w:val="0"/>
      <w:divBdr>
        <w:top w:val="none" w:sz="0" w:space="0" w:color="auto"/>
        <w:left w:val="none" w:sz="0" w:space="0" w:color="auto"/>
        <w:bottom w:val="none" w:sz="0" w:space="0" w:color="auto"/>
        <w:right w:val="none" w:sz="0" w:space="0" w:color="auto"/>
      </w:divBdr>
    </w:div>
    <w:div w:id="1676614166">
      <w:bodyDiv w:val="1"/>
      <w:marLeft w:val="0"/>
      <w:marRight w:val="0"/>
      <w:marTop w:val="0"/>
      <w:marBottom w:val="0"/>
      <w:divBdr>
        <w:top w:val="none" w:sz="0" w:space="0" w:color="auto"/>
        <w:left w:val="none" w:sz="0" w:space="0" w:color="auto"/>
        <w:bottom w:val="none" w:sz="0" w:space="0" w:color="auto"/>
        <w:right w:val="none" w:sz="0" w:space="0" w:color="auto"/>
      </w:divBdr>
    </w:div>
    <w:div w:id="1684742868">
      <w:bodyDiv w:val="1"/>
      <w:marLeft w:val="0"/>
      <w:marRight w:val="0"/>
      <w:marTop w:val="0"/>
      <w:marBottom w:val="0"/>
      <w:divBdr>
        <w:top w:val="none" w:sz="0" w:space="0" w:color="auto"/>
        <w:left w:val="none" w:sz="0" w:space="0" w:color="auto"/>
        <w:bottom w:val="none" w:sz="0" w:space="0" w:color="auto"/>
        <w:right w:val="none" w:sz="0" w:space="0" w:color="auto"/>
      </w:divBdr>
    </w:div>
    <w:div w:id="1724670650">
      <w:bodyDiv w:val="1"/>
      <w:marLeft w:val="0"/>
      <w:marRight w:val="0"/>
      <w:marTop w:val="0"/>
      <w:marBottom w:val="0"/>
      <w:divBdr>
        <w:top w:val="none" w:sz="0" w:space="0" w:color="auto"/>
        <w:left w:val="none" w:sz="0" w:space="0" w:color="auto"/>
        <w:bottom w:val="none" w:sz="0" w:space="0" w:color="auto"/>
        <w:right w:val="none" w:sz="0" w:space="0" w:color="auto"/>
      </w:divBdr>
    </w:div>
    <w:div w:id="1744529264">
      <w:bodyDiv w:val="1"/>
      <w:marLeft w:val="0"/>
      <w:marRight w:val="0"/>
      <w:marTop w:val="0"/>
      <w:marBottom w:val="0"/>
      <w:divBdr>
        <w:top w:val="none" w:sz="0" w:space="0" w:color="auto"/>
        <w:left w:val="none" w:sz="0" w:space="0" w:color="auto"/>
        <w:bottom w:val="none" w:sz="0" w:space="0" w:color="auto"/>
        <w:right w:val="none" w:sz="0" w:space="0" w:color="auto"/>
      </w:divBdr>
    </w:div>
    <w:div w:id="1827086831">
      <w:bodyDiv w:val="1"/>
      <w:marLeft w:val="0"/>
      <w:marRight w:val="0"/>
      <w:marTop w:val="0"/>
      <w:marBottom w:val="0"/>
      <w:divBdr>
        <w:top w:val="none" w:sz="0" w:space="0" w:color="auto"/>
        <w:left w:val="none" w:sz="0" w:space="0" w:color="auto"/>
        <w:bottom w:val="none" w:sz="0" w:space="0" w:color="auto"/>
        <w:right w:val="none" w:sz="0" w:space="0" w:color="auto"/>
      </w:divBdr>
    </w:div>
    <w:div w:id="1860774327">
      <w:bodyDiv w:val="1"/>
      <w:marLeft w:val="0"/>
      <w:marRight w:val="0"/>
      <w:marTop w:val="0"/>
      <w:marBottom w:val="0"/>
      <w:divBdr>
        <w:top w:val="none" w:sz="0" w:space="0" w:color="auto"/>
        <w:left w:val="none" w:sz="0" w:space="0" w:color="auto"/>
        <w:bottom w:val="none" w:sz="0" w:space="0" w:color="auto"/>
        <w:right w:val="none" w:sz="0" w:space="0" w:color="auto"/>
      </w:divBdr>
    </w:div>
    <w:div w:id="1860896094">
      <w:bodyDiv w:val="1"/>
      <w:marLeft w:val="0"/>
      <w:marRight w:val="0"/>
      <w:marTop w:val="0"/>
      <w:marBottom w:val="0"/>
      <w:divBdr>
        <w:top w:val="none" w:sz="0" w:space="0" w:color="auto"/>
        <w:left w:val="none" w:sz="0" w:space="0" w:color="auto"/>
        <w:bottom w:val="none" w:sz="0" w:space="0" w:color="auto"/>
        <w:right w:val="none" w:sz="0" w:space="0" w:color="auto"/>
      </w:divBdr>
    </w:div>
    <w:div w:id="1860965753">
      <w:bodyDiv w:val="1"/>
      <w:marLeft w:val="0"/>
      <w:marRight w:val="0"/>
      <w:marTop w:val="0"/>
      <w:marBottom w:val="0"/>
      <w:divBdr>
        <w:top w:val="none" w:sz="0" w:space="0" w:color="auto"/>
        <w:left w:val="none" w:sz="0" w:space="0" w:color="auto"/>
        <w:bottom w:val="none" w:sz="0" w:space="0" w:color="auto"/>
        <w:right w:val="none" w:sz="0" w:space="0" w:color="auto"/>
      </w:divBdr>
    </w:div>
    <w:div w:id="1888297346">
      <w:bodyDiv w:val="1"/>
      <w:marLeft w:val="0"/>
      <w:marRight w:val="0"/>
      <w:marTop w:val="0"/>
      <w:marBottom w:val="0"/>
      <w:divBdr>
        <w:top w:val="none" w:sz="0" w:space="0" w:color="auto"/>
        <w:left w:val="none" w:sz="0" w:space="0" w:color="auto"/>
        <w:bottom w:val="none" w:sz="0" w:space="0" w:color="auto"/>
        <w:right w:val="none" w:sz="0" w:space="0" w:color="auto"/>
      </w:divBdr>
    </w:div>
    <w:div w:id="1980376985">
      <w:bodyDiv w:val="1"/>
      <w:marLeft w:val="0"/>
      <w:marRight w:val="0"/>
      <w:marTop w:val="0"/>
      <w:marBottom w:val="0"/>
      <w:divBdr>
        <w:top w:val="none" w:sz="0" w:space="0" w:color="auto"/>
        <w:left w:val="none" w:sz="0" w:space="0" w:color="auto"/>
        <w:bottom w:val="none" w:sz="0" w:space="0" w:color="auto"/>
        <w:right w:val="none" w:sz="0" w:space="0" w:color="auto"/>
      </w:divBdr>
    </w:div>
    <w:div w:id="2114544595">
      <w:bodyDiv w:val="1"/>
      <w:marLeft w:val="0"/>
      <w:marRight w:val="0"/>
      <w:marTop w:val="0"/>
      <w:marBottom w:val="0"/>
      <w:divBdr>
        <w:top w:val="none" w:sz="0" w:space="0" w:color="auto"/>
        <w:left w:val="none" w:sz="0" w:space="0" w:color="auto"/>
        <w:bottom w:val="none" w:sz="0" w:space="0" w:color="auto"/>
        <w:right w:val="none" w:sz="0" w:space="0" w:color="auto"/>
      </w:divBdr>
    </w:div>
    <w:div w:id="21318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pro.ft-crypto.ru" TargetMode="External"/><Relationship Id="rId13" Type="http://schemas.openxmlformats.org/officeDocument/2006/relationships/hyperlink" Target="consultantplus://offline/ref=7C8BB18E716317256FD7E1508E0B59149DBEB4450D83B29A69A7B586DFC956E8FD75D1EE21EDE65B37FBBB75U4VFO"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xn----btbmawcujctgu.xn--p1ai/%d0%bf%d1%80%d0%be%d0%b5%d0%ba%d1%82%d1%8b-%d0%bf%d0%be%d1%81%d1%82%d0%b0%d0%bd%d0%be%d0%b2%d0%bb%d0%b5%d0%bd%d0%b8%d0%b9/%d0%bf%d1%80%d0%be%d0%b5%d0%ba%d1%82-%d0%bf%d0%be%d1%81%d1%82%d0%b0%d0%bd%d0%be%d0%b2%d0%bb%d0%b5%d0%bd%d0%b8%d1%8f-%d0%be%d0%b1-%d1%83%d1%82%d0%b2%d0%b5%d1%80%d0%b6%d0%b4%d0%b5%d0%bd%d0%b8%d0%b8-28/"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laws.ru/goverment/Postanovlenie-Pravitelstva-RF-ot-09.02.2019-N-106/" TargetMode="External"/><Relationship Id="rId5" Type="http://schemas.openxmlformats.org/officeDocument/2006/relationships/webSettings" Target="webSettings.xml"/><Relationship Id="rId15" Type="http://schemas.openxmlformats.org/officeDocument/2006/relationships/hyperlink" Target="consultantplus://offline/ref=7C8BB18E716317256FD7E1508E0B59149DBEB4450D83B29A69A7B586DFC956E8FD75D1EE21EDE65B37FBBB75U4V1O" TargetMode="External"/><Relationship Id="rId23" Type="http://schemas.openxmlformats.org/officeDocument/2006/relationships/theme" Target="theme/theme1.xml"/><Relationship Id="rId10" Type="http://schemas.openxmlformats.org/officeDocument/2006/relationships/hyperlink" Target="https://www.rts-tender.ru/mik"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mik.rts-tender.ru" TargetMode="External"/><Relationship Id="rId14" Type="http://schemas.openxmlformats.org/officeDocument/2006/relationships/hyperlink" Target="consultantplus://offline/ref=7C8BB18E716317256FD7E1508E0B59149DBEB4450D83B29A69A7B586DFC956E8FD75D1EE21EDE65B37FBBB75U4V0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DD6C-52A7-4F1F-A4D8-148265DA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25</Pages>
  <Words>8714</Words>
  <Characters>49672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User</cp:lastModifiedBy>
  <cp:revision>119</cp:revision>
  <cp:lastPrinted>2021-04-02T13:06:00Z</cp:lastPrinted>
  <dcterms:created xsi:type="dcterms:W3CDTF">2020-06-23T10:49:00Z</dcterms:created>
  <dcterms:modified xsi:type="dcterms:W3CDTF">2021-04-02T13:14:00Z</dcterms:modified>
</cp:coreProperties>
</file>