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4EF">
        <w:rPr>
          <w:rFonts w:ascii="Times New Roman" w:hAnsi="Times New Roman" w:cs="Times New Roman"/>
          <w:sz w:val="24"/>
          <w:szCs w:val="24"/>
        </w:rPr>
        <w:t>АДМИНИСТРАЦИЯ СПАССКОГО СЕЛЬСКОГО  ПОСЕЛЕНИЯ</w:t>
      </w:r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ВОЛОГОДСКОГО МУНИЦИПАЛЬНОГО РАЙОНА</w:t>
      </w:r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54B3" w:rsidRPr="002B54EF" w:rsidRDefault="00F10FB6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54B3" w:rsidRPr="002B54EF">
        <w:rPr>
          <w:rFonts w:ascii="Times New Roman" w:hAnsi="Times New Roman" w:cs="Times New Roman"/>
          <w:sz w:val="24"/>
          <w:szCs w:val="24"/>
        </w:rPr>
        <w:t>т</w:t>
      </w:r>
      <w:r w:rsidR="00EF7DB0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.11.2021</w:t>
      </w:r>
      <w:r w:rsidR="006654B3" w:rsidRPr="002B54E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54B3" w:rsidRPr="002B54EF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439</w:t>
      </w:r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B54EF">
        <w:rPr>
          <w:rFonts w:ascii="Times New Roman" w:hAnsi="Times New Roman" w:cs="Times New Roman"/>
          <w:sz w:val="24"/>
          <w:szCs w:val="24"/>
        </w:rPr>
        <w:t>Непотягово</w:t>
      </w:r>
      <w:proofErr w:type="spellEnd"/>
    </w:p>
    <w:p w:rsidR="004A38F0" w:rsidRDefault="004A38F0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B54EF">
        <w:rPr>
          <w:rFonts w:ascii="Times New Roman" w:hAnsi="Times New Roman" w:cs="Times New Roman"/>
          <w:sz w:val="24"/>
          <w:szCs w:val="24"/>
        </w:rPr>
        <w:t>Административный</w:t>
      </w:r>
      <w:proofErr w:type="gramEnd"/>
      <w:r w:rsidRPr="002B54EF">
        <w:rPr>
          <w:rFonts w:ascii="Times New Roman" w:hAnsi="Times New Roman" w:cs="Times New Roman"/>
          <w:sz w:val="24"/>
          <w:szCs w:val="24"/>
        </w:rPr>
        <w:t xml:space="preserve"> регламента предоставления  муниципальной  услуги  по предоставлению разрешений на осуществление земляных работ, утвержденный постановлением администрации Спасского сельского поселения от 11.02.2021 № 63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4B3" w:rsidRPr="002B54EF" w:rsidRDefault="006654B3" w:rsidP="004A38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E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 (с последующими изменениями), Федеральным законом от 11.06.2021 № 184-ФЗ «О внесении изменений в Федеральный закон «О газоснабжении в Российской Федерации»,  постановлением администрации  Спасского сельского поселения от 27.04.2020 № 113 «О Порядке  разработки и утверждения административных регламентов предоставления муниципальных услуг администрацией Спасского сельского поселения», администрация Спасского сельского поселения</w:t>
      </w:r>
      <w:proofErr w:type="gramEnd"/>
    </w:p>
    <w:p w:rsidR="006654B3" w:rsidRPr="002B54EF" w:rsidRDefault="006654B3" w:rsidP="004A38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1.</w:t>
      </w:r>
      <w:r w:rsidRPr="002B54EF">
        <w:rPr>
          <w:rFonts w:ascii="Times New Roman" w:hAnsi="Times New Roman" w:cs="Times New Roman"/>
          <w:sz w:val="24"/>
          <w:szCs w:val="24"/>
        </w:rPr>
        <w:tab/>
        <w:t>Внести в Административный регламент предоставления  муниципальной  услуги  по предоставлению разрешений на осуществление земляных работ, утвержденный постановлением администрации Спасского сельского поселения от 11.02.2021 № 63 следующие изменения: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1.1.</w:t>
      </w:r>
      <w:r w:rsidRPr="002B54EF">
        <w:rPr>
          <w:rFonts w:ascii="Times New Roman" w:hAnsi="Times New Roman" w:cs="Times New Roman"/>
          <w:sz w:val="24"/>
          <w:szCs w:val="24"/>
        </w:rPr>
        <w:tab/>
        <w:t xml:space="preserve"> Пункт 1 раздела 2.3.«Описание результата предоставления муниципальной услуги» изложить в новой редакции</w:t>
      </w:r>
      <w:r w:rsidR="004A38F0">
        <w:rPr>
          <w:rFonts w:ascii="Times New Roman" w:hAnsi="Times New Roman" w:cs="Times New Roman"/>
          <w:sz w:val="24"/>
          <w:szCs w:val="24"/>
        </w:rPr>
        <w:t>:</w:t>
      </w:r>
      <w:r w:rsidRPr="002B5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«Результатом предоставления муниципальной услуги являются: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EF">
        <w:rPr>
          <w:rFonts w:ascii="Times New Roman" w:hAnsi="Times New Roman" w:cs="Times New Roman"/>
          <w:sz w:val="24"/>
          <w:szCs w:val="24"/>
        </w:rPr>
        <w:t>1. при обращении за выдачей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сооружений, а также благоустройству, установке и ремонту временных конструкций и сооружений, включая строительство газопроводов-вводов протяженностью до 30 м., без пересечения автомобильных дорог закрытым способом</w:t>
      </w:r>
      <w:proofErr w:type="gramEnd"/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- разрешение на осуществление земляных работ 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сооружений, включая строительство газопроводов-вводов протяженностью до 30 м., без пересечения автомобильных дорог закрытым способом;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- отказ в предоставлении разрешения на осуществление земляных работ;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1.2.  Подпункт 2.4.1 пункта 2.4. дополнить абзацем 4 следующего содержания:</w:t>
      </w:r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«4. Срок предоставления муниципальной услуги составляет 1 рабочий день в случае строительства газопроводов-вводов протяженностью до 30 м, без пересечения автомобильных дорог закрытым способом, при наличии согласованной проектной документации</w:t>
      </w:r>
      <w:proofErr w:type="gramStart"/>
      <w:r w:rsidRPr="002B54E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1.3.</w:t>
      </w:r>
      <w:r w:rsidRPr="002B54EF">
        <w:rPr>
          <w:rFonts w:ascii="Times New Roman" w:hAnsi="Times New Roman" w:cs="Times New Roman"/>
          <w:sz w:val="24"/>
          <w:szCs w:val="24"/>
        </w:rPr>
        <w:tab/>
        <w:t>Подпункт 2.7.3 пункта 2.7 дополнить абзацем 4 следующего содержания:</w:t>
      </w:r>
    </w:p>
    <w:p w:rsidR="004A38F0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4EF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6654B3" w:rsidRPr="002B54EF" w:rsidRDefault="006654B3" w:rsidP="002B54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 (обнародованию) и 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F10FB6" w:rsidRDefault="00F10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38F0" w:rsidRPr="002B54EF" w:rsidRDefault="006654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4EF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</w:t>
      </w:r>
      <w:r w:rsidR="00F10F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54EF">
        <w:rPr>
          <w:rFonts w:ascii="Times New Roman" w:hAnsi="Times New Roman" w:cs="Times New Roman"/>
          <w:sz w:val="24"/>
          <w:szCs w:val="24"/>
        </w:rPr>
        <w:t xml:space="preserve">   Н.Н. Кудринская   </w:t>
      </w:r>
    </w:p>
    <w:sectPr w:rsidR="004A38F0" w:rsidRPr="002B54EF" w:rsidSect="004A38F0"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97"/>
    <w:multiLevelType w:val="hybridMultilevel"/>
    <w:tmpl w:val="2BC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50E3"/>
    <w:rsid w:val="000019EA"/>
    <w:rsid w:val="0009684D"/>
    <w:rsid w:val="000E20B7"/>
    <w:rsid w:val="001A520D"/>
    <w:rsid w:val="0020593A"/>
    <w:rsid w:val="00223FF1"/>
    <w:rsid w:val="00233484"/>
    <w:rsid w:val="00240BCD"/>
    <w:rsid w:val="002B54EF"/>
    <w:rsid w:val="00325547"/>
    <w:rsid w:val="003777CD"/>
    <w:rsid w:val="00447719"/>
    <w:rsid w:val="004A38F0"/>
    <w:rsid w:val="005913A8"/>
    <w:rsid w:val="005A7E73"/>
    <w:rsid w:val="00664CD8"/>
    <w:rsid w:val="006654B3"/>
    <w:rsid w:val="006B0F32"/>
    <w:rsid w:val="007129AC"/>
    <w:rsid w:val="007718AE"/>
    <w:rsid w:val="007850E3"/>
    <w:rsid w:val="007A0AEA"/>
    <w:rsid w:val="007B33BE"/>
    <w:rsid w:val="008009DC"/>
    <w:rsid w:val="00856630"/>
    <w:rsid w:val="008A28E4"/>
    <w:rsid w:val="008D23B9"/>
    <w:rsid w:val="00913660"/>
    <w:rsid w:val="00914CAF"/>
    <w:rsid w:val="00951A8E"/>
    <w:rsid w:val="00991964"/>
    <w:rsid w:val="009B23C0"/>
    <w:rsid w:val="009E201B"/>
    <w:rsid w:val="00A21F7C"/>
    <w:rsid w:val="00A266D3"/>
    <w:rsid w:val="00A357B7"/>
    <w:rsid w:val="00A67B67"/>
    <w:rsid w:val="00A965EC"/>
    <w:rsid w:val="00B01928"/>
    <w:rsid w:val="00B052E0"/>
    <w:rsid w:val="00BC5A7C"/>
    <w:rsid w:val="00BE6474"/>
    <w:rsid w:val="00D0428E"/>
    <w:rsid w:val="00D04D14"/>
    <w:rsid w:val="00D26431"/>
    <w:rsid w:val="00DE061A"/>
    <w:rsid w:val="00E503F0"/>
    <w:rsid w:val="00EC0CDB"/>
    <w:rsid w:val="00EC66A2"/>
    <w:rsid w:val="00EF7DB0"/>
    <w:rsid w:val="00F10FB6"/>
    <w:rsid w:val="00F365CA"/>
    <w:rsid w:val="00F864B7"/>
    <w:rsid w:val="00FD0966"/>
    <w:rsid w:val="00FE1316"/>
    <w:rsid w:val="00FE47E2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D"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3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20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A2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6486-65DB-4616-89CE-4CC1AE67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User</cp:lastModifiedBy>
  <cp:revision>12</cp:revision>
  <cp:lastPrinted>2021-11-22T10:59:00Z</cp:lastPrinted>
  <dcterms:created xsi:type="dcterms:W3CDTF">2021-10-28T05:55:00Z</dcterms:created>
  <dcterms:modified xsi:type="dcterms:W3CDTF">2021-11-22T11:00:00Z</dcterms:modified>
</cp:coreProperties>
</file>