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7D" w:rsidRDefault="0003207D" w:rsidP="0003207D">
      <w:pPr>
        <w:shd w:val="clear" w:color="auto" w:fill="FFFFFF"/>
        <w:jc w:val="center"/>
        <w:rPr>
          <w:sz w:val="28"/>
          <w:szCs w:val="28"/>
        </w:rPr>
      </w:pPr>
    </w:p>
    <w:p w:rsidR="0003207D" w:rsidRDefault="0003207D" w:rsidP="0003207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СПАССКОГО СЕЛЬСКОГО ПОСЕЛЕНИЯ</w:t>
      </w:r>
    </w:p>
    <w:p w:rsidR="0003207D" w:rsidRDefault="0003207D" w:rsidP="0003207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Вологодского муниципального района</w:t>
      </w:r>
    </w:p>
    <w:p w:rsidR="0003207D" w:rsidRDefault="0003207D" w:rsidP="0003207D">
      <w:pPr>
        <w:shd w:val="clear" w:color="auto" w:fill="FFFFFF"/>
        <w:jc w:val="center"/>
        <w:rPr>
          <w:sz w:val="28"/>
          <w:szCs w:val="28"/>
        </w:rPr>
      </w:pPr>
    </w:p>
    <w:p w:rsidR="0003207D" w:rsidRDefault="0003207D" w:rsidP="0003207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3207D" w:rsidRDefault="0003207D" w:rsidP="0003207D">
      <w:pPr>
        <w:shd w:val="clear" w:color="auto" w:fill="FFFFFF"/>
        <w:jc w:val="center"/>
        <w:rPr>
          <w:sz w:val="28"/>
          <w:szCs w:val="28"/>
        </w:rPr>
      </w:pPr>
    </w:p>
    <w:p w:rsidR="0003207D" w:rsidRPr="0003207D" w:rsidRDefault="000063B0" w:rsidP="0003207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3207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0682D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20682D">
        <w:rPr>
          <w:sz w:val="28"/>
          <w:szCs w:val="28"/>
        </w:rPr>
        <w:t>06</w:t>
      </w:r>
      <w:r w:rsidR="0003207D">
        <w:rPr>
          <w:sz w:val="28"/>
          <w:szCs w:val="28"/>
        </w:rPr>
        <w:t>. 202</w:t>
      </w:r>
      <w:r w:rsidR="00F52116">
        <w:rPr>
          <w:sz w:val="28"/>
          <w:szCs w:val="28"/>
        </w:rPr>
        <w:t>1</w:t>
      </w:r>
      <w:r w:rsidR="0003207D">
        <w:rPr>
          <w:sz w:val="28"/>
          <w:szCs w:val="28"/>
        </w:rPr>
        <w:t xml:space="preserve"> г.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03207D">
        <w:rPr>
          <w:sz w:val="28"/>
          <w:szCs w:val="28"/>
        </w:rPr>
        <w:t xml:space="preserve"> № </w:t>
      </w:r>
      <w:r w:rsidR="0020682D">
        <w:rPr>
          <w:sz w:val="28"/>
          <w:szCs w:val="28"/>
        </w:rPr>
        <w:t>197</w:t>
      </w:r>
    </w:p>
    <w:p w:rsidR="0003207D" w:rsidRDefault="0003207D" w:rsidP="0003207D">
      <w:pPr>
        <w:shd w:val="clear" w:color="auto" w:fill="FFFFFF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081"/>
      </w:tblGrid>
      <w:tr w:rsidR="0003207D" w:rsidTr="0003207D">
        <w:tc>
          <w:tcPr>
            <w:tcW w:w="6771" w:type="dxa"/>
          </w:tcPr>
          <w:p w:rsidR="0003207D" w:rsidRDefault="0003207D" w:rsidP="0003207D">
            <w:pPr>
              <w:jc w:val="both"/>
              <w:rPr>
                <w:sz w:val="28"/>
                <w:szCs w:val="28"/>
              </w:rPr>
            </w:pPr>
            <w:r w:rsidRPr="0003207D">
              <w:rPr>
                <w:sz w:val="28"/>
                <w:szCs w:val="28"/>
              </w:rPr>
              <w:t>О внесении изменений в пост</w:t>
            </w:r>
            <w:r>
              <w:rPr>
                <w:sz w:val="28"/>
                <w:szCs w:val="28"/>
              </w:rPr>
              <w:t xml:space="preserve">ановление № 69 от 20.03.2020 г. </w:t>
            </w:r>
            <w:r w:rsidRPr="0003207D">
              <w:rPr>
                <w:sz w:val="28"/>
                <w:szCs w:val="28"/>
              </w:rPr>
              <w:t>«Об утверждении Порядка</w:t>
            </w:r>
            <w:r>
              <w:rPr>
                <w:sz w:val="28"/>
                <w:szCs w:val="28"/>
              </w:rPr>
              <w:t xml:space="preserve"> определения  объема и условий </w:t>
            </w:r>
            <w:r w:rsidRPr="0003207D">
              <w:rPr>
                <w:sz w:val="28"/>
                <w:szCs w:val="28"/>
              </w:rPr>
              <w:t>предоставления с</w:t>
            </w:r>
            <w:r>
              <w:rPr>
                <w:sz w:val="28"/>
                <w:szCs w:val="28"/>
              </w:rPr>
              <w:t xml:space="preserve">убсидий бюджетным и автономным </w:t>
            </w:r>
            <w:r w:rsidRPr="0003207D">
              <w:rPr>
                <w:sz w:val="28"/>
                <w:szCs w:val="28"/>
              </w:rPr>
              <w:t>учреждениям,  финанс</w:t>
            </w:r>
            <w:r>
              <w:rPr>
                <w:sz w:val="28"/>
                <w:szCs w:val="28"/>
              </w:rPr>
              <w:t xml:space="preserve">ируемым из  бюджета  Спасского </w:t>
            </w:r>
            <w:r w:rsidRPr="0003207D">
              <w:rPr>
                <w:sz w:val="28"/>
                <w:szCs w:val="28"/>
              </w:rPr>
              <w:t>сельского поселения  на иные цели»</w:t>
            </w:r>
          </w:p>
        </w:tc>
        <w:tc>
          <w:tcPr>
            <w:tcW w:w="3081" w:type="dxa"/>
          </w:tcPr>
          <w:p w:rsidR="0003207D" w:rsidRDefault="0003207D" w:rsidP="0003207D">
            <w:pPr>
              <w:jc w:val="both"/>
              <w:rPr>
                <w:sz w:val="28"/>
                <w:szCs w:val="28"/>
              </w:rPr>
            </w:pPr>
          </w:p>
        </w:tc>
      </w:tr>
    </w:tbl>
    <w:p w:rsidR="0003207D" w:rsidRDefault="0003207D" w:rsidP="0003207D">
      <w:pPr>
        <w:jc w:val="both"/>
        <w:rPr>
          <w:b/>
          <w:sz w:val="28"/>
          <w:szCs w:val="28"/>
        </w:rPr>
      </w:pPr>
    </w:p>
    <w:p w:rsidR="0003207D" w:rsidRDefault="0003207D" w:rsidP="0003207D">
      <w:pPr>
        <w:jc w:val="center"/>
        <w:rPr>
          <w:b/>
          <w:sz w:val="20"/>
          <w:szCs w:val="20"/>
        </w:rPr>
      </w:pPr>
    </w:p>
    <w:p w:rsidR="0003207D" w:rsidRDefault="00F52116" w:rsidP="000320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2116">
        <w:rPr>
          <w:sz w:val="28"/>
          <w:szCs w:val="28"/>
        </w:rPr>
        <w:t xml:space="preserve">В соответствии со статьей 78.1 Бюджетного кодекса Российской Федерации, 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администрация </w:t>
      </w:r>
      <w:r>
        <w:rPr>
          <w:sz w:val="28"/>
          <w:szCs w:val="28"/>
        </w:rPr>
        <w:t>Спасского</w:t>
      </w:r>
      <w:r w:rsidRPr="00F52116">
        <w:rPr>
          <w:sz w:val="28"/>
          <w:szCs w:val="28"/>
        </w:rPr>
        <w:t xml:space="preserve"> сельского поселения</w:t>
      </w:r>
    </w:p>
    <w:p w:rsidR="00F52116" w:rsidRDefault="00F52116" w:rsidP="000320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207D" w:rsidRDefault="0003207D" w:rsidP="0003207D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</w:t>
      </w:r>
      <w:r>
        <w:rPr>
          <w:bCs/>
          <w:sz w:val="28"/>
        </w:rPr>
        <w:t>ПОСТАНОВЛЯЕТ:</w:t>
      </w:r>
    </w:p>
    <w:p w:rsidR="0020682D" w:rsidRDefault="0020682D" w:rsidP="0003207D">
      <w:pPr>
        <w:jc w:val="both"/>
        <w:rPr>
          <w:b/>
          <w:bCs/>
          <w:sz w:val="28"/>
        </w:rPr>
      </w:pPr>
    </w:p>
    <w:p w:rsidR="00F52116" w:rsidRDefault="0003207D" w:rsidP="00206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2116" w:rsidRPr="00F52116">
        <w:rPr>
          <w:sz w:val="28"/>
          <w:szCs w:val="28"/>
        </w:rPr>
        <w:t xml:space="preserve">Внести изменения в постановление администрации </w:t>
      </w:r>
      <w:r w:rsidR="00F52116">
        <w:rPr>
          <w:sz w:val="28"/>
          <w:szCs w:val="28"/>
        </w:rPr>
        <w:t>Спас</w:t>
      </w:r>
      <w:r w:rsidR="00F52116" w:rsidRPr="00F52116">
        <w:rPr>
          <w:sz w:val="28"/>
          <w:szCs w:val="28"/>
        </w:rPr>
        <w:t>ского сельского поселения №</w:t>
      </w:r>
      <w:r w:rsidR="00F52116">
        <w:rPr>
          <w:sz w:val="28"/>
          <w:szCs w:val="28"/>
        </w:rPr>
        <w:t xml:space="preserve"> 69</w:t>
      </w:r>
      <w:r w:rsidR="00F52116" w:rsidRPr="00F52116">
        <w:rPr>
          <w:sz w:val="28"/>
          <w:szCs w:val="28"/>
        </w:rPr>
        <w:t xml:space="preserve"> от </w:t>
      </w:r>
      <w:r w:rsidR="00F52116">
        <w:rPr>
          <w:sz w:val="28"/>
          <w:szCs w:val="28"/>
        </w:rPr>
        <w:t>20</w:t>
      </w:r>
      <w:r w:rsidR="00F52116" w:rsidRPr="00F52116">
        <w:rPr>
          <w:sz w:val="28"/>
          <w:szCs w:val="28"/>
        </w:rPr>
        <w:t>.</w:t>
      </w:r>
      <w:r w:rsidR="00F52116">
        <w:rPr>
          <w:sz w:val="28"/>
          <w:szCs w:val="28"/>
        </w:rPr>
        <w:t>03</w:t>
      </w:r>
      <w:r w:rsidR="00F52116" w:rsidRPr="00F52116">
        <w:rPr>
          <w:sz w:val="28"/>
          <w:szCs w:val="28"/>
        </w:rPr>
        <w:t>.2020</w:t>
      </w:r>
      <w:r w:rsidR="00F52116">
        <w:rPr>
          <w:sz w:val="28"/>
          <w:szCs w:val="28"/>
        </w:rPr>
        <w:t xml:space="preserve"> </w:t>
      </w:r>
      <w:r w:rsidR="00F52116" w:rsidRPr="00F52116">
        <w:rPr>
          <w:sz w:val="28"/>
          <w:szCs w:val="28"/>
        </w:rPr>
        <w:t>г</w:t>
      </w:r>
      <w:r w:rsidR="00F52116">
        <w:rPr>
          <w:sz w:val="28"/>
          <w:szCs w:val="28"/>
        </w:rPr>
        <w:t>.</w:t>
      </w:r>
      <w:r w:rsidR="00F52116" w:rsidRPr="00F52116">
        <w:rPr>
          <w:sz w:val="28"/>
          <w:szCs w:val="28"/>
        </w:rPr>
        <w:t xml:space="preserve">  «Об утверждении Порядка определения  объема и условий предоставления субсидий бюджетным и автономным учреждениям,  финансируемым из  бюджета  </w:t>
      </w:r>
      <w:r w:rsidR="00F52116">
        <w:rPr>
          <w:sz w:val="28"/>
          <w:szCs w:val="28"/>
        </w:rPr>
        <w:t>Спас</w:t>
      </w:r>
      <w:r w:rsidR="00F52116" w:rsidRPr="00F52116">
        <w:rPr>
          <w:sz w:val="28"/>
          <w:szCs w:val="28"/>
        </w:rPr>
        <w:t>ского сельского поселения  на иные цели» изложив приложение к нему в новой редакции согласно приложению к настоящему постановлению.</w:t>
      </w:r>
    </w:p>
    <w:p w:rsidR="0020682D" w:rsidRDefault="0020682D" w:rsidP="000320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от 11.05.2021 г. № 164 «</w:t>
      </w:r>
      <w:r w:rsidRPr="0020682D">
        <w:rPr>
          <w:sz w:val="28"/>
          <w:szCs w:val="28"/>
        </w:rPr>
        <w:t>О внесении изменений в постановление № 69 от 20.03.2020 г. «Об утверждении Порядка определения  объема и условий предоставления субсидий бюджетным и автономным учреждениям,  финансируемым из  бюджета  Спасского сельского поселения  на иные цели»</w:t>
      </w:r>
      <w:r>
        <w:rPr>
          <w:sz w:val="28"/>
          <w:szCs w:val="28"/>
        </w:rPr>
        <w:t xml:space="preserve"> признать утратившим силу.</w:t>
      </w:r>
    </w:p>
    <w:p w:rsidR="0003207D" w:rsidRPr="0020682D" w:rsidRDefault="0020682D" w:rsidP="00206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03207D">
        <w:rPr>
          <w:sz w:val="28"/>
          <w:szCs w:val="28"/>
        </w:rPr>
        <w:t>Настоящее постановление  вступает в силу с момента подписания</w:t>
      </w:r>
      <w:r w:rsidR="00F52116">
        <w:rPr>
          <w:sz w:val="28"/>
          <w:szCs w:val="28"/>
        </w:rPr>
        <w:t xml:space="preserve">, применяется, </w:t>
      </w:r>
      <w:r w:rsidR="00F52116" w:rsidRPr="00F52116">
        <w:rPr>
          <w:sz w:val="28"/>
          <w:szCs w:val="28"/>
        </w:rPr>
        <w:t>начиная с заключения соглашений о предоставления субсидий на иные цели на 2021 год</w:t>
      </w:r>
      <w:r w:rsidR="00F52116">
        <w:rPr>
          <w:sz w:val="28"/>
          <w:szCs w:val="28"/>
        </w:rPr>
        <w:t>,</w:t>
      </w:r>
      <w:r w:rsidR="0003207D">
        <w:rPr>
          <w:sz w:val="28"/>
          <w:szCs w:val="28"/>
        </w:rPr>
        <w:t xml:space="preserve"> и подлежит размещению на официальном сайте администрации Спасского сельского поселения  в информационно-телекоммуникационной сети Интернет.</w:t>
      </w:r>
    </w:p>
    <w:p w:rsidR="0003207D" w:rsidRDefault="0003207D" w:rsidP="000320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207D" w:rsidRDefault="0003207D" w:rsidP="000320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07D" w:rsidRDefault="0003207D" w:rsidP="000320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07D" w:rsidRDefault="0003207D" w:rsidP="000320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поселения                                                             </w:t>
      </w:r>
      <w:r w:rsidR="00F52116">
        <w:rPr>
          <w:sz w:val="28"/>
          <w:szCs w:val="28"/>
        </w:rPr>
        <w:t>Н.Н. Кудринская</w:t>
      </w:r>
    </w:p>
    <w:p w:rsidR="0003207D" w:rsidRDefault="0003207D" w:rsidP="00E40D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D04" w:rsidRPr="008D754D" w:rsidRDefault="00E40D04" w:rsidP="000320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75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40D04" w:rsidRPr="008D754D" w:rsidRDefault="00E40D04" w:rsidP="000320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754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40D04" w:rsidRPr="008D754D" w:rsidRDefault="00E40D04" w:rsidP="000320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754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40D04" w:rsidRPr="008D754D" w:rsidRDefault="00E40D04" w:rsidP="000320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754D">
        <w:rPr>
          <w:rFonts w:ascii="Times New Roman" w:hAnsi="Times New Roman" w:cs="Times New Roman"/>
          <w:sz w:val="24"/>
          <w:szCs w:val="24"/>
        </w:rPr>
        <w:t xml:space="preserve">От </w:t>
      </w:r>
      <w:r w:rsidR="0020682D">
        <w:rPr>
          <w:rFonts w:ascii="Times New Roman" w:hAnsi="Times New Roman" w:cs="Times New Roman"/>
          <w:sz w:val="24"/>
          <w:szCs w:val="24"/>
        </w:rPr>
        <w:t>15</w:t>
      </w:r>
      <w:r w:rsidR="00423460">
        <w:rPr>
          <w:rFonts w:ascii="Times New Roman" w:hAnsi="Times New Roman" w:cs="Times New Roman"/>
          <w:sz w:val="24"/>
          <w:szCs w:val="24"/>
        </w:rPr>
        <w:t>.</w:t>
      </w:r>
      <w:r w:rsidR="0020682D">
        <w:rPr>
          <w:rFonts w:ascii="Times New Roman" w:hAnsi="Times New Roman" w:cs="Times New Roman"/>
          <w:sz w:val="24"/>
          <w:szCs w:val="24"/>
        </w:rPr>
        <w:t>06</w:t>
      </w:r>
      <w:r w:rsidRPr="008D754D">
        <w:rPr>
          <w:rFonts w:ascii="Times New Roman" w:hAnsi="Times New Roman" w:cs="Times New Roman"/>
          <w:sz w:val="24"/>
          <w:szCs w:val="24"/>
        </w:rPr>
        <w:t xml:space="preserve">.2021 № </w:t>
      </w:r>
      <w:r w:rsidR="0020682D">
        <w:rPr>
          <w:rFonts w:ascii="Times New Roman" w:hAnsi="Times New Roman" w:cs="Times New Roman"/>
          <w:sz w:val="24"/>
          <w:szCs w:val="24"/>
        </w:rPr>
        <w:t>197</w:t>
      </w:r>
    </w:p>
    <w:p w:rsidR="00E40D04" w:rsidRPr="008D754D" w:rsidRDefault="00E40D04" w:rsidP="000320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207D" w:rsidRPr="008D754D" w:rsidRDefault="0003207D" w:rsidP="000320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754D">
        <w:rPr>
          <w:rFonts w:ascii="Times New Roman" w:hAnsi="Times New Roman" w:cs="Times New Roman"/>
          <w:sz w:val="24"/>
          <w:szCs w:val="24"/>
        </w:rPr>
        <w:t>УТВЕРЖДЕН</w:t>
      </w:r>
    </w:p>
    <w:p w:rsidR="0003207D" w:rsidRPr="008D754D" w:rsidRDefault="0003207D" w:rsidP="00032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754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3207D" w:rsidRPr="008D754D" w:rsidRDefault="0003207D" w:rsidP="00032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754D">
        <w:rPr>
          <w:rFonts w:ascii="Times New Roman" w:hAnsi="Times New Roman" w:cs="Times New Roman"/>
          <w:sz w:val="24"/>
          <w:szCs w:val="24"/>
        </w:rPr>
        <w:t xml:space="preserve"> Спасского сельского поселения</w:t>
      </w:r>
    </w:p>
    <w:p w:rsidR="0003207D" w:rsidRPr="008D754D" w:rsidRDefault="0003207D" w:rsidP="00032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754D">
        <w:rPr>
          <w:rFonts w:ascii="Times New Roman" w:hAnsi="Times New Roman" w:cs="Times New Roman"/>
          <w:sz w:val="24"/>
          <w:szCs w:val="24"/>
        </w:rPr>
        <w:t>от 20.03.2020г № 69</w:t>
      </w:r>
    </w:p>
    <w:p w:rsidR="0003207D" w:rsidRPr="008D754D" w:rsidRDefault="0003207D" w:rsidP="00032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7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(приложение)</w:t>
      </w:r>
    </w:p>
    <w:p w:rsidR="0003207D" w:rsidRPr="008D754D" w:rsidRDefault="0003207D" w:rsidP="00032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07D" w:rsidRPr="008D754D" w:rsidRDefault="0003207D" w:rsidP="000320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1"/>
      <w:bookmarkEnd w:id="0"/>
      <w:r w:rsidRPr="008D754D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03207D" w:rsidRPr="008D754D" w:rsidRDefault="0003207D" w:rsidP="000320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754D">
        <w:rPr>
          <w:rFonts w:ascii="Times New Roman" w:hAnsi="Times New Roman" w:cs="Times New Roman"/>
          <w:b w:val="0"/>
          <w:sz w:val="24"/>
          <w:szCs w:val="24"/>
        </w:rPr>
        <w:t xml:space="preserve">определения объема и условий предоставления субсидий </w:t>
      </w:r>
    </w:p>
    <w:p w:rsidR="0003207D" w:rsidRPr="008D754D" w:rsidRDefault="0003207D" w:rsidP="000320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754D">
        <w:rPr>
          <w:rFonts w:ascii="Times New Roman" w:hAnsi="Times New Roman" w:cs="Times New Roman"/>
          <w:b w:val="0"/>
          <w:sz w:val="24"/>
          <w:szCs w:val="24"/>
        </w:rPr>
        <w:t xml:space="preserve">бюджетным и автономным учреждениям, финансируемым </w:t>
      </w:r>
    </w:p>
    <w:p w:rsidR="0003207D" w:rsidRPr="008D754D" w:rsidRDefault="0003207D" w:rsidP="000320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754D">
        <w:rPr>
          <w:rFonts w:ascii="Times New Roman" w:hAnsi="Times New Roman" w:cs="Times New Roman"/>
          <w:b w:val="0"/>
          <w:sz w:val="24"/>
          <w:szCs w:val="24"/>
        </w:rPr>
        <w:t xml:space="preserve">из  бюджета Спасского сельского поселения  на иные цели </w:t>
      </w:r>
    </w:p>
    <w:p w:rsidR="0003207D" w:rsidRPr="008D754D" w:rsidRDefault="0003207D" w:rsidP="000320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754D">
        <w:rPr>
          <w:rFonts w:ascii="Times New Roman" w:hAnsi="Times New Roman" w:cs="Times New Roman"/>
          <w:b w:val="0"/>
          <w:sz w:val="24"/>
          <w:szCs w:val="24"/>
        </w:rPr>
        <w:t>(далее – Порядок)</w:t>
      </w:r>
    </w:p>
    <w:p w:rsidR="0003207D" w:rsidRPr="008D754D" w:rsidRDefault="0003207D" w:rsidP="00032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07D" w:rsidRPr="00755B18" w:rsidRDefault="0003207D" w:rsidP="000320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5B1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3207D" w:rsidRPr="008D754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54D">
        <w:rPr>
          <w:rFonts w:ascii="Times New Roman" w:hAnsi="Times New Roman" w:cs="Times New Roman"/>
          <w:sz w:val="24"/>
          <w:szCs w:val="24"/>
        </w:rPr>
        <w:t>1.1. Настоящий Порядок определяет процедуру принятия решений о предоставлении субсидий из  бюджета Спасского сельского поселения бюджетным и автономным учреждениям</w:t>
      </w:r>
      <w:bookmarkStart w:id="1" w:name="P59"/>
      <w:bookmarkEnd w:id="1"/>
      <w:r w:rsidRPr="008D754D">
        <w:rPr>
          <w:rFonts w:ascii="Times New Roman" w:hAnsi="Times New Roman" w:cs="Times New Roman"/>
          <w:sz w:val="24"/>
          <w:szCs w:val="24"/>
        </w:rPr>
        <w:t xml:space="preserve"> Спасского сельского поселения на иные цели в соответствии </w:t>
      </w:r>
      <w:r w:rsidRPr="008D7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Pr="008D754D">
          <w:rPr>
            <w:rStyle w:val="a9"/>
            <w:sz w:val="24"/>
            <w:szCs w:val="24"/>
          </w:rPr>
          <w:t>пунктом 1 статьи 78.1</w:t>
        </w:r>
      </w:hyperlink>
      <w:r w:rsidRPr="008D754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8D754D">
        <w:rPr>
          <w:rFonts w:ascii="Times New Roman" w:hAnsi="Times New Roman" w:cs="Times New Roman"/>
          <w:sz w:val="24"/>
          <w:szCs w:val="24"/>
        </w:rPr>
        <w:t xml:space="preserve">, </w:t>
      </w:r>
      <w:r w:rsidR="008D754D" w:rsidRPr="008D754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</w:t>
      </w:r>
      <w:r w:rsidRPr="008D754D">
        <w:rPr>
          <w:rFonts w:ascii="Times New Roman" w:hAnsi="Times New Roman" w:cs="Times New Roman"/>
          <w:sz w:val="24"/>
          <w:szCs w:val="24"/>
        </w:rPr>
        <w:t>(далее соответственно - целевые субсидии, учреждение).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Целями предоставления субсидии являются: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Субсидии в целях осуществления мероприятий по содержанию имущества, находящегося в оперативном управлении учреждения: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Субсидия в целях осуществления мероприятий по капитальному ремонту объектов недвижимого имущества (оплата договоров на выполнение работ по капитальному ремонту объектов недвижимого имущества, находящихся у учреждения на праве оперативного управления (за исключением объектов недвижимого имущества (частей объектов недвижимого имущества), переданных учреждением в аренду);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Субсидия в целях осуществления мероприятий по ремонту объектов движимого имущества;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Субсидия в целях проведения работ по консервации объектов недвижимого имущества;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Субсидия в целях проведения работ по консервации объектов незавершенного строительства;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Субсидия в целях проведения работ по обследованию технического состояния объектов, подлежащих реконструкции или ремонту, с целью составления дефектных ведомостей, определения плана ремонтных работ;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Субсидия в целях проведения обследований технического состояния объектов незавершенного строительства (в том числе законсервированных) с целью принятия решения о продолжении строительства;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Субсидия в целях выполнения инженерных изысканий, подготовки проектной документации для ремонта объектов недвижимого имущества, а также проведения государственной экспертизы указанной проектной документации и результатов указанных инженерных изысканий;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Субсидия в целях проведения энергетического обследования и получения энергетических паспортов объектов;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Субсидия в целях проведения работ по подключению к линиям связи, электро- и теплоснабжения, сетям инженерно-технического обеспечения, в том числе для увеличения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потребляемой мощности (в случае, если расходы на проведение указанных работ не включены в расходы на осуществление капитальных вложений);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Субсидия в целях благоустройства земельных участков, находящихся в пользовании учреждения;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Субсидия в целях осуществления природоохранных мероприятий на водных объектах;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Иные субсидии в целях содержания имущества.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Субсидии в целях приобретения нефинансовых активов: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Субсидия в целях приобретения особо ценного движимого имущества, за исключением оборудования, транспортных средств, нематериальных активов;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Субсидия в целях приобретения объектов особо ценного движимого имущества в части оборудования, транспортных средств, нематериальных активов;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Субсидия в целях модернизации объектов нефинансовых активов, отнесенных к движимому имуществу, за исключением нематериальных активов;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Субсидия в целях приобретения материальных запасов, затраты на приобретение которых не включены в расчет нормативных затрат на оказание муниципальной услуги (выполнение работы);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Иные субсидии в целях приобретения нефинансовых активов.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Субсидии в целях осуществления капитальных вложений, осуществления операций с недвижимым имуществом: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Субсидия в целях охраны объектов незавершенного строительства и территорий, используемых для их возведения, до принятия решения о консервации указанных объектов незавершенного строительства;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Субсидия в целях осуществления мероприятий по оформлению прав на объекты недвижимого имущества (регистрация права учреждения на объекты недвижимого имущества);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Субсидия в целях осуществления мероприятий по содержанию законсервированных объектов капитального строительства муниципальной собственности Спасского сельского поселения.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Субсидии в целях осуществления мероприятий по мобилизационной подготовке, гражданской обороне, предотвращению и ликвидации чрезвычайных ситуаций (в целях проведения восстановительных работ в случае наступления аварийной (чрезвычайной) ситуации, в том числе в результате аварии, опасного природного явления, катастрофы, стихийного и иного бедствия на территории Спасского сельского поселения и иных мероприятий по предотвращению, ликвидации чрезвычайных ситуаций);</w:t>
      </w:r>
      <w:proofErr w:type="gramEnd"/>
    </w:p>
    <w:p w:rsidR="0003207D" w:rsidRDefault="0003207D" w:rsidP="00F22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1.2.5. </w:t>
      </w:r>
      <w:proofErr w:type="gramStart"/>
      <w:r w:rsidR="00F227AC" w:rsidRPr="00F227AC">
        <w:rPr>
          <w:rFonts w:ascii="Times New Roman" w:hAnsi="Times New Roman" w:cs="Times New Roman"/>
          <w:sz w:val="24"/>
          <w:szCs w:val="24"/>
        </w:rPr>
        <w:t>Субсидии в целях организации меропри</w:t>
      </w:r>
      <w:r w:rsidR="00F227AC">
        <w:rPr>
          <w:rFonts w:ascii="Times New Roman" w:hAnsi="Times New Roman" w:cs="Times New Roman"/>
          <w:sz w:val="24"/>
          <w:szCs w:val="24"/>
        </w:rPr>
        <w:t xml:space="preserve">ятий, в том числе: конференций, </w:t>
      </w:r>
      <w:r w:rsidR="00F227AC" w:rsidRPr="00F227AC">
        <w:rPr>
          <w:rFonts w:ascii="Times New Roman" w:hAnsi="Times New Roman" w:cs="Times New Roman"/>
          <w:sz w:val="24"/>
          <w:szCs w:val="24"/>
        </w:rPr>
        <w:t>семинаров, выставок, переговоров, встреч, совещаний, съездов, конгрессов.</w:t>
      </w:r>
      <w:proofErr w:type="gramEnd"/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1.2.6. Иные субсидии: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Субсидия в целях реализации мероприятий в области информационных технологий, включая внедрение современных информационных систем в учреждениях;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Субсидия в целях погашения задолженности по денежным обязательствам учреждения, возникшим в силу принятия решений о реорганизации и (или) изменении типа учреждения, в том числе по судебным актам, вступившим в законную силу, исполнительным документам;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Субсидия в целях осуществления мероприятий по ликвидации и (или) реорганизации учреждения, изменения типа учреждения.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Предоставление целевых субсидий учреждению, осуществляется в рамках реализации мероприятий муниципальных програм</w:t>
      </w:r>
      <w:r w:rsidR="00903A1E">
        <w:rPr>
          <w:rFonts w:ascii="Times New Roman" w:hAnsi="Times New Roman" w:cs="Times New Roman"/>
          <w:sz w:val="24"/>
          <w:szCs w:val="24"/>
        </w:rPr>
        <w:t>м Спасского сельского поселения</w:t>
      </w:r>
      <w:r w:rsidR="00903A1E" w:rsidRPr="00903A1E">
        <w:rPr>
          <w:rFonts w:ascii="Times New Roman" w:hAnsi="Times New Roman" w:cs="Times New Roman"/>
          <w:sz w:val="24"/>
          <w:szCs w:val="24"/>
        </w:rPr>
        <w:t>, национальных проектов, в случае если субсидии предоставляются в целях реализации соответствующего проекта (программы).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Подготовка проекта постановления администрации Спасского сельского поселения о включении целевых субсидии в муниципальную программу района осуществляется ответственным исполнителем  муниципальной программы  в соответствии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>
          <w:rPr>
            <w:rStyle w:val="a9"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Спасского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поселения, утвержденным постановлением администрации Спасского сельского поселения Вологодского муниципального района от </w:t>
      </w:r>
      <w:r w:rsidR="00C6114C">
        <w:rPr>
          <w:rFonts w:ascii="Times New Roman" w:hAnsi="Times New Roman" w:cs="Times New Roman"/>
          <w:sz w:val="24"/>
          <w:szCs w:val="24"/>
        </w:rPr>
        <w:t xml:space="preserve">19 января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611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C6114C">
        <w:rPr>
          <w:rFonts w:ascii="Times New Roman" w:hAnsi="Times New Roman" w:cs="Times New Roman"/>
          <w:sz w:val="24"/>
          <w:szCs w:val="24"/>
        </w:rPr>
        <w:t xml:space="preserve"> № 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Главным распорядителем</w:t>
      </w:r>
      <w:r>
        <w:rPr>
          <w:rFonts w:ascii="Times New Roman" w:hAnsi="Times New Roman"/>
          <w:sz w:val="24"/>
          <w:szCs w:val="24"/>
        </w:rPr>
        <w:t xml:space="preserve"> бюджетных средств, осуществляющим предоставление </w:t>
      </w:r>
      <w:r>
        <w:rPr>
          <w:rFonts w:ascii="Times New Roman" w:hAnsi="Times New Roman" w:cs="Times New Roman"/>
          <w:sz w:val="24"/>
          <w:szCs w:val="24"/>
        </w:rPr>
        <w:t>целевых субсидий, является администрация Спасского сельского поселения, до которой,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целевых субсидий на соответствующий финансовый год и плановый период.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207D" w:rsidRPr="00755B18" w:rsidRDefault="0003207D" w:rsidP="0003207D">
      <w:pPr>
        <w:ind w:firstLine="709"/>
        <w:jc w:val="center"/>
        <w:rPr>
          <w:b/>
        </w:rPr>
      </w:pPr>
      <w:r w:rsidRPr="00755B18">
        <w:rPr>
          <w:b/>
        </w:rPr>
        <w:t xml:space="preserve"> 2. Условия и порядок предоставления целевых субсидий</w:t>
      </w:r>
    </w:p>
    <w:p w:rsidR="0003207D" w:rsidRDefault="0003207D" w:rsidP="0003207D">
      <w:pPr>
        <w:ind w:firstLine="709"/>
        <w:jc w:val="center"/>
        <w:rPr>
          <w:b/>
        </w:rPr>
      </w:pP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77"/>
      <w:bookmarkEnd w:id="2"/>
      <w:r>
        <w:rPr>
          <w:rFonts w:ascii="Times New Roman" w:hAnsi="Times New Roman" w:cs="Times New Roman"/>
          <w:sz w:val="24"/>
          <w:szCs w:val="24"/>
        </w:rPr>
        <w:t>2.1. Учреждение, заинтересованное в предоставлении целевой субсидии, представляет в</w:t>
      </w:r>
      <w:r w:rsidR="00633E6F">
        <w:rPr>
          <w:rFonts w:ascii="Times New Roman" w:hAnsi="Times New Roman" w:cs="Times New Roman"/>
          <w:sz w:val="24"/>
          <w:szCs w:val="24"/>
        </w:rPr>
        <w:t xml:space="preserve"> администрацию поселения, </w:t>
      </w:r>
      <w:r>
        <w:rPr>
          <w:rFonts w:ascii="Times New Roman" w:hAnsi="Times New Roman" w:cs="Times New Roman"/>
          <w:sz w:val="24"/>
          <w:szCs w:val="24"/>
        </w:rPr>
        <w:t>осуществляющей в отношении него функции и полномочия учредителя</w:t>
      </w:r>
      <w:r w:rsidR="00633E6F">
        <w:rPr>
          <w:rFonts w:ascii="Times New Roman" w:hAnsi="Times New Roman" w:cs="Times New Roman"/>
          <w:sz w:val="24"/>
          <w:szCs w:val="24"/>
        </w:rPr>
        <w:t xml:space="preserve"> </w:t>
      </w:r>
      <w:r w:rsidR="00633E6F" w:rsidRPr="00633E6F">
        <w:rPr>
          <w:rFonts w:ascii="Times New Roman" w:hAnsi="Times New Roman" w:cs="Times New Roman"/>
          <w:sz w:val="24"/>
          <w:szCs w:val="24"/>
        </w:rPr>
        <w:t>(далее – Орган-учредитель)</w:t>
      </w:r>
      <w:r>
        <w:rPr>
          <w:rFonts w:ascii="Times New Roman" w:hAnsi="Times New Roman" w:cs="Times New Roman"/>
          <w:sz w:val="24"/>
          <w:szCs w:val="24"/>
        </w:rPr>
        <w:t xml:space="preserve">,  документы с приложением описи представленных документов в соответствии с </w:t>
      </w:r>
      <w:hyperlink r:id="rId11" w:anchor="P160" w:history="1">
        <w:r>
          <w:rPr>
            <w:rStyle w:val="a9"/>
            <w:sz w:val="24"/>
            <w:szCs w:val="24"/>
          </w:rPr>
          <w:t>перечнем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представляемых для получения целевой субсидии, согласно приложению 1 к настоящему Порядку (далее - Перечень).</w:t>
      </w:r>
      <w:bookmarkStart w:id="3" w:name="P79"/>
      <w:bookmarkEnd w:id="3"/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633E6F" w:rsidRPr="00633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Орган-учредитель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5 (пяти) рабочих дней со дня получения документов, представленных в соответствии с </w:t>
      </w:r>
      <w:hyperlink r:id="rId12" w:anchor="P77" w:history="1">
        <w:r>
          <w:rPr>
            <w:rStyle w:val="a9"/>
            <w:sz w:val="24"/>
            <w:szCs w:val="24"/>
          </w:rPr>
          <w:t>пунктом 2.1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осуществляет проверку документов на предмет соответствия Перечню и требованиям, установленным </w:t>
      </w:r>
      <w:hyperlink r:id="rId13" w:anchor="P59" w:history="1">
        <w:r>
          <w:rPr>
            <w:rStyle w:val="a9"/>
            <w:sz w:val="24"/>
            <w:szCs w:val="24"/>
          </w:rPr>
          <w:t>пунктом 1.2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633E6F" w:rsidRPr="00633E6F" w:rsidRDefault="00633E6F" w:rsidP="00633E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E6F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для отказа учреждению в предоставлении субсидии:</w:t>
      </w:r>
    </w:p>
    <w:p w:rsidR="00633E6F" w:rsidRPr="00633E6F" w:rsidRDefault="00633E6F" w:rsidP="00633E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E6F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 представленных учреждением документов требованиям, определенным пунктом 1.2 настоящего Порядка, или непредставление (представление не в полном объеме) документов, указанных в Перечне;</w:t>
      </w:r>
    </w:p>
    <w:p w:rsidR="00633E6F" w:rsidRPr="00633E6F" w:rsidRDefault="00633E6F" w:rsidP="00633E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E6F">
        <w:rPr>
          <w:rFonts w:ascii="Times New Roman" w:hAnsi="Times New Roman" w:cs="Times New Roman"/>
          <w:color w:val="000000" w:themeColor="text1"/>
          <w:sz w:val="24"/>
          <w:szCs w:val="24"/>
        </w:rPr>
        <w:t>недостоверность информации, содержащейся в документах, представленных учреждением.</w:t>
      </w:r>
    </w:p>
    <w:p w:rsidR="00633E6F" w:rsidRPr="00633E6F" w:rsidRDefault="00633E6F" w:rsidP="00633E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E6F">
        <w:rPr>
          <w:rFonts w:ascii="Times New Roman" w:hAnsi="Times New Roman" w:cs="Times New Roman"/>
          <w:color w:val="000000" w:themeColor="text1"/>
          <w:sz w:val="24"/>
          <w:szCs w:val="24"/>
        </w:rPr>
        <w:t>Орган-учредитель в течение 3 (трех) рабочих дней со дня окончания срока, указанного в абзаце первом настоящего пункта,  возвращает их учреждению под роспись,  письменно уведомляя о причинах отказа в предоставлении субсидии.</w:t>
      </w:r>
    </w:p>
    <w:p w:rsidR="00633E6F" w:rsidRDefault="00633E6F" w:rsidP="00633E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E6F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 вправе повторно направить документы после устранения причин отказа в предоставлении субсидии.</w:t>
      </w:r>
    </w:p>
    <w:p w:rsidR="00F227AC" w:rsidRPr="00F227AC" w:rsidRDefault="0003207D" w:rsidP="00F227AC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2.3. </w:t>
      </w:r>
      <w:r w:rsidR="00F227AC" w:rsidRPr="00F227AC">
        <w:rPr>
          <w:lang w:eastAsia="en-US"/>
        </w:rPr>
        <w:t xml:space="preserve">При предоставлении учреждением полного комплекта документов и при соответствии представленных документов требованиям, установленным </w:t>
      </w:r>
      <w:hyperlink r:id="rId14" w:anchor="P59" w:history="1">
        <w:r w:rsidR="00F227AC" w:rsidRPr="00F227AC">
          <w:rPr>
            <w:color w:val="000000"/>
            <w:lang w:eastAsia="en-US"/>
          </w:rPr>
          <w:t>пунктом 1.2</w:t>
        </w:r>
      </w:hyperlink>
      <w:r w:rsidR="00F227AC" w:rsidRPr="00F227AC">
        <w:rPr>
          <w:lang w:eastAsia="en-US"/>
        </w:rPr>
        <w:t xml:space="preserve"> настоящего Порядка, Орган-учредитель в течение 5 (пяти) рабочих дней принимает решение о предоставлении учреждению субсидии</w:t>
      </w:r>
      <w:bookmarkStart w:id="4" w:name="P92"/>
      <w:bookmarkEnd w:id="4"/>
      <w:r w:rsidR="00F227AC" w:rsidRPr="00F227AC">
        <w:rPr>
          <w:lang w:eastAsia="en-US"/>
        </w:rPr>
        <w:t>.</w:t>
      </w:r>
    </w:p>
    <w:p w:rsidR="00F227AC" w:rsidRPr="00F227AC" w:rsidRDefault="00F227AC" w:rsidP="00F227AC">
      <w:pPr>
        <w:widowControl w:val="0"/>
        <w:autoSpaceDE w:val="0"/>
        <w:autoSpaceDN w:val="0"/>
        <w:jc w:val="both"/>
      </w:pPr>
      <w:r w:rsidRPr="00F227AC">
        <w:tab/>
        <w:t>Размер субсидии определяется Органом-учредителем с учетом потребности учреждения в получении такой субсидии и в пределах лимитов бюджетных обязательств, доведенных в установленном порядке отраслевому органу как получателю бюджетных средств бюджета поселения на цели предоставления субсидии.</w:t>
      </w:r>
    </w:p>
    <w:p w:rsidR="00F227AC" w:rsidRPr="00F227AC" w:rsidRDefault="00F227AC" w:rsidP="00F227AC">
      <w:pPr>
        <w:ind w:firstLine="709"/>
        <w:contextualSpacing/>
        <w:jc w:val="both"/>
      </w:pPr>
      <w:r w:rsidRPr="00F227AC">
        <w:t>Размер субсидии, за исключением случаев, когда размер субсидии определен решением о бюджете поселения на соответствующий финансовый год, рассчитывается по формуле:</w:t>
      </w:r>
      <w:bookmarkStart w:id="5" w:name="sub_30"/>
      <w:bookmarkEnd w:id="5"/>
    </w:p>
    <w:p w:rsidR="00F227AC" w:rsidRPr="00F227AC" w:rsidRDefault="00F227AC" w:rsidP="00F227AC">
      <w:pPr>
        <w:ind w:firstLine="709"/>
        <w:contextualSpacing/>
        <w:jc w:val="both"/>
      </w:pPr>
    </w:p>
    <w:p w:rsidR="00F227AC" w:rsidRPr="00F227AC" w:rsidRDefault="00F227AC" w:rsidP="00F227AC">
      <w:pPr>
        <w:ind w:firstLine="709"/>
        <w:contextualSpacing/>
        <w:jc w:val="both"/>
      </w:pPr>
      <w:r w:rsidRPr="00F227AC">
        <w:rPr>
          <w:noProof/>
        </w:rPr>
        <w:drawing>
          <wp:inline distT="0" distB="0" distL="0" distR="0" wp14:anchorId="62F8A283" wp14:editId="777F677C">
            <wp:extent cx="2374900" cy="2774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77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7AC">
        <w:t>, где:</w:t>
      </w:r>
    </w:p>
    <w:p w:rsidR="00F227AC" w:rsidRPr="00F227AC" w:rsidRDefault="00F227AC" w:rsidP="00F227AC">
      <w:pPr>
        <w:ind w:firstLine="709"/>
        <w:contextualSpacing/>
        <w:jc w:val="both"/>
      </w:pPr>
    </w:p>
    <w:p w:rsidR="00F227AC" w:rsidRPr="00F227AC" w:rsidRDefault="00F227AC" w:rsidP="00F227AC">
      <w:pPr>
        <w:ind w:firstLine="709"/>
        <w:contextualSpacing/>
        <w:jc w:val="both"/>
      </w:pPr>
      <w:r w:rsidRPr="00F227AC">
        <w:rPr>
          <w:noProof/>
        </w:rPr>
        <w:drawing>
          <wp:inline distT="0" distB="0" distL="0" distR="0" wp14:anchorId="6DB1EF76" wp14:editId="5E3C85F7">
            <wp:extent cx="259715" cy="27749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77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7AC">
        <w:t>- размер субсидии на иные цели;</w:t>
      </w:r>
    </w:p>
    <w:p w:rsidR="00F227AC" w:rsidRPr="00F227AC" w:rsidRDefault="00F227AC" w:rsidP="00F227AC">
      <w:pPr>
        <w:ind w:firstLine="709"/>
        <w:contextualSpacing/>
        <w:jc w:val="both"/>
      </w:pPr>
      <w:r w:rsidRPr="00F227AC">
        <w:rPr>
          <w:noProof/>
        </w:rPr>
        <w:drawing>
          <wp:inline distT="0" distB="0" distL="0" distR="0" wp14:anchorId="52EC378F" wp14:editId="4B1C5931">
            <wp:extent cx="437515" cy="277495"/>
            <wp:effectExtent l="1905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77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7AC">
        <w:t>- количественное значение потребности на мероприятие (с 1-го по n-е) в текущем финансовом году;</w:t>
      </w:r>
    </w:p>
    <w:p w:rsidR="00F227AC" w:rsidRPr="00F227AC" w:rsidRDefault="00F227AC" w:rsidP="00F227AC">
      <w:pPr>
        <w:ind w:firstLine="709"/>
        <w:contextualSpacing/>
        <w:jc w:val="both"/>
      </w:pPr>
      <w:r w:rsidRPr="00F227AC">
        <w:rPr>
          <w:noProof/>
        </w:rPr>
        <w:drawing>
          <wp:inline distT="0" distB="0" distL="0" distR="0" wp14:anchorId="19968A64" wp14:editId="3F47CCC9">
            <wp:extent cx="420370" cy="2774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77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7AC">
        <w:t>- стоимость единицы потребности, предоставляемой на реализацию мероприятия (с 1-го по n-е) в текущем финансовом году, определяемой одним из следующих методов:</w:t>
      </w:r>
    </w:p>
    <w:p w:rsidR="00F227AC" w:rsidRPr="00F227AC" w:rsidRDefault="00F227AC" w:rsidP="00F227AC">
      <w:pPr>
        <w:ind w:firstLine="709"/>
        <w:contextualSpacing/>
        <w:jc w:val="both"/>
      </w:pPr>
      <w:r w:rsidRPr="00F227AC">
        <w:t>нормативным методом;</w:t>
      </w:r>
    </w:p>
    <w:p w:rsidR="00F227AC" w:rsidRPr="00F227AC" w:rsidRDefault="00F227AC" w:rsidP="00F227AC">
      <w:pPr>
        <w:ind w:firstLine="709"/>
        <w:contextualSpacing/>
        <w:jc w:val="both"/>
      </w:pPr>
      <w:r w:rsidRPr="00F227AC">
        <w:lastRenderedPageBreak/>
        <w:t>методом анализа рыночных индикаторов;</w:t>
      </w:r>
    </w:p>
    <w:p w:rsidR="00F227AC" w:rsidRPr="00F227AC" w:rsidRDefault="00F227AC" w:rsidP="00F227AC">
      <w:pPr>
        <w:ind w:firstLine="709"/>
        <w:contextualSpacing/>
        <w:jc w:val="both"/>
      </w:pPr>
      <w:r w:rsidRPr="00F227AC">
        <w:t>структурным методом;</w:t>
      </w:r>
    </w:p>
    <w:p w:rsidR="00F227AC" w:rsidRPr="00F227AC" w:rsidRDefault="00F227AC" w:rsidP="00F227AC">
      <w:pPr>
        <w:ind w:firstLine="709"/>
        <w:contextualSpacing/>
        <w:jc w:val="both"/>
      </w:pPr>
      <w:r w:rsidRPr="00F227AC">
        <w:t>методом сравнимой цены;</w:t>
      </w:r>
    </w:p>
    <w:p w:rsidR="00F227AC" w:rsidRPr="00F227AC" w:rsidRDefault="00F227AC" w:rsidP="00F227AC">
      <w:pPr>
        <w:ind w:firstLine="709"/>
        <w:contextualSpacing/>
        <w:jc w:val="both"/>
      </w:pPr>
      <w:r w:rsidRPr="00F227AC">
        <w:t>затратным методом.</w:t>
      </w:r>
    </w:p>
    <w:p w:rsidR="00F227AC" w:rsidRPr="00F227AC" w:rsidRDefault="00F227AC" w:rsidP="00F227AC">
      <w:pPr>
        <w:widowControl w:val="0"/>
        <w:autoSpaceDE w:val="0"/>
        <w:autoSpaceDN w:val="0"/>
        <w:adjustRightInd w:val="0"/>
        <w:jc w:val="both"/>
      </w:pPr>
    </w:p>
    <w:p w:rsidR="0003207D" w:rsidRPr="00F227AC" w:rsidRDefault="001000DA" w:rsidP="00F22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7AC">
        <w:rPr>
          <w:rFonts w:ascii="Times New Roman" w:hAnsi="Times New Roman" w:cs="Times New Roman"/>
          <w:sz w:val="24"/>
          <w:szCs w:val="24"/>
        </w:rPr>
        <w:t xml:space="preserve">2.4. </w:t>
      </w:r>
      <w:r w:rsidR="0003207D" w:rsidRPr="00F227AC">
        <w:rPr>
          <w:rFonts w:ascii="Times New Roman" w:hAnsi="Times New Roman" w:cs="Times New Roman"/>
          <w:sz w:val="24"/>
          <w:szCs w:val="24"/>
        </w:rPr>
        <w:t xml:space="preserve">В целях предоставления субсидии </w:t>
      </w:r>
      <w:r w:rsidRPr="00F227AC">
        <w:rPr>
          <w:rFonts w:ascii="Times New Roman" w:hAnsi="Times New Roman" w:cs="Times New Roman"/>
          <w:sz w:val="24"/>
          <w:szCs w:val="24"/>
        </w:rPr>
        <w:t xml:space="preserve">Органом-учредителем и </w:t>
      </w:r>
      <w:r w:rsidR="0003207D" w:rsidRPr="00F227AC">
        <w:rPr>
          <w:rFonts w:ascii="Times New Roman" w:hAnsi="Times New Roman" w:cs="Times New Roman"/>
          <w:sz w:val="24"/>
          <w:szCs w:val="24"/>
        </w:rPr>
        <w:t>учреждением заключается соглашение в соответствии с типовой формой, согласно приложению 2 к настоящему Порядку (далее – соглашение), в котором предусматриваются в том числе:</w:t>
      </w:r>
    </w:p>
    <w:p w:rsidR="0003207D" w:rsidRDefault="0003207D" w:rsidP="0003207D">
      <w:pPr>
        <w:widowControl w:val="0"/>
        <w:autoSpaceDE w:val="0"/>
        <w:autoSpaceDN w:val="0"/>
        <w:adjustRightInd w:val="0"/>
        <w:ind w:firstLine="540"/>
        <w:jc w:val="both"/>
      </w:pPr>
      <w:r>
        <w:t>а)  цели предоставления субсидии</w:t>
      </w:r>
      <w:r w:rsidR="00EC11A5" w:rsidRPr="00EC11A5">
        <w:t xml:space="preserve"> с указанием наименования муниципальной программы </w:t>
      </w:r>
      <w:r w:rsidR="00EC11A5">
        <w:t>Спас</w:t>
      </w:r>
      <w:r w:rsidR="00EC11A5" w:rsidRPr="00EC11A5">
        <w:t>ского сельского поселения, национального проекта, в случае если субсидии предоставляются в целях реализации соответствующего проекта (программы</w:t>
      </w:r>
      <w:proofErr w:type="gramStart"/>
      <w:r w:rsidR="00EC11A5" w:rsidRPr="00EC11A5">
        <w:t>);</w:t>
      </w:r>
      <w:r w:rsidR="00EC11A5">
        <w:t xml:space="preserve"> </w:t>
      </w:r>
      <w:r>
        <w:t>;</w:t>
      </w:r>
      <w:proofErr w:type="gramEnd"/>
    </w:p>
    <w:p w:rsidR="0003207D" w:rsidRDefault="0003207D" w:rsidP="0003207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б) </w:t>
      </w:r>
      <w:r w:rsidR="00851B47" w:rsidRPr="00851B47">
        <w:t>значения результатов предоставления субсидии, которые должны быть конкретными, измеримыми и соответствовать результатам муниципальных программ (национальных проектов) (в случае если субсидия предоставляется в целях реализации такой программы (проекта),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 (проектов) (при</w:t>
      </w:r>
      <w:r w:rsidR="00851B47">
        <w:t xml:space="preserve"> возможности такой</w:t>
      </w:r>
      <w:proofErr w:type="gramEnd"/>
      <w:r w:rsidR="00851B47">
        <w:t xml:space="preserve"> детализации)</w:t>
      </w:r>
      <w:r>
        <w:t>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03CF2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субсидии;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сроки (график) перечисления субсидии;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сроки предоставления отчетности;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порядок и сроки возврата сумм субсидии в случае несоблюдения учреждением целей и условий, определенных соглашением;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основания и порядок внесения изменений в соглашение, в том числе в случае уменьшения </w:t>
      </w:r>
      <w:r w:rsidR="00603CF2">
        <w:rPr>
          <w:rFonts w:ascii="Times New Roman" w:hAnsi="Times New Roman" w:cs="Times New Roman"/>
          <w:sz w:val="24"/>
          <w:szCs w:val="24"/>
        </w:rPr>
        <w:t>Органу-учредителю как получателю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ранее доведенных лимитов бюджетных обязательств на предоставление субсидии;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основания для досрочного прекращения соглашения</w:t>
      </w:r>
      <w:r w:rsidR="00603CF2">
        <w:rPr>
          <w:rFonts w:ascii="Times New Roman" w:hAnsi="Times New Roman" w:cs="Times New Roman"/>
          <w:sz w:val="24"/>
          <w:szCs w:val="24"/>
        </w:rPr>
        <w:t xml:space="preserve"> </w:t>
      </w:r>
      <w:r w:rsidR="00603CF2" w:rsidRPr="00603CF2">
        <w:rPr>
          <w:rFonts w:ascii="Times New Roman" w:hAnsi="Times New Roman" w:cs="Times New Roman"/>
          <w:sz w:val="24"/>
          <w:szCs w:val="24"/>
        </w:rPr>
        <w:t xml:space="preserve">по решению органа-учредителя в одностороннем порядке, в том числе в связи </w:t>
      </w:r>
      <w:proofErr w:type="gramStart"/>
      <w:r w:rsidR="00603CF2" w:rsidRPr="00603C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03CF2" w:rsidRPr="00603CF2">
        <w:rPr>
          <w:rFonts w:ascii="Times New Roman" w:hAnsi="Times New Roman" w:cs="Times New Roman"/>
          <w:sz w:val="24"/>
          <w:szCs w:val="24"/>
        </w:rPr>
        <w:t>:</w:t>
      </w:r>
    </w:p>
    <w:p w:rsidR="00603CF2" w:rsidRPr="00603CF2" w:rsidRDefault="00603CF2" w:rsidP="00603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CF2">
        <w:rPr>
          <w:rFonts w:ascii="Times New Roman" w:hAnsi="Times New Roman" w:cs="Times New Roman"/>
          <w:sz w:val="24"/>
          <w:szCs w:val="24"/>
        </w:rPr>
        <w:t>реорганизацией или ликвидацией учреждения;</w:t>
      </w:r>
    </w:p>
    <w:p w:rsidR="00603CF2" w:rsidRDefault="00603CF2" w:rsidP="00603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CF2">
        <w:rPr>
          <w:rFonts w:ascii="Times New Roman" w:hAnsi="Times New Roman" w:cs="Times New Roman"/>
          <w:sz w:val="24"/>
          <w:szCs w:val="24"/>
        </w:rPr>
        <w:t>нарушением учреждением целей и условий предоставления субсидии, установленных правовым актом и (или) соглашением;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запрет на расторжение соглашения учреждением в одностороннем порядке;</w:t>
      </w:r>
    </w:p>
    <w:p w:rsidR="0003207D" w:rsidRDefault="00603CF2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3207D">
        <w:rPr>
          <w:rFonts w:ascii="Times New Roman" w:hAnsi="Times New Roman" w:cs="Times New Roman"/>
          <w:sz w:val="24"/>
          <w:szCs w:val="24"/>
        </w:rPr>
        <w:t xml:space="preserve">) иные положения, установленные </w:t>
      </w:r>
      <w:r>
        <w:rPr>
          <w:rFonts w:ascii="Times New Roman" w:hAnsi="Times New Roman" w:cs="Times New Roman"/>
          <w:sz w:val="24"/>
          <w:szCs w:val="24"/>
        </w:rPr>
        <w:t>Органом-учредителем</w:t>
      </w:r>
      <w:r w:rsidRPr="00603CF2">
        <w:rPr>
          <w:rFonts w:ascii="Times New Roman" w:hAnsi="Times New Roman" w:cs="Times New Roman"/>
          <w:sz w:val="24"/>
          <w:szCs w:val="24"/>
        </w:rPr>
        <w:t xml:space="preserve"> </w:t>
      </w:r>
      <w:r w:rsidR="0003207D">
        <w:rPr>
          <w:rFonts w:ascii="Times New Roman" w:hAnsi="Times New Roman" w:cs="Times New Roman"/>
          <w:sz w:val="24"/>
          <w:szCs w:val="24"/>
        </w:rPr>
        <w:t>(при необходимости).</w:t>
      </w:r>
    </w:p>
    <w:p w:rsidR="00E34DDC" w:rsidRPr="00E34DDC" w:rsidRDefault="00E34DDC" w:rsidP="00E34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E34DDC">
        <w:rPr>
          <w:rFonts w:ascii="Times New Roman" w:hAnsi="Times New Roman" w:cs="Times New Roman"/>
          <w:sz w:val="24"/>
          <w:szCs w:val="24"/>
        </w:rPr>
        <w:t>Требования, которым должно соответствовать учреждение на 1-е число месяца подачи учреждением документов на предоставление субсидии, определенных пунктом 2.1 настоящего Порядка:</w:t>
      </w:r>
    </w:p>
    <w:p w:rsidR="00E34DDC" w:rsidRDefault="00E34DDC" w:rsidP="00E34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DDC">
        <w:rPr>
          <w:rFonts w:ascii="Times New Roman" w:hAnsi="Times New Roman" w:cs="Times New Roman"/>
          <w:sz w:val="24"/>
          <w:szCs w:val="24"/>
        </w:rPr>
        <w:t xml:space="preserve">-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поселения субсидий, бюджетных инвестиций, </w:t>
      </w:r>
      <w:proofErr w:type="gramStart"/>
      <w:r w:rsidRPr="00E34DDC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E34DDC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</w:t>
      </w:r>
      <w:proofErr w:type="gramStart"/>
      <w:r w:rsidRPr="00E34DDC">
        <w:rPr>
          <w:rFonts w:ascii="Times New Roman" w:hAnsi="Times New Roman" w:cs="Times New Roman"/>
          <w:sz w:val="24"/>
          <w:szCs w:val="24"/>
        </w:rPr>
        <w:t xml:space="preserve">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>Спас</w:t>
      </w:r>
      <w:r w:rsidRPr="00E34DDC">
        <w:rPr>
          <w:rFonts w:ascii="Times New Roman" w:hAnsi="Times New Roman" w:cs="Times New Roman"/>
          <w:sz w:val="24"/>
          <w:szCs w:val="24"/>
        </w:rPr>
        <w:t>ского сельского поселения.</w:t>
      </w:r>
      <w:proofErr w:type="gramEnd"/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Выделение бюджетных ассигнований осуществляется путем перечисления средств  бюджета поселения с лицевого счета </w:t>
      </w:r>
      <w:r w:rsidR="00DE3AA7">
        <w:rPr>
          <w:rFonts w:ascii="Times New Roman" w:hAnsi="Times New Roman" w:cs="Times New Roman"/>
          <w:sz w:val="24"/>
          <w:szCs w:val="24"/>
        </w:rPr>
        <w:t>главного распорядителя средств бюджета поселения</w:t>
      </w:r>
      <w:r>
        <w:rPr>
          <w:rFonts w:ascii="Times New Roman" w:hAnsi="Times New Roman" w:cs="Times New Roman"/>
          <w:sz w:val="24"/>
          <w:szCs w:val="24"/>
        </w:rPr>
        <w:t>, открытого в администрации Спасского сельского поселения, на лицевой счет, открытый учреждением в администрации</w:t>
      </w:r>
      <w:r w:rsidR="00DE3AA7">
        <w:rPr>
          <w:rFonts w:ascii="Times New Roman" w:hAnsi="Times New Roman" w:cs="Times New Roman"/>
          <w:sz w:val="24"/>
          <w:szCs w:val="24"/>
        </w:rPr>
        <w:t xml:space="preserve"> Спасского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для учета операций по получению и использованию целевых субсидий</w:t>
      </w:r>
      <w:r w:rsidR="00DE3AA7">
        <w:rPr>
          <w:rFonts w:ascii="Times New Roman" w:hAnsi="Times New Roman" w:cs="Times New Roman"/>
          <w:sz w:val="24"/>
          <w:szCs w:val="24"/>
        </w:rPr>
        <w:t xml:space="preserve"> в соответствии с графиком перечисления, установленным </w:t>
      </w:r>
      <w:r w:rsidR="00DE3AA7">
        <w:rPr>
          <w:rFonts w:ascii="Times New Roman" w:hAnsi="Times New Roman" w:cs="Times New Roman"/>
          <w:sz w:val="24"/>
          <w:szCs w:val="24"/>
        </w:rPr>
        <w:lastRenderedPageBreak/>
        <w:t>соглашением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F1E" w:rsidRDefault="00950F1E" w:rsidP="00950F1E">
      <w:pPr>
        <w:ind w:firstLine="709"/>
        <w:contextualSpacing/>
        <w:jc w:val="both"/>
      </w:pPr>
      <w:r w:rsidRPr="00950F1E">
        <w:t>Перечисление субсидии осуществляется, в соответствии со сроками (графиком) перечисления субсидии, указанными в соглашении, и на основании представленных учреждением документов, подтверждающих наличие основания для осуществления расходов.</w:t>
      </w:r>
      <w:bookmarkStart w:id="6" w:name="sub_35"/>
      <w:bookmarkEnd w:id="6"/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объеме и сроках перечисления целевой субсидии учитывается </w:t>
      </w:r>
      <w:r w:rsidR="00DE3AA7" w:rsidRPr="00DE3AA7">
        <w:rPr>
          <w:rFonts w:ascii="Times New Roman" w:hAnsi="Times New Roman" w:cs="Times New Roman"/>
          <w:sz w:val="24"/>
          <w:szCs w:val="24"/>
        </w:rPr>
        <w:t xml:space="preserve">Органом-учредителем </w:t>
      </w:r>
      <w:r>
        <w:rPr>
          <w:rFonts w:ascii="Times New Roman" w:hAnsi="Times New Roman" w:cs="Times New Roman"/>
          <w:sz w:val="24"/>
          <w:szCs w:val="24"/>
        </w:rPr>
        <w:t>при формировании прогноза кассовых выплат из  бюджета Спасского сельского поселения, необходимого для составления в установленном порядке кассового плана исполнения бюджета</w:t>
      </w:r>
      <w:r w:rsidR="005700F3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07D" w:rsidRDefault="0003207D" w:rsidP="0057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5700F3" w:rsidRPr="005700F3">
        <w:rPr>
          <w:rFonts w:ascii="Times New Roman" w:hAnsi="Times New Roman" w:cs="Times New Roman"/>
          <w:sz w:val="24"/>
          <w:szCs w:val="24"/>
        </w:rPr>
        <w:t>В случае, если субсидия предоставляется учреждению в целях реализации муниципальной программы (национального проекта), определение значения результатов предоставления субсидии осуществляется в соответствии с показателе</w:t>
      </w:r>
      <w:proofErr w:type="gramStart"/>
      <w:r w:rsidR="005700F3" w:rsidRPr="005700F3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5700F3" w:rsidRPr="005700F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5700F3" w:rsidRPr="005700F3">
        <w:rPr>
          <w:rFonts w:ascii="Times New Roman" w:hAnsi="Times New Roman" w:cs="Times New Roman"/>
          <w:sz w:val="24"/>
          <w:szCs w:val="24"/>
        </w:rPr>
        <w:t>) (результатом(</w:t>
      </w:r>
      <w:proofErr w:type="spellStart"/>
      <w:r w:rsidR="005700F3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5700F3">
        <w:rPr>
          <w:rFonts w:ascii="Times New Roman" w:hAnsi="Times New Roman" w:cs="Times New Roman"/>
          <w:sz w:val="24"/>
          <w:szCs w:val="24"/>
        </w:rPr>
        <w:t>) данной программы (проекта);</w:t>
      </w:r>
    </w:p>
    <w:p w:rsidR="005700F3" w:rsidRPr="005700F3" w:rsidRDefault="005700F3" w:rsidP="0057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5700F3">
        <w:rPr>
          <w:rFonts w:ascii="Times New Roman" w:hAnsi="Times New Roman" w:cs="Times New Roman"/>
          <w:sz w:val="24"/>
          <w:szCs w:val="24"/>
        </w:rPr>
        <w:t>Положения, установленные  подпунктом «б» пункта 2.4 и пунктом 2.7 настоящего Порядка,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Правительством</w:t>
      </w:r>
      <w:proofErr w:type="gramEnd"/>
      <w:r w:rsidRPr="005700F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700F3" w:rsidRDefault="005700F3" w:rsidP="0057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0F3">
        <w:rPr>
          <w:rFonts w:ascii="Times New Roman" w:hAnsi="Times New Roman" w:cs="Times New Roman"/>
          <w:sz w:val="24"/>
          <w:szCs w:val="24"/>
        </w:rPr>
        <w:t xml:space="preserve">Положения, установленные пунктами 2.1, 2.2, 2.4, 2.5 настоящего Порядка, не применяются при предоставлении субсидий учреждениям, осуществляющим в установленных федеральными законами, законами субъектов Российской Федерации, муниципальными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>Спасс</w:t>
      </w:r>
      <w:r w:rsidRPr="005700F3">
        <w:rPr>
          <w:rFonts w:ascii="Times New Roman" w:hAnsi="Times New Roman" w:cs="Times New Roman"/>
          <w:sz w:val="24"/>
          <w:szCs w:val="24"/>
        </w:rPr>
        <w:t>кого сельского поселения.</w:t>
      </w:r>
      <w:proofErr w:type="gramEnd"/>
    </w:p>
    <w:p w:rsidR="005700F3" w:rsidRDefault="005700F3" w:rsidP="0057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207D" w:rsidRPr="00755B18" w:rsidRDefault="0003207D" w:rsidP="000320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5B18">
        <w:rPr>
          <w:rFonts w:ascii="Times New Roman" w:hAnsi="Times New Roman" w:cs="Times New Roman"/>
          <w:sz w:val="24"/>
          <w:szCs w:val="24"/>
        </w:rPr>
        <w:t>3. Сроки и порядок представления отчетности</w:t>
      </w:r>
      <w:bookmarkStart w:id="7" w:name="P115"/>
      <w:bookmarkEnd w:id="7"/>
    </w:p>
    <w:p w:rsidR="0003207D" w:rsidRDefault="0003207D" w:rsidP="000320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55B18" w:rsidRDefault="0003207D" w:rsidP="00755B1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3.1. Учреждение обязано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предоставить </w:t>
      </w:r>
      <w:r w:rsidR="00755B18">
        <w:rPr>
          <w:rFonts w:ascii="Times New Roman" w:hAnsi="Times New Roman" w:cs="Times New Roman"/>
          <w:b w:val="0"/>
          <w:sz w:val="24"/>
          <w:szCs w:val="24"/>
        </w:rPr>
        <w:t>Органу-учредителю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отчет</w:t>
      </w:r>
      <w:r w:rsidR="00755B18">
        <w:rPr>
          <w:rFonts w:ascii="Times New Roman" w:hAnsi="Times New Roman" w:cs="Times New Roman"/>
          <w:b w:val="0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об использовании предоставленной целевой субсидии, в том числе о расходах, произведенных учреждением, и о достижении </w:t>
      </w:r>
      <w:r w:rsidR="00755B18">
        <w:rPr>
          <w:rFonts w:ascii="Times New Roman" w:hAnsi="Times New Roman" w:cs="Times New Roman"/>
          <w:b w:val="0"/>
          <w:sz w:val="24"/>
          <w:szCs w:val="24"/>
        </w:rPr>
        <w:t xml:space="preserve">результатов предоставления </w:t>
      </w:r>
      <w:r w:rsidR="00755B18" w:rsidRPr="00755B18">
        <w:rPr>
          <w:rFonts w:ascii="Times New Roman" w:hAnsi="Times New Roman" w:cs="Times New Roman"/>
          <w:b w:val="0"/>
          <w:sz w:val="24"/>
          <w:szCs w:val="24"/>
        </w:rPr>
        <w:t>субсидии (далее – отчеты) в сроки установленные соглашением с учетом требований, установленных пунктами  3.2 – 3.5 настоящего Порядка.</w:t>
      </w:r>
    </w:p>
    <w:p w:rsidR="0003207D" w:rsidRPr="00755B18" w:rsidRDefault="0003207D" w:rsidP="00755B1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5B18">
        <w:rPr>
          <w:rFonts w:ascii="Times New Roman" w:hAnsi="Times New Roman" w:cs="Times New Roman"/>
          <w:b w:val="0"/>
          <w:sz w:val="24"/>
          <w:szCs w:val="24"/>
        </w:rPr>
        <w:t xml:space="preserve">3.2. Учреждение представляет </w:t>
      </w:r>
      <w:r w:rsidR="00755B18" w:rsidRPr="00755B18">
        <w:rPr>
          <w:rFonts w:ascii="Times New Roman" w:hAnsi="Times New Roman" w:cs="Times New Roman"/>
          <w:b w:val="0"/>
          <w:sz w:val="24"/>
          <w:szCs w:val="24"/>
        </w:rPr>
        <w:t>Органу-учредителю</w:t>
      </w:r>
      <w:r w:rsidRPr="00755B18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755B18" w:rsidRDefault="0003207D" w:rsidP="000320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755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ежеквартально до 25 числа месяца, следующего за отчетным периодом, отчет об</w:t>
      </w:r>
      <w:r w:rsidR="00755B18">
        <w:rPr>
          <w:rFonts w:ascii="Times New Roman" w:hAnsi="Times New Roman" w:cs="Times New Roman"/>
          <w:sz w:val="24"/>
          <w:szCs w:val="24"/>
        </w:rPr>
        <w:t xml:space="preserve"> осуществлении расходов, источником </w:t>
      </w:r>
      <w:r w:rsidR="00755B18" w:rsidRPr="00755B18">
        <w:rPr>
          <w:rFonts w:ascii="Times New Roman" w:hAnsi="Times New Roman" w:cs="Times New Roman"/>
          <w:sz w:val="24"/>
          <w:szCs w:val="24"/>
        </w:rPr>
        <w:t>финансового обеспечения которых является субсидия, по формам, установленным соглашением;</w:t>
      </w:r>
      <w:r w:rsidR="00755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07D" w:rsidRDefault="0003207D" w:rsidP="000320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755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15 января финансового года, следующего за годом предоставления субсидии, отчет о выполнении показателей результативности предоставления целевой субсидии, которые направлены на достижение показателей эффективности реализации муниципальной программы, в рамках которой была предоставлена целевая субсидия (далее также - показатели результативности).</w:t>
      </w:r>
    </w:p>
    <w:p w:rsidR="0003207D" w:rsidRDefault="0003207D" w:rsidP="000320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3.3. </w:t>
      </w:r>
      <w:r w:rsidR="00755B18" w:rsidRPr="00755B18">
        <w:rPr>
          <w:rFonts w:ascii="Times New Roman" w:hAnsi="Times New Roman" w:cs="Times New Roman"/>
          <w:sz w:val="24"/>
          <w:szCs w:val="24"/>
        </w:rPr>
        <w:t>Отчеты об осуществлении расходов, источником финансового обеспечения которых является субсидия, составляются на 1 число месяца каждого квартала и н</w:t>
      </w:r>
      <w:r w:rsidR="00755B18">
        <w:rPr>
          <w:rFonts w:ascii="Times New Roman" w:hAnsi="Times New Roman" w:cs="Times New Roman"/>
          <w:sz w:val="24"/>
          <w:szCs w:val="24"/>
        </w:rPr>
        <w:t>арастающим итогом с начала года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8" w:name="P119"/>
      <w:bookmarkEnd w:id="8"/>
    </w:p>
    <w:p w:rsidR="0003207D" w:rsidRDefault="0003207D" w:rsidP="000320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3.4. В случае непредставления учреждением отчетов в сроки, указанные в </w:t>
      </w:r>
      <w:hyperlink r:id="rId19" w:anchor="P115" w:history="1">
        <w:r>
          <w:rPr>
            <w:rStyle w:val="a9"/>
            <w:sz w:val="24"/>
            <w:szCs w:val="24"/>
          </w:rPr>
          <w:t>пункте 3.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2 настоящего Порядка, </w:t>
      </w:r>
      <w:r w:rsidR="00755B18">
        <w:rPr>
          <w:rFonts w:ascii="Times New Roman" w:hAnsi="Times New Roman" w:cs="Times New Roman"/>
          <w:sz w:val="24"/>
          <w:szCs w:val="24"/>
        </w:rPr>
        <w:t>Орган-учредитель</w:t>
      </w:r>
      <w:r>
        <w:rPr>
          <w:rFonts w:ascii="Times New Roman" w:hAnsi="Times New Roman" w:cs="Times New Roman"/>
          <w:sz w:val="24"/>
          <w:szCs w:val="24"/>
        </w:rPr>
        <w:t xml:space="preserve"> запрашивает (электронной почтой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факсограммой</w:t>
      </w:r>
      <w:proofErr w:type="spellEnd"/>
      <w:r>
        <w:rPr>
          <w:rFonts w:ascii="Times New Roman" w:hAnsi="Times New Roman" w:cs="Times New Roman"/>
          <w:sz w:val="24"/>
          <w:szCs w:val="24"/>
        </w:rPr>
        <w:t>) у учреждения соответствующие отчеты, которые должны быть представлены в течение 5 (пяти) рабочих дней со дня получения запроса.</w:t>
      </w:r>
    </w:p>
    <w:p w:rsidR="00755B18" w:rsidRDefault="00755B18" w:rsidP="00755B1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755B18">
        <w:rPr>
          <w:rFonts w:ascii="Times New Roman" w:hAnsi="Times New Roman" w:cs="Times New Roman"/>
          <w:sz w:val="24"/>
          <w:szCs w:val="24"/>
        </w:rPr>
        <w:t>Орган-учредитель вправе установить в соглашении дополнительные формы представления учреждением отчетности об использовании субсидии и сроки их представления.</w:t>
      </w:r>
    </w:p>
    <w:p w:rsidR="0003207D" w:rsidRDefault="0003207D" w:rsidP="00032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88A" w:rsidRDefault="0003207D" w:rsidP="00D938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388A">
        <w:rPr>
          <w:rFonts w:ascii="Times New Roman" w:hAnsi="Times New Roman" w:cs="Times New Roman"/>
          <w:sz w:val="24"/>
          <w:szCs w:val="24"/>
        </w:rPr>
        <w:t>4. Осущес</w:t>
      </w:r>
      <w:r w:rsidR="00D9388A">
        <w:rPr>
          <w:rFonts w:ascii="Times New Roman" w:hAnsi="Times New Roman" w:cs="Times New Roman"/>
          <w:sz w:val="24"/>
          <w:szCs w:val="24"/>
        </w:rPr>
        <w:t xml:space="preserve">твление </w:t>
      </w:r>
      <w:proofErr w:type="gramStart"/>
      <w:r w:rsidR="00D9388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9388A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Pr="00D9388A">
        <w:rPr>
          <w:rFonts w:ascii="Times New Roman" w:hAnsi="Times New Roman" w:cs="Times New Roman"/>
          <w:sz w:val="24"/>
          <w:szCs w:val="24"/>
        </w:rPr>
        <w:t xml:space="preserve">условий, </w:t>
      </w:r>
    </w:p>
    <w:p w:rsidR="0003207D" w:rsidRPr="00D9388A" w:rsidRDefault="0003207D" w:rsidP="00D938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388A">
        <w:rPr>
          <w:rFonts w:ascii="Times New Roman" w:hAnsi="Times New Roman" w:cs="Times New Roman"/>
          <w:sz w:val="24"/>
          <w:szCs w:val="24"/>
        </w:rPr>
        <w:t>целей и порядка предоставления субсидий</w:t>
      </w:r>
    </w:p>
    <w:p w:rsidR="0003207D" w:rsidRPr="00D9388A" w:rsidRDefault="0003207D" w:rsidP="00032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388A">
        <w:rPr>
          <w:rFonts w:ascii="Times New Roman" w:hAnsi="Times New Roman" w:cs="Times New Roman"/>
          <w:sz w:val="24"/>
          <w:szCs w:val="24"/>
        </w:rPr>
        <w:lastRenderedPageBreak/>
        <w:t>и ответственность за их нарушение</w:t>
      </w:r>
    </w:p>
    <w:p w:rsidR="0003207D" w:rsidRDefault="0003207D" w:rsidP="00032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7751" w:rsidRDefault="0003207D" w:rsidP="0003207D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>
        <w:rPr>
          <w:lang w:eastAsia="ar-SA"/>
        </w:rPr>
        <w:t>4.1.</w:t>
      </w:r>
      <w:r w:rsidR="00137751" w:rsidRPr="00137751">
        <w:t xml:space="preserve"> </w:t>
      </w:r>
      <w:r w:rsidR="00137751" w:rsidRPr="00137751">
        <w:rPr>
          <w:lang w:eastAsia="ar-SA"/>
        </w:rPr>
        <w:t>Остатки субсидии, неиспользованные на начало текущего финансового года, при наличии потребности в направлении их на цели, установленные при предоставлении субсидии, могут быть использованы учреждением в текущем финансовом году в соответствии с решением Органа-учредителя, принятым в соответствии с бюджетным законодательством Российской Федерации.</w:t>
      </w:r>
    </w:p>
    <w:p w:rsidR="00137751" w:rsidRDefault="00137751" w:rsidP="00137751">
      <w:pPr>
        <w:widowControl w:val="0"/>
        <w:suppressAutoHyphens/>
        <w:autoSpaceDE w:val="0"/>
        <w:ind w:firstLine="708"/>
        <w:jc w:val="both"/>
      </w:pPr>
      <w:r>
        <w:rPr>
          <w:lang w:eastAsia="ar-SA"/>
        </w:rPr>
        <w:t xml:space="preserve">4.2. </w:t>
      </w:r>
      <w:r w:rsidR="0003207D">
        <w:tab/>
      </w:r>
      <w:r>
        <w:t>Решение о наличии потребности в направлении неиспользованных на начало текущего финансового года остатков субсидии на достижение целей, установленных при предоставлении субсидии, в текущем финансовом году принимается Органом-учредителем в течение 10 рабочих дней со дня получения от учреждения документов, обосновывающих указанную потребность, но не позднее 1 марта текущего финансового года.</w:t>
      </w:r>
    </w:p>
    <w:p w:rsidR="00137751" w:rsidRDefault="00137751" w:rsidP="00137751">
      <w:pPr>
        <w:widowControl w:val="0"/>
        <w:suppressAutoHyphens/>
        <w:autoSpaceDE w:val="0"/>
        <w:ind w:firstLine="708"/>
        <w:jc w:val="both"/>
      </w:pPr>
      <w:r>
        <w:t>В целях принятия Органом-учредителем  решения, указанного в абзаце первом настоящего пункта, учреждение представляет:</w:t>
      </w:r>
    </w:p>
    <w:p w:rsidR="00137751" w:rsidRDefault="00137751" w:rsidP="00137751">
      <w:pPr>
        <w:widowControl w:val="0"/>
        <w:suppressAutoHyphens/>
        <w:autoSpaceDE w:val="0"/>
        <w:ind w:firstLine="708"/>
        <w:jc w:val="both"/>
      </w:pPr>
      <w:r>
        <w:t>документы, подтверждающие наличие и объем неисполненных обязательств;</w:t>
      </w:r>
    </w:p>
    <w:p w:rsidR="00137751" w:rsidRDefault="00137751" w:rsidP="00137751">
      <w:pPr>
        <w:widowControl w:val="0"/>
        <w:suppressAutoHyphens/>
        <w:autoSpaceDE w:val="0"/>
        <w:ind w:firstLine="708"/>
        <w:jc w:val="both"/>
      </w:pPr>
      <w:r>
        <w:t>информацию о неисполненных обязательствах учреждения, источником финансового обеспечения которых являются не использованные на 1 января текущего финансового года остатки средств, предоставленных из бюджета поселения, и направлениях их использования.</w:t>
      </w:r>
    </w:p>
    <w:p w:rsidR="00137751" w:rsidRDefault="00137751" w:rsidP="00137751">
      <w:pPr>
        <w:widowControl w:val="0"/>
        <w:suppressAutoHyphens/>
        <w:autoSpaceDE w:val="0"/>
        <w:ind w:firstLine="708"/>
        <w:jc w:val="both"/>
      </w:pPr>
      <w:r>
        <w:t xml:space="preserve">Решение о наличии потребности учреждения в направлении неиспользованных на начало текущего финансового года остатков субсидии на достижение целей, установленных при предоставлении субсидии, принимается в форме распоряжения администрации и направляется Органом-учредителем электронной почтой или </w:t>
      </w:r>
      <w:proofErr w:type="spellStart"/>
      <w:r>
        <w:t>факсограммой</w:t>
      </w:r>
      <w:proofErr w:type="spellEnd"/>
      <w:r>
        <w:t xml:space="preserve"> учреждению в течение 3 рабочих дней со дня принятия.  </w:t>
      </w:r>
    </w:p>
    <w:p w:rsidR="00137751" w:rsidRDefault="00137751" w:rsidP="00137751">
      <w:pPr>
        <w:widowControl w:val="0"/>
        <w:suppressAutoHyphens/>
        <w:autoSpaceDE w:val="0"/>
        <w:ind w:firstLine="708"/>
        <w:jc w:val="both"/>
      </w:pPr>
      <w:proofErr w:type="gramStart"/>
      <w:r>
        <w:t>Неиспользованные в текущем финансовом году остатки субсидии, в отношении которых Органом-учредителем не принято решение о наличии потребности в направлении их на те же цели в очередном финансовом году, подлежат перечислению в бюджет поселения в течение 30 (тридцати) календарных дней после предъявления Органом-учредителем требования о возврате субсидии на указанный в требовании счет.</w:t>
      </w:r>
      <w:proofErr w:type="gramEnd"/>
    </w:p>
    <w:p w:rsidR="00137751" w:rsidRDefault="00137751" w:rsidP="00137751">
      <w:pPr>
        <w:widowControl w:val="0"/>
        <w:suppressAutoHyphens/>
        <w:autoSpaceDE w:val="0"/>
        <w:ind w:firstLine="708"/>
        <w:jc w:val="both"/>
      </w:pPr>
      <w:r>
        <w:t xml:space="preserve">4.3. </w:t>
      </w:r>
      <w:proofErr w:type="gramStart"/>
      <w:r w:rsidRPr="00137751">
        <w:t>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субсидии, принимается Органом-учредителем в порядке, установленном пунктами 4.1 - 4.2 настоящего Порядка, в течение 10 рабочих дней со дня получения от учреждения документов, обосновывающих указанную потребность.</w:t>
      </w:r>
      <w:proofErr w:type="gramEnd"/>
    </w:p>
    <w:p w:rsidR="0003207D" w:rsidRDefault="002A4DE2" w:rsidP="002A4DE2">
      <w:pPr>
        <w:widowControl w:val="0"/>
        <w:suppressAutoHyphens/>
        <w:autoSpaceDE w:val="0"/>
        <w:ind w:firstLine="708"/>
        <w:jc w:val="both"/>
      </w:pPr>
      <w:r>
        <w:t xml:space="preserve">4.4. </w:t>
      </w:r>
      <w:r w:rsidR="0003207D">
        <w:rPr>
          <w:lang w:eastAsia="ar-SA"/>
        </w:rPr>
        <w:t xml:space="preserve">Проверка соблюдения условий, целей и порядка предоставления целевых субсидий осуществляется </w:t>
      </w:r>
      <w:r>
        <w:rPr>
          <w:lang w:eastAsia="ar-SA"/>
        </w:rPr>
        <w:t>Органом-учредителем</w:t>
      </w:r>
      <w:r w:rsidR="0003207D">
        <w:rPr>
          <w:lang w:eastAsia="ar-SA"/>
        </w:rPr>
        <w:t>, органами муниципального финансового контроля Вологодского муниципального района.</w:t>
      </w:r>
    </w:p>
    <w:p w:rsidR="0003207D" w:rsidRDefault="0003207D" w:rsidP="0003207D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>
        <w:rPr>
          <w:lang w:eastAsia="ar-SA"/>
        </w:rPr>
        <w:t>4.</w:t>
      </w:r>
      <w:r w:rsidR="002A4DE2">
        <w:rPr>
          <w:lang w:eastAsia="ar-SA"/>
        </w:rPr>
        <w:t>5</w:t>
      </w:r>
      <w:r>
        <w:rPr>
          <w:lang w:eastAsia="ar-SA"/>
        </w:rPr>
        <w:t xml:space="preserve">. Выплаченные суммы целевых субсидий подлежат возврату в бюджет </w:t>
      </w:r>
      <w:r>
        <w:t>Спасского</w:t>
      </w:r>
      <w:r>
        <w:rPr>
          <w:lang w:eastAsia="ar-SA"/>
        </w:rPr>
        <w:t xml:space="preserve"> сельского поселения в следующих случаях:</w:t>
      </w:r>
    </w:p>
    <w:p w:rsidR="0003207D" w:rsidRDefault="0003207D" w:rsidP="0003207D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ab/>
        <w:t xml:space="preserve">-   при выявлении в представленных </w:t>
      </w:r>
      <w:r w:rsidR="002A4DE2">
        <w:rPr>
          <w:lang w:eastAsia="ar-SA"/>
        </w:rPr>
        <w:t xml:space="preserve">учреждением документов </w:t>
      </w:r>
      <w:r>
        <w:rPr>
          <w:lang w:eastAsia="ar-SA"/>
        </w:rPr>
        <w:t>документах недостоверных сведений;</w:t>
      </w:r>
    </w:p>
    <w:p w:rsidR="0003207D" w:rsidRDefault="0003207D" w:rsidP="0003207D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ab/>
        <w:t>- 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:rsidR="0003207D" w:rsidRDefault="0003207D" w:rsidP="002A4DE2">
      <w:pPr>
        <w:widowControl w:val="0"/>
        <w:suppressAutoHyphens/>
        <w:autoSpaceDE w:val="0"/>
        <w:ind w:firstLine="426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2A4DE2">
        <w:rPr>
          <w:lang w:eastAsia="ar-SA"/>
        </w:rPr>
        <w:t xml:space="preserve">- </w:t>
      </w:r>
      <w:proofErr w:type="gramStart"/>
      <w:r w:rsidR="002A4DE2">
        <w:rPr>
          <w:lang w:eastAsia="ar-SA"/>
        </w:rPr>
        <w:t>не</w:t>
      </w:r>
      <w:r>
        <w:rPr>
          <w:lang w:eastAsia="ar-SA"/>
        </w:rPr>
        <w:t>представлении</w:t>
      </w:r>
      <w:proofErr w:type="gramEnd"/>
      <w:r>
        <w:rPr>
          <w:lang w:eastAsia="ar-SA"/>
        </w:rPr>
        <w:t xml:space="preserve"> учреждением отчетов об использовании субсидии в порядке, установленном </w:t>
      </w:r>
      <w:r w:rsidR="002A4DE2">
        <w:rPr>
          <w:lang w:eastAsia="ar-SA"/>
        </w:rPr>
        <w:t>разделом 3</w:t>
      </w:r>
      <w:r>
        <w:rPr>
          <w:lang w:eastAsia="ar-SA"/>
        </w:rPr>
        <w:t xml:space="preserve"> настоящего Порядка.</w:t>
      </w:r>
    </w:p>
    <w:p w:rsidR="002A4DE2" w:rsidRDefault="002A4DE2" w:rsidP="002A4DE2">
      <w:pPr>
        <w:widowControl w:val="0"/>
        <w:suppressAutoHyphens/>
        <w:autoSpaceDE w:val="0"/>
        <w:ind w:firstLine="426"/>
        <w:jc w:val="both"/>
        <w:rPr>
          <w:lang w:eastAsia="ar-SA"/>
        </w:rPr>
      </w:pPr>
      <w:r w:rsidRPr="002A4DE2">
        <w:rPr>
          <w:lang w:eastAsia="ar-SA"/>
        </w:rPr>
        <w:t>Требование о возврате субсидии выносится Органом-учредителем в течение 20 рабочих дней после выявления оснований для возврата субсидии, определенных настоящим пунктом.</w:t>
      </w:r>
    </w:p>
    <w:p w:rsidR="0003207D" w:rsidRDefault="0003207D" w:rsidP="0003207D">
      <w:pPr>
        <w:widowControl w:val="0"/>
        <w:suppressAutoHyphens/>
        <w:autoSpaceDE w:val="0"/>
        <w:jc w:val="both"/>
        <w:rPr>
          <w:lang w:eastAsia="en-US"/>
        </w:rPr>
      </w:pPr>
      <w:r>
        <w:rPr>
          <w:lang w:eastAsia="ar-SA"/>
        </w:rPr>
        <w:tab/>
      </w:r>
      <w:r>
        <w:t>4.</w:t>
      </w:r>
      <w:r w:rsidR="002A4DE2">
        <w:t>6</w:t>
      </w:r>
      <w:r>
        <w:t>.</w:t>
      </w:r>
      <w:r>
        <w:tab/>
        <w:t xml:space="preserve">Требование </w:t>
      </w:r>
      <w:r w:rsidR="002A4DE2">
        <w:t>Органа-учредителя</w:t>
      </w:r>
      <w:r>
        <w:t xml:space="preserve"> о возврате субсидий передается получателю целевых субсидий лично под расписку, либо заказным письмом с уведомлением о вручении.  </w:t>
      </w:r>
    </w:p>
    <w:p w:rsidR="005F0B32" w:rsidRDefault="0003207D" w:rsidP="0003207D">
      <w:pPr>
        <w:widowControl w:val="0"/>
        <w:suppressAutoHyphens/>
        <w:autoSpaceDE w:val="0"/>
        <w:jc w:val="both"/>
        <w:rPr>
          <w:color w:val="000000" w:themeColor="text1"/>
        </w:rPr>
      </w:pPr>
      <w:r>
        <w:t xml:space="preserve">          </w:t>
      </w:r>
      <w:r>
        <w:rPr>
          <w:color w:val="000000" w:themeColor="text1"/>
          <w:lang w:eastAsia="ar-SA"/>
        </w:rPr>
        <w:tab/>
        <w:t>4</w:t>
      </w:r>
      <w:r>
        <w:rPr>
          <w:color w:val="000000" w:themeColor="text1"/>
        </w:rPr>
        <w:t>.</w:t>
      </w:r>
      <w:r w:rsidR="005F0B32">
        <w:rPr>
          <w:color w:val="000000" w:themeColor="text1"/>
        </w:rPr>
        <w:t>7</w:t>
      </w:r>
      <w:r>
        <w:rPr>
          <w:color w:val="000000" w:themeColor="text1"/>
        </w:rPr>
        <w:t xml:space="preserve">. В случае нецелевого расходования средств целевой субсидии учреждением, выявленного по фактам проверок, субсидия подлежит возврату в полном объеме </w:t>
      </w:r>
      <w:r w:rsidR="005F0B32">
        <w:rPr>
          <w:color w:val="000000" w:themeColor="text1"/>
        </w:rPr>
        <w:t xml:space="preserve">в доход бюджета Спасского сельского поселения </w:t>
      </w:r>
      <w:r>
        <w:rPr>
          <w:color w:val="000000" w:themeColor="text1"/>
        </w:rPr>
        <w:t xml:space="preserve">в течение 30 (тридцати) календарных дней </w:t>
      </w:r>
      <w:r w:rsidR="005F0B32">
        <w:rPr>
          <w:color w:val="000000" w:themeColor="text1"/>
        </w:rPr>
        <w:t xml:space="preserve">после </w:t>
      </w:r>
      <w:r w:rsidR="005F0B32" w:rsidRPr="005F0B32">
        <w:rPr>
          <w:color w:val="000000" w:themeColor="text1"/>
        </w:rPr>
        <w:t xml:space="preserve">предъявления Органом-учредителем требования о возврате субсидии на указанный в </w:t>
      </w:r>
      <w:r w:rsidR="005F0B32" w:rsidRPr="005F0B32">
        <w:rPr>
          <w:color w:val="000000" w:themeColor="text1"/>
        </w:rPr>
        <w:lastRenderedPageBreak/>
        <w:t>требовании счет.</w:t>
      </w:r>
    </w:p>
    <w:p w:rsidR="0003207D" w:rsidRDefault="0003207D" w:rsidP="0003207D">
      <w:pPr>
        <w:widowControl w:val="0"/>
        <w:suppressAutoHyphens/>
        <w:autoSpaceDE w:val="0"/>
        <w:jc w:val="both"/>
      </w:pPr>
      <w:r>
        <w:rPr>
          <w:color w:val="000000" w:themeColor="text1"/>
        </w:rPr>
        <w:t xml:space="preserve">          </w:t>
      </w:r>
      <w:r w:rsidR="005F0B32">
        <w:rPr>
          <w:color w:val="000000" w:themeColor="text1"/>
        </w:rPr>
        <w:t xml:space="preserve"> </w:t>
      </w:r>
      <w:r>
        <w:rPr>
          <w:color w:val="000000" w:themeColor="text1"/>
        </w:rPr>
        <w:t>4.</w:t>
      </w:r>
      <w:r w:rsidR="005F0B32">
        <w:rPr>
          <w:color w:val="000000" w:themeColor="text1"/>
        </w:rPr>
        <w:t>8</w:t>
      </w:r>
      <w:r>
        <w:rPr>
          <w:color w:val="000000" w:themeColor="text1"/>
        </w:rPr>
        <w:t>. В случае нарушения условий и порядка предоставления целевых субсидий, выявленного по фактам проверок,</w:t>
      </w:r>
      <w:r w:rsidR="005F0B32">
        <w:rPr>
          <w:color w:val="000000" w:themeColor="text1"/>
        </w:rPr>
        <w:t xml:space="preserve"> </w:t>
      </w:r>
      <w:r w:rsidR="005F0B32" w:rsidRPr="005F0B32">
        <w:rPr>
          <w:color w:val="000000" w:themeColor="text1"/>
        </w:rPr>
        <w:t>непредставления учреждением отчетов в сроки, установленные соглашением,</w:t>
      </w:r>
      <w:r>
        <w:rPr>
          <w:color w:val="000000" w:themeColor="text1"/>
        </w:rPr>
        <w:t xml:space="preserve"> субсидия подлежит возврату в объеме 10% от суммы полученной субсидии в течение 30 (тридцати) календарных дней со дня получения требования, указанного в </w:t>
      </w:r>
      <w:hyperlink r:id="rId20" w:anchor="P129" w:history="1">
        <w:r>
          <w:rPr>
            <w:rStyle w:val="a9"/>
          </w:rPr>
          <w:t xml:space="preserve">пункте </w:t>
        </w:r>
      </w:hyperlink>
      <w:r>
        <w:rPr>
          <w:color w:val="000000" w:themeColor="text1"/>
        </w:rPr>
        <w:t>4.</w:t>
      </w:r>
      <w:r w:rsidR="00181F89">
        <w:rPr>
          <w:color w:val="000000" w:themeColor="text1"/>
        </w:rPr>
        <w:t>5</w:t>
      </w:r>
      <w:r>
        <w:t xml:space="preserve"> настоящего Порядка. </w:t>
      </w:r>
    </w:p>
    <w:p w:rsidR="0003207D" w:rsidRDefault="0003207D" w:rsidP="001354D8">
      <w:pPr>
        <w:widowControl w:val="0"/>
        <w:suppressAutoHyphens/>
        <w:autoSpaceDE w:val="0"/>
        <w:jc w:val="both"/>
      </w:pPr>
      <w:r>
        <w:t xml:space="preserve">          4.</w:t>
      </w:r>
      <w:r w:rsidR="00181F89">
        <w:t>9</w:t>
      </w:r>
      <w:r>
        <w:t xml:space="preserve">. В случае если выполнение показателя результативности предоставления целевых субсидий составляет менее 100%, субсидия подлежит возврату в бюджет поселения из расчета 1% от суммы полученной субсидии за каждый процентный пункт не достижения </w:t>
      </w:r>
      <w:proofErr w:type="gramStart"/>
      <w:r>
        <w:t>значения процента выполнения показателя результативности предоставления субсидий</w:t>
      </w:r>
      <w:proofErr w:type="gramEnd"/>
      <w:r>
        <w:t>.</w:t>
      </w:r>
    </w:p>
    <w:p w:rsidR="001354D8" w:rsidRDefault="001354D8" w:rsidP="00135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207D" w:rsidRDefault="0003207D" w:rsidP="00135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процента выполнения показателя результативности предоставления целевой субсидий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03207D" w:rsidRDefault="0003207D" w:rsidP="0003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07D" w:rsidRDefault="0003207D" w:rsidP="00032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 = </w:t>
      </w:r>
      <w:proofErr w:type="spellStart"/>
      <w:r>
        <w:rPr>
          <w:rFonts w:ascii="Times New Roman" w:hAnsi="Times New Roman" w:cs="Times New Roman"/>
          <w:sz w:val="28"/>
          <w:szCs w:val="28"/>
        </w:rPr>
        <w:t>ЦП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ЦП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100, где:</w:t>
      </w:r>
    </w:p>
    <w:p w:rsidR="0003207D" w:rsidRDefault="0003207D" w:rsidP="0003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07D" w:rsidRDefault="0003207D" w:rsidP="001354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 - 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процента выполнения показателя результативности предоставления целевых субсидий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3207D" w:rsidRDefault="0003207D" w:rsidP="001354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фактическое значение показателя результативности предоставления целевых субсидий;</w:t>
      </w:r>
    </w:p>
    <w:p w:rsidR="0003207D" w:rsidRDefault="0003207D" w:rsidP="001354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плановое значение показателя результативности предоставления целевых субсидий.</w:t>
      </w:r>
    </w:p>
    <w:p w:rsidR="0003207D" w:rsidRDefault="0003207D" w:rsidP="0003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целевой субсидии, подлежащий возврату, рассчитывается по формуле:</w:t>
      </w:r>
    </w:p>
    <w:p w:rsidR="0003207D" w:rsidRDefault="0003207D" w:rsidP="0003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07D" w:rsidRDefault="0003207D" w:rsidP="00032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((100 - КВ) x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получ</w:t>
      </w:r>
      <w:proofErr w:type="spellEnd"/>
      <w:r>
        <w:rPr>
          <w:rFonts w:ascii="Times New Roman" w:hAnsi="Times New Roman" w:cs="Times New Roman"/>
          <w:sz w:val="28"/>
          <w:szCs w:val="28"/>
        </w:rPr>
        <w:t>) / 100, где:</w:t>
      </w:r>
    </w:p>
    <w:p w:rsidR="0003207D" w:rsidRDefault="0003207D" w:rsidP="0003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07D" w:rsidRDefault="0003207D" w:rsidP="001354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объем субсидии, подлежащий возврату;</w:t>
      </w:r>
    </w:p>
    <w:p w:rsidR="0003207D" w:rsidRDefault="0003207D" w:rsidP="001354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 - 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процента выполнения показателя результативности предоставления субсидий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3207D" w:rsidRDefault="0003207D" w:rsidP="001354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получ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объем полученной субсидии.</w:t>
      </w:r>
    </w:p>
    <w:p w:rsidR="0003207D" w:rsidRDefault="0003207D" w:rsidP="0003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выполнения показателя</w:t>
      </w:r>
      <w:r w:rsidR="001354D8">
        <w:rPr>
          <w:rFonts w:ascii="Times New Roman" w:hAnsi="Times New Roman" w:cs="Times New Roman"/>
          <w:sz w:val="24"/>
          <w:szCs w:val="24"/>
        </w:rPr>
        <w:t>, необходимого для достижения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субсидий</w:t>
      </w:r>
      <w:r w:rsidR="001354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итогам отчетного года менее 50% возврат субсидий производится в полном объеме.</w:t>
      </w:r>
    </w:p>
    <w:p w:rsidR="0003207D" w:rsidRDefault="001354D8" w:rsidP="00135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3207D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 xml:space="preserve">я подлежит возврату </w:t>
      </w:r>
      <w:r w:rsidR="0003207D">
        <w:rPr>
          <w:rFonts w:ascii="Times New Roman" w:hAnsi="Times New Roman" w:cs="Times New Roman"/>
          <w:sz w:val="24"/>
          <w:szCs w:val="24"/>
        </w:rPr>
        <w:t xml:space="preserve">в течение 30 (тридцати) календарных дней со дня </w:t>
      </w:r>
      <w:r>
        <w:rPr>
          <w:rFonts w:ascii="Times New Roman" w:hAnsi="Times New Roman" w:cs="Times New Roman"/>
          <w:sz w:val="24"/>
          <w:szCs w:val="24"/>
        </w:rPr>
        <w:t>получения учреждением требования на указанный в требовании счет</w:t>
      </w:r>
      <w:r w:rsidR="0003207D">
        <w:rPr>
          <w:rFonts w:ascii="Times New Roman" w:hAnsi="Times New Roman" w:cs="Times New Roman"/>
          <w:sz w:val="24"/>
          <w:szCs w:val="24"/>
        </w:rPr>
        <w:t>.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354D8">
        <w:rPr>
          <w:rFonts w:ascii="Times New Roman" w:hAnsi="Times New Roman" w:cs="Times New Roman"/>
          <w:sz w:val="24"/>
          <w:szCs w:val="24"/>
        </w:rPr>
        <w:t xml:space="preserve">10. В случае </w:t>
      </w:r>
      <w:proofErr w:type="spellStart"/>
      <w:r w:rsidR="001354D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ечение 30 (тридцати) календарных дней со дня получения требования о возврате субсидии (части субсидии) </w:t>
      </w:r>
      <w:r w:rsidR="001354D8">
        <w:rPr>
          <w:rFonts w:ascii="Times New Roman" w:hAnsi="Times New Roman" w:cs="Times New Roman"/>
          <w:sz w:val="24"/>
          <w:szCs w:val="24"/>
        </w:rPr>
        <w:t>Орган-учредитель</w:t>
      </w:r>
      <w:r>
        <w:rPr>
          <w:rFonts w:ascii="Times New Roman" w:hAnsi="Times New Roman" w:cs="Times New Roman"/>
          <w:sz w:val="24"/>
          <w:szCs w:val="24"/>
        </w:rPr>
        <w:t xml:space="preserve"> в срок не более 3 (трех) месяцев со дня истечения срока для возврата средств принимает меры к их взысканию в судебном порядке.</w:t>
      </w:r>
    </w:p>
    <w:p w:rsidR="0003207D" w:rsidRDefault="0003207D" w:rsidP="000320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207D" w:rsidRDefault="0003207D" w:rsidP="00032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07D" w:rsidRDefault="0003207D" w:rsidP="00032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07D" w:rsidRDefault="0003207D" w:rsidP="0003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07D" w:rsidRDefault="0003207D" w:rsidP="0003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07D" w:rsidRDefault="0003207D" w:rsidP="0003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07D" w:rsidRDefault="0003207D" w:rsidP="0003207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3207D" w:rsidRDefault="0003207D" w:rsidP="000063B0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063B0" w:rsidRDefault="000063B0" w:rsidP="000063B0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3207D" w:rsidRDefault="0003207D" w:rsidP="001354D8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3207D" w:rsidRDefault="0003207D" w:rsidP="0003207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3207D" w:rsidRDefault="0003207D" w:rsidP="0003207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03207D" w:rsidRDefault="0003207D" w:rsidP="0003207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Порядку</w:t>
      </w:r>
    </w:p>
    <w:p w:rsidR="0003207D" w:rsidRPr="001354D8" w:rsidRDefault="0003207D" w:rsidP="0003207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207D" w:rsidRPr="001354D8" w:rsidRDefault="0003207D" w:rsidP="00032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60"/>
      <w:bookmarkEnd w:id="9"/>
      <w:r w:rsidRPr="001354D8">
        <w:rPr>
          <w:rFonts w:ascii="Times New Roman" w:hAnsi="Times New Roman" w:cs="Times New Roman"/>
          <w:sz w:val="24"/>
          <w:szCs w:val="24"/>
        </w:rPr>
        <w:t>ПЕРЕЧЕНЬ</w:t>
      </w:r>
    </w:p>
    <w:p w:rsidR="0003207D" w:rsidRPr="001354D8" w:rsidRDefault="0003207D" w:rsidP="00032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54D8">
        <w:rPr>
          <w:rFonts w:ascii="Times New Roman" w:hAnsi="Times New Roman" w:cs="Times New Roman"/>
          <w:sz w:val="24"/>
          <w:szCs w:val="24"/>
        </w:rPr>
        <w:t>ДОКУМЕНТОВ, ПРЕДСТАВЛЯЕМЫХ ДЛЯ ПОЛУЧЕНИЯ СУБСИДИИ</w:t>
      </w:r>
    </w:p>
    <w:p w:rsidR="0003207D" w:rsidRDefault="0003207D" w:rsidP="0003207D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Обращение о предоставлении целевой субсидии с указанием целей, объема бюджетных ассигнований.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Пояснительн</w:t>
      </w:r>
      <w:r w:rsidR="001A7A7F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1A7A7F">
        <w:rPr>
          <w:rFonts w:ascii="Times New Roman" w:hAnsi="Times New Roman" w:cs="Times New Roman"/>
          <w:sz w:val="24"/>
          <w:szCs w:val="24"/>
        </w:rPr>
        <w:t>а, содержащая</w:t>
      </w:r>
      <w:r>
        <w:rPr>
          <w:rFonts w:ascii="Times New Roman" w:hAnsi="Times New Roman" w:cs="Times New Roman"/>
          <w:sz w:val="24"/>
          <w:szCs w:val="24"/>
        </w:rPr>
        <w:t xml:space="preserve">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целевой субсидии, необходимой для осуществления указанных расходов, в том числе предварительную смету (на выполнение (оказание) соответствующих работ</w:t>
      </w:r>
      <w:r w:rsidR="001A7A7F">
        <w:rPr>
          <w:rFonts w:ascii="Times New Roman" w:hAnsi="Times New Roman" w:cs="Times New Roman"/>
          <w:sz w:val="24"/>
          <w:szCs w:val="24"/>
        </w:rPr>
        <w:t xml:space="preserve"> (услуг)</w:t>
      </w:r>
      <w:r>
        <w:rPr>
          <w:rFonts w:ascii="Times New Roman" w:hAnsi="Times New Roman" w:cs="Times New Roman"/>
          <w:sz w:val="24"/>
          <w:szCs w:val="24"/>
        </w:rPr>
        <w:t>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целевой субсидии.</w:t>
      </w:r>
      <w:proofErr w:type="gramEnd"/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Перечень объектов, подлежащих ремонту, акт обследования объектов и дефектную ведомость, в случае, если целью предоставления целевой субсидии является проведение ремонта (реконструкции).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Программ</w:t>
      </w:r>
      <w:r w:rsidR="001A7A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мероприятий, в случае, если целью предоставления целевой субсидии является проведение мероприятий, в том числе конференций, симпозиумов, выставок.</w:t>
      </w:r>
    </w:p>
    <w:p w:rsidR="0003207D" w:rsidRDefault="0003207D" w:rsidP="0003207D">
      <w:pPr>
        <w:widowControl w:val="0"/>
        <w:autoSpaceDE w:val="0"/>
        <w:autoSpaceDN w:val="0"/>
        <w:ind w:firstLine="540"/>
        <w:jc w:val="both"/>
      </w:pPr>
      <w:r>
        <w:t>5. Информаци</w:t>
      </w:r>
      <w:r w:rsidR="001A7A7F">
        <w:t>я</w:t>
      </w:r>
      <w:r>
        <w:t xml:space="preserve"> о планируемом к приобретению имуществе и расчет стоимости приобретения, в случае, если целью предоставления целевой субсидии является приобретение имущества.</w:t>
      </w:r>
    </w:p>
    <w:p w:rsidR="001A7A7F" w:rsidRDefault="001A7A7F" w:rsidP="0003207D">
      <w:pPr>
        <w:widowControl w:val="0"/>
        <w:autoSpaceDE w:val="0"/>
        <w:autoSpaceDN w:val="0"/>
        <w:ind w:firstLine="540"/>
        <w:jc w:val="both"/>
      </w:pPr>
      <w:r>
        <w:t xml:space="preserve">6. Информация о количестве физических лиц (среднегодовом количестве), </w:t>
      </w:r>
      <w:r w:rsidRPr="001A7A7F">
        <w:t>являющихся получателями выплат, и видах таких выплат, в случае если целью предоставления субсидии является осуществление указанных выплат</w:t>
      </w:r>
      <w:r>
        <w:t>.</w:t>
      </w:r>
    </w:p>
    <w:p w:rsidR="0003207D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55B93" w:rsidRPr="00C55B93">
        <w:rPr>
          <w:rFonts w:ascii="Times New Roman" w:hAnsi="Times New Roman" w:cs="Times New Roman"/>
          <w:sz w:val="24"/>
          <w:szCs w:val="24"/>
        </w:rPr>
        <w:t xml:space="preserve">Информация об 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поселения субсидий, бюджетных инвестиций, </w:t>
      </w:r>
      <w:proofErr w:type="gramStart"/>
      <w:r w:rsidR="00C55B93" w:rsidRPr="00C55B93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C55B93" w:rsidRPr="00C55B93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</w:t>
      </w:r>
      <w:proofErr w:type="gramStart"/>
      <w:r w:rsidR="00C55B93" w:rsidRPr="00C55B93">
        <w:rPr>
          <w:rFonts w:ascii="Times New Roman" w:hAnsi="Times New Roman" w:cs="Times New Roman"/>
          <w:sz w:val="24"/>
          <w:szCs w:val="24"/>
        </w:rPr>
        <w:t xml:space="preserve">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администрации </w:t>
      </w:r>
      <w:r w:rsidR="00C55B93">
        <w:rPr>
          <w:rFonts w:ascii="Times New Roman" w:hAnsi="Times New Roman" w:cs="Times New Roman"/>
          <w:sz w:val="24"/>
          <w:szCs w:val="24"/>
        </w:rPr>
        <w:t>Спас</w:t>
      </w:r>
      <w:r w:rsidR="00C55B93" w:rsidRPr="00C55B93">
        <w:rPr>
          <w:rFonts w:ascii="Times New Roman" w:hAnsi="Times New Roman" w:cs="Times New Roman"/>
          <w:sz w:val="24"/>
          <w:szCs w:val="24"/>
        </w:rPr>
        <w:t>ского сельского поселения.</w:t>
      </w:r>
      <w:proofErr w:type="gramEnd"/>
    </w:p>
    <w:p w:rsidR="0003207D" w:rsidRDefault="0003207D" w:rsidP="0003207D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3207D" w:rsidRDefault="0003207D" w:rsidP="0003207D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3207D" w:rsidRDefault="0003207D" w:rsidP="0003207D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3207D" w:rsidRDefault="0003207D" w:rsidP="0003207D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3207D" w:rsidRDefault="0003207D" w:rsidP="0003207D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3207D" w:rsidRDefault="0003207D" w:rsidP="0003207D">
      <w:pPr>
        <w:pStyle w:val="ConsPlusNormal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3207D" w:rsidRDefault="0003207D" w:rsidP="0003207D">
      <w:pPr>
        <w:pStyle w:val="ConsPlusNormal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3207D" w:rsidRDefault="0003207D" w:rsidP="0003207D">
      <w:pPr>
        <w:pStyle w:val="ConsPlusNormal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3207D" w:rsidRDefault="0003207D" w:rsidP="0003207D">
      <w:pPr>
        <w:pStyle w:val="ConsPlusNormal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3207D" w:rsidRDefault="0003207D" w:rsidP="0003207D">
      <w:pPr>
        <w:pStyle w:val="ConsPlusNormal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3207D" w:rsidRDefault="0003207D" w:rsidP="0003207D">
      <w:pPr>
        <w:pStyle w:val="ConsPlusNormal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3207D" w:rsidRDefault="0003207D" w:rsidP="0073763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174"/>
      <w:bookmarkEnd w:id="10"/>
    </w:p>
    <w:p w:rsidR="00737637" w:rsidRDefault="00737637" w:rsidP="0073763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3207D" w:rsidRDefault="0003207D" w:rsidP="000320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207D" w:rsidRPr="00333085" w:rsidRDefault="0003207D" w:rsidP="000320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308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3207D" w:rsidRPr="00333085" w:rsidRDefault="0003207D" w:rsidP="00032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3085">
        <w:rPr>
          <w:rFonts w:ascii="Times New Roman" w:hAnsi="Times New Roman" w:cs="Times New Roman"/>
          <w:sz w:val="24"/>
          <w:szCs w:val="24"/>
        </w:rPr>
        <w:t>к Порядку</w:t>
      </w:r>
    </w:p>
    <w:p w:rsidR="0003207D" w:rsidRPr="00333085" w:rsidRDefault="0003207D" w:rsidP="005156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07D" w:rsidRPr="00333085" w:rsidRDefault="0003207D" w:rsidP="0003207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33085">
        <w:rPr>
          <w:rFonts w:ascii="Times New Roman" w:hAnsi="Times New Roman" w:cs="Times New Roman"/>
          <w:sz w:val="24"/>
          <w:szCs w:val="24"/>
        </w:rPr>
        <w:t xml:space="preserve">Типовая форма </w:t>
      </w:r>
    </w:p>
    <w:p w:rsidR="0003207D" w:rsidRPr="00333085" w:rsidRDefault="0003207D" w:rsidP="0003207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07D" w:rsidRPr="00333085" w:rsidRDefault="0003207D" w:rsidP="000320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97"/>
      <w:bookmarkEnd w:id="11"/>
      <w:r w:rsidRPr="00333085">
        <w:rPr>
          <w:rFonts w:ascii="Times New Roman" w:hAnsi="Times New Roman" w:cs="Times New Roman"/>
          <w:sz w:val="24"/>
          <w:szCs w:val="24"/>
        </w:rPr>
        <w:t>СОГЛАШЕНИЕ</w:t>
      </w:r>
    </w:p>
    <w:p w:rsidR="0003207D" w:rsidRPr="00333085" w:rsidRDefault="0003207D" w:rsidP="000320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085">
        <w:rPr>
          <w:rFonts w:ascii="Times New Roman" w:hAnsi="Times New Roman" w:cs="Times New Roman"/>
          <w:sz w:val="24"/>
          <w:szCs w:val="24"/>
        </w:rPr>
        <w:t>о предоставлении целевой субсидии</w:t>
      </w:r>
    </w:p>
    <w:p w:rsidR="0003207D" w:rsidRPr="00333085" w:rsidRDefault="0003207D" w:rsidP="0003207D">
      <w:pPr>
        <w:widowControl w:val="0"/>
        <w:autoSpaceDE w:val="0"/>
        <w:autoSpaceDN w:val="0"/>
        <w:jc w:val="center"/>
      </w:pPr>
      <w:r w:rsidRPr="00333085">
        <w:t>на_________________________________________</w:t>
      </w:r>
    </w:p>
    <w:p w:rsidR="0003207D" w:rsidRPr="00333085" w:rsidRDefault="0003207D" w:rsidP="0003207D">
      <w:pPr>
        <w:widowControl w:val="0"/>
        <w:autoSpaceDE w:val="0"/>
        <w:autoSpaceDN w:val="0"/>
        <w:ind w:firstLine="540"/>
        <w:jc w:val="both"/>
      </w:pPr>
    </w:p>
    <w:p w:rsidR="0003207D" w:rsidRPr="00333085" w:rsidRDefault="0003207D" w:rsidP="0003207D">
      <w:pPr>
        <w:widowControl w:val="0"/>
        <w:autoSpaceDE w:val="0"/>
        <w:autoSpaceDN w:val="0"/>
        <w:jc w:val="both"/>
      </w:pPr>
      <w:r w:rsidRPr="00333085">
        <w:t xml:space="preserve">                                                  ___________________________________________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</w:pPr>
      <w:r w:rsidRPr="00333085">
        <w:t xml:space="preserve">                                                          </w:t>
      </w:r>
      <w:proofErr w:type="gramStart"/>
      <w:r w:rsidRPr="00333085">
        <w:t>(место заключения соглашения (договора)</w:t>
      </w:r>
      <w:proofErr w:type="gramEnd"/>
    </w:p>
    <w:p w:rsidR="0003207D" w:rsidRPr="00333085" w:rsidRDefault="0003207D" w:rsidP="0003207D">
      <w:pPr>
        <w:widowControl w:val="0"/>
        <w:autoSpaceDE w:val="0"/>
        <w:autoSpaceDN w:val="0"/>
        <w:jc w:val="both"/>
      </w:pPr>
    </w:p>
    <w:p w:rsidR="0003207D" w:rsidRPr="00333085" w:rsidRDefault="0003207D" w:rsidP="0003207D">
      <w:pPr>
        <w:widowControl w:val="0"/>
        <w:autoSpaceDE w:val="0"/>
        <w:autoSpaceDN w:val="0"/>
        <w:jc w:val="both"/>
      </w:pPr>
      <w:r w:rsidRPr="00333085">
        <w:t>"__" __________ 20__ г.                                                                                        № ___________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  <w:rPr>
          <w:color w:val="FF0000"/>
        </w:rPr>
      </w:pPr>
      <w:r w:rsidRPr="00333085">
        <w:t xml:space="preserve">  (дата заключения соглашения)                                                                                                  (номер соглашения) 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03207D" w:rsidRPr="00333085" w:rsidRDefault="0003207D" w:rsidP="0003207D">
      <w:pPr>
        <w:widowControl w:val="0"/>
        <w:autoSpaceDE w:val="0"/>
        <w:autoSpaceDN w:val="0"/>
        <w:jc w:val="both"/>
        <w:rPr>
          <w:rFonts w:ascii="Courier New" w:hAnsi="Courier New" w:cs="Courier New"/>
          <w:color w:val="FF0000"/>
        </w:rPr>
      </w:pPr>
      <w:r w:rsidRPr="00333085">
        <w:rPr>
          <w:rFonts w:ascii="Courier New" w:hAnsi="Courier New" w:cs="Courier New"/>
        </w:rPr>
        <w:t xml:space="preserve">                                   </w:t>
      </w:r>
    </w:p>
    <w:p w:rsidR="0003207D" w:rsidRPr="00333085" w:rsidRDefault="0003207D" w:rsidP="0003207D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33085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proofErr w:type="gramStart"/>
      <w:r w:rsidRPr="00333085"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 Вологодского муниципального  района, в лице ____________________________________ действующий на основании _________________________(реквизиты учредительного документа (Устав Спасского сельского поселения, положения), с одной стороны и ____________________________</w:t>
      </w:r>
      <w:r w:rsidR="00515615" w:rsidRPr="00333085">
        <w:rPr>
          <w:rFonts w:ascii="Times New Roman" w:hAnsi="Times New Roman" w:cs="Times New Roman"/>
          <w:sz w:val="24"/>
          <w:szCs w:val="24"/>
        </w:rPr>
        <w:t>_____________________</w:t>
      </w:r>
      <w:r w:rsidRPr="0033308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3207D" w:rsidRPr="00333085" w:rsidRDefault="0003207D" w:rsidP="0003207D">
      <w:pPr>
        <w:widowControl w:val="0"/>
        <w:autoSpaceDE w:val="0"/>
        <w:autoSpaceDN w:val="0"/>
        <w:jc w:val="both"/>
        <w:rPr>
          <w:rFonts w:ascii="Cambria" w:hAnsi="Cambria" w:cs="Courier New"/>
        </w:rPr>
      </w:pPr>
      <w:r w:rsidRPr="00333085">
        <w:rPr>
          <w:rFonts w:ascii="Cambria" w:hAnsi="Cambria" w:cs="Courier New"/>
        </w:rPr>
        <w:t xml:space="preserve">                                                                                                                   (наименование  учреждения)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</w:pPr>
      <w:proofErr w:type="gramStart"/>
      <w:r w:rsidRPr="00333085">
        <w:t>именуемая</w:t>
      </w:r>
      <w:proofErr w:type="gramEnd"/>
      <w:r w:rsidRPr="00333085">
        <w:t xml:space="preserve"> в дальнейшем «Учреждение», в лице __________________________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333085">
        <w:t>__________________________________________________________________,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  <w:rPr>
          <w:rFonts w:ascii="Cambria" w:hAnsi="Cambria" w:cs="Courier New"/>
        </w:rPr>
      </w:pPr>
      <w:r w:rsidRPr="00333085">
        <w:rPr>
          <w:rFonts w:ascii="Courier New" w:hAnsi="Courier New" w:cs="Courier New"/>
        </w:rPr>
        <w:t xml:space="preserve">   (</w:t>
      </w:r>
      <w:r w:rsidRPr="00333085">
        <w:rPr>
          <w:rFonts w:ascii="Cambria" w:hAnsi="Cambria" w:cs="Courier New"/>
        </w:rPr>
        <w:t>наименование должности, а также ФИО лица, представляющего Получателя)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</w:pPr>
      <w:r w:rsidRPr="00333085">
        <w:t>действующег</w:t>
      </w:r>
      <w:proofErr w:type="gramStart"/>
      <w:r w:rsidRPr="00333085">
        <w:t>о(</w:t>
      </w:r>
      <w:proofErr w:type="gramEnd"/>
      <w:r w:rsidRPr="00333085">
        <w:t>ей) на основании  ______________________________________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</w:pPr>
      <w:r w:rsidRPr="00333085">
        <w:t>____________________________________________________________________,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</w:pPr>
      <w:r w:rsidRPr="00333085">
        <w:rPr>
          <w:rFonts w:ascii="Courier New" w:hAnsi="Courier New" w:cs="Courier New"/>
        </w:rPr>
        <w:t xml:space="preserve">      </w:t>
      </w:r>
      <w:r w:rsidRPr="00333085">
        <w:t>(реквизиты учредительного документа учреждения)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</w:pPr>
      <w:r w:rsidRPr="00333085">
        <w:t xml:space="preserve">с другой стороны, далее именуемые "Стороны",  в  соответствии  </w:t>
      </w:r>
      <w:proofErr w:type="gramStart"/>
      <w:r w:rsidRPr="00333085">
        <w:t>с</w:t>
      </w:r>
      <w:proofErr w:type="gramEnd"/>
      <w:r w:rsidRPr="00333085">
        <w:t xml:space="preserve">  Бюджетным</w:t>
      </w:r>
    </w:p>
    <w:p w:rsidR="0003207D" w:rsidRPr="00333085" w:rsidRDefault="001268F1" w:rsidP="0003207D">
      <w:pPr>
        <w:widowControl w:val="0"/>
        <w:autoSpaceDE w:val="0"/>
        <w:autoSpaceDN w:val="0"/>
        <w:jc w:val="both"/>
      </w:pPr>
      <w:hyperlink r:id="rId21" w:history="1">
        <w:r w:rsidR="0003207D" w:rsidRPr="00333085">
          <w:rPr>
            <w:rStyle w:val="a9"/>
          </w:rPr>
          <w:t>кодексом</w:t>
        </w:r>
      </w:hyperlink>
      <w:r w:rsidR="0003207D" w:rsidRPr="00333085">
        <w:t xml:space="preserve">   Российской  Федерации,______________________________________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  <w:rPr>
          <w:rFonts w:ascii="Cambria" w:hAnsi="Cambria"/>
        </w:rPr>
      </w:pPr>
      <w:r w:rsidRPr="00333085">
        <w:t xml:space="preserve">____________________________________________________________________, </w:t>
      </w:r>
      <w:r w:rsidRPr="00333085">
        <w:rPr>
          <w:rFonts w:ascii="Cambria" w:hAnsi="Cambria" w:cs="Courier New"/>
        </w:rPr>
        <w:t>(наименование распоряжения администрации Спасского сельского поселения о предоставлении целевой субсидии  из  бюджета  поселения Учреждению)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</w:pPr>
      <w:r w:rsidRPr="00333085">
        <w:t>заключили настоящее Соглашение о нижеследующем.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</w:pPr>
    </w:p>
    <w:p w:rsidR="0003207D" w:rsidRPr="00333085" w:rsidRDefault="0003207D" w:rsidP="006411DC">
      <w:pPr>
        <w:widowControl w:val="0"/>
        <w:autoSpaceDE w:val="0"/>
        <w:autoSpaceDN w:val="0"/>
        <w:jc w:val="center"/>
        <w:outlineLvl w:val="1"/>
      </w:pPr>
      <w:r w:rsidRPr="00333085">
        <w:t>I. Предмет Соглашения</w:t>
      </w:r>
    </w:p>
    <w:p w:rsidR="0003207D" w:rsidRPr="00333085" w:rsidRDefault="0003207D" w:rsidP="0003207D">
      <w:pPr>
        <w:widowControl w:val="0"/>
        <w:autoSpaceDE w:val="0"/>
        <w:autoSpaceDN w:val="0"/>
        <w:ind w:firstLine="708"/>
        <w:jc w:val="both"/>
      </w:pPr>
      <w:r w:rsidRPr="00333085">
        <w:t>1.1. Предметом настоящего Соглашения является предоставление Учреждению из</w:t>
      </w:r>
      <w:r w:rsidR="00515615" w:rsidRPr="00333085">
        <w:t xml:space="preserve"> </w:t>
      </w:r>
      <w:r w:rsidRPr="00333085">
        <w:t>бюджета Спасского сельского поселения в 20__ году/20__ - 20__ годах   субсидии  на: _____________________________________</w:t>
      </w:r>
      <w:r w:rsidRPr="00333085">
        <w:rPr>
          <w:rFonts w:ascii="Cambria" w:hAnsi="Cambria" w:cs="Courier New"/>
        </w:rPr>
        <w:t xml:space="preserve">(указание цели (ей) предоставления Субсидии)  </w:t>
      </w:r>
      <w:r w:rsidRPr="00333085">
        <w:t xml:space="preserve">не связанные с финансовым обеспечением выполнения муниципального задания на оказание  муниципальных  услуг (выполнение работ) (далее - Субсидия);     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</w:pPr>
      <w:r w:rsidRPr="00333085">
        <w:rPr>
          <w:rFonts w:ascii="Courier New" w:hAnsi="Courier New" w:cs="Courier New"/>
        </w:rPr>
        <w:t xml:space="preserve">  </w:t>
      </w:r>
      <w:r w:rsidRPr="00333085">
        <w:t xml:space="preserve">1.1.1. в  целях реализации </w:t>
      </w:r>
      <w:r w:rsidR="00515615" w:rsidRPr="00333085">
        <w:t>Учреждением</w:t>
      </w:r>
      <w:r w:rsidRPr="00333085">
        <w:t xml:space="preserve"> следующих мероприятий: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</w:pPr>
      <w:r w:rsidRPr="00333085">
        <w:t xml:space="preserve">   1.1.1.1. _________________________________________________________;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</w:pPr>
      <w:r w:rsidRPr="00333085">
        <w:t xml:space="preserve">   1.1.1.2. _________________________________________________________.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</w:pPr>
      <w:bookmarkStart w:id="12" w:name="P105"/>
      <w:bookmarkEnd w:id="12"/>
      <w:r w:rsidRPr="00333085">
        <w:t xml:space="preserve">   1.2.  Субсидия  предоставляется  в  соот</w:t>
      </w:r>
      <w:r w:rsidR="00515615" w:rsidRPr="00333085">
        <w:t xml:space="preserve">ветствии  с  лимитами бюджетных </w:t>
      </w:r>
      <w:r w:rsidRPr="00333085">
        <w:t xml:space="preserve">обязательств, доведенными __________________(наименования </w:t>
      </w:r>
      <w:r w:rsidR="00515615" w:rsidRPr="00333085">
        <w:t>Органа-учредителя</w:t>
      </w:r>
      <w:r w:rsidRPr="00333085">
        <w:t>)  как получателю средств бюджета поселения,  по  кодам  классификации расходов бюджетов Российской  Федерации (далее - коды БК) на цел</w:t>
      </w:r>
      <w:proofErr w:type="gramStart"/>
      <w:r w:rsidRPr="00333085">
        <w:t>ь(</w:t>
      </w:r>
      <w:proofErr w:type="gramEnd"/>
      <w:r w:rsidRPr="00333085">
        <w:t>и), указанную(</w:t>
      </w:r>
      <w:proofErr w:type="spellStart"/>
      <w:r w:rsidRPr="00333085">
        <w:t>ые</w:t>
      </w:r>
      <w:proofErr w:type="spellEnd"/>
      <w:r w:rsidRPr="00333085">
        <w:t xml:space="preserve">) в </w:t>
      </w:r>
      <w:hyperlink r:id="rId22" w:anchor="P92" w:history="1">
        <w:r w:rsidRPr="00333085">
          <w:rPr>
            <w:rStyle w:val="a9"/>
          </w:rPr>
          <w:t>разделе</w:t>
        </w:r>
      </w:hyperlink>
      <w:r w:rsidRPr="00333085">
        <w:rPr>
          <w:color w:val="0000FF"/>
        </w:rPr>
        <w:t xml:space="preserve"> </w:t>
      </w:r>
      <w:r w:rsidRPr="00333085">
        <w:t xml:space="preserve">I  настоящего  Соглашения,  в размере ________________________, в том числе </w:t>
      </w:r>
      <w:r w:rsidRPr="00333085">
        <w:rPr>
          <w:rFonts w:ascii="Courier New" w:hAnsi="Courier New" w:cs="Courier New"/>
        </w:rPr>
        <w:t>: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</w:pPr>
      <w:r w:rsidRPr="00333085">
        <w:rPr>
          <w:rFonts w:ascii="Courier New" w:hAnsi="Courier New" w:cs="Courier New"/>
        </w:rPr>
        <w:t xml:space="preserve">    </w:t>
      </w:r>
      <w:r w:rsidRPr="00333085">
        <w:t>в 20__ году</w:t>
      </w:r>
      <w:proofErr w:type="gramStart"/>
      <w:r w:rsidRPr="00333085">
        <w:t xml:space="preserve"> ____ (________________) </w:t>
      </w:r>
      <w:proofErr w:type="gramEnd"/>
      <w:r w:rsidRPr="00333085">
        <w:t>рублей __ копеек - по коду БК ____;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  <w:rPr>
          <w:rFonts w:ascii="Cambria" w:hAnsi="Cambria" w:cs="Courier New"/>
        </w:rPr>
      </w:pPr>
      <w:r w:rsidRPr="00333085">
        <w:rPr>
          <w:rFonts w:ascii="Courier New" w:hAnsi="Courier New" w:cs="Courier New"/>
        </w:rPr>
        <w:t xml:space="preserve">                      </w:t>
      </w:r>
      <w:r w:rsidRPr="00333085">
        <w:rPr>
          <w:rFonts w:ascii="Cambria" w:hAnsi="Cambria" w:cs="Courier New"/>
        </w:rPr>
        <w:t>(сумма прописью)                                                                                           (код БК)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</w:pPr>
      <w:r w:rsidRPr="00333085">
        <w:rPr>
          <w:rFonts w:ascii="Courier New" w:hAnsi="Courier New" w:cs="Courier New"/>
        </w:rPr>
        <w:t xml:space="preserve">    </w:t>
      </w:r>
      <w:r w:rsidRPr="00333085">
        <w:t>в 20__ году</w:t>
      </w:r>
      <w:proofErr w:type="gramStart"/>
      <w:r w:rsidRPr="00333085">
        <w:t xml:space="preserve"> ____ (________________) </w:t>
      </w:r>
      <w:proofErr w:type="gramEnd"/>
      <w:r w:rsidRPr="00333085">
        <w:t>рублей __ копеек - по коду БК ____;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  <w:rPr>
          <w:rFonts w:ascii="Cambria" w:hAnsi="Cambria" w:cs="Courier New"/>
        </w:rPr>
      </w:pPr>
      <w:r w:rsidRPr="00333085">
        <w:rPr>
          <w:rFonts w:ascii="Cambria" w:hAnsi="Cambria" w:cs="Courier New"/>
        </w:rPr>
        <w:lastRenderedPageBreak/>
        <w:t xml:space="preserve">                                                              (сумма прописью)                                                                                    (код БК)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</w:pPr>
      <w:r w:rsidRPr="00333085">
        <w:rPr>
          <w:rFonts w:ascii="Courier New" w:hAnsi="Courier New" w:cs="Courier New"/>
        </w:rPr>
        <w:t xml:space="preserve">    </w:t>
      </w:r>
      <w:r w:rsidRPr="00333085">
        <w:t>в 20__ году</w:t>
      </w:r>
      <w:proofErr w:type="gramStart"/>
      <w:r w:rsidRPr="00333085">
        <w:t xml:space="preserve"> ____ (________________) </w:t>
      </w:r>
      <w:proofErr w:type="gramEnd"/>
      <w:r w:rsidRPr="00333085">
        <w:t>рублей __ копеек - по коду БК ____.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  <w:rPr>
          <w:rFonts w:ascii="Cambria" w:hAnsi="Cambria" w:cs="Courier New"/>
        </w:rPr>
      </w:pPr>
      <w:r w:rsidRPr="00333085">
        <w:rPr>
          <w:rFonts w:ascii="Courier New" w:hAnsi="Courier New" w:cs="Courier New"/>
        </w:rPr>
        <w:t xml:space="preserve">                         </w:t>
      </w:r>
      <w:r w:rsidRPr="00333085">
        <w:rPr>
          <w:rFonts w:ascii="Cambria" w:hAnsi="Cambria" w:cs="Courier New"/>
        </w:rPr>
        <w:t>(сумма прописью)                                                                                    (код БК)</w:t>
      </w:r>
    </w:p>
    <w:p w:rsidR="0003207D" w:rsidRPr="00333085" w:rsidRDefault="0003207D" w:rsidP="0003207D">
      <w:pPr>
        <w:widowControl w:val="0"/>
        <w:autoSpaceDE w:val="0"/>
        <w:autoSpaceDN w:val="0"/>
        <w:ind w:firstLine="540"/>
        <w:jc w:val="both"/>
        <w:rPr>
          <w:rFonts w:ascii="Cambria" w:hAnsi="Cambria"/>
        </w:rPr>
      </w:pPr>
    </w:p>
    <w:p w:rsidR="0003207D" w:rsidRPr="00333085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3"/>
      <w:bookmarkEnd w:id="13"/>
      <w:r w:rsidRPr="00333085">
        <w:rPr>
          <w:rFonts w:ascii="Times New Roman" w:hAnsi="Times New Roman" w:cs="Times New Roman"/>
          <w:sz w:val="24"/>
          <w:szCs w:val="24"/>
        </w:rPr>
        <w:t>1.3. Субсидия имеет строго целевое назначение и используется учреждением на цели, указанные в пункте 1.1 настоящего Соглашения.</w:t>
      </w:r>
    </w:p>
    <w:p w:rsidR="0003207D" w:rsidRPr="00333085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085">
        <w:rPr>
          <w:rFonts w:ascii="Times New Roman" w:hAnsi="Times New Roman" w:cs="Times New Roman"/>
          <w:sz w:val="24"/>
          <w:szCs w:val="24"/>
        </w:rPr>
        <w:t>1.4. Предоставление бюджетных ассигнований производится в пределах средств, предусмотренных в  бюджете поселения на соответствующий финансовый год и плановый период.</w:t>
      </w:r>
    </w:p>
    <w:p w:rsidR="0003207D" w:rsidRPr="00333085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085">
        <w:rPr>
          <w:rFonts w:ascii="Times New Roman" w:hAnsi="Times New Roman" w:cs="Times New Roman"/>
          <w:sz w:val="24"/>
          <w:szCs w:val="24"/>
        </w:rPr>
        <w:t>1.5. Предоставление бюджетных ассигнований учреждению влечет соответствующее увеличение стоимости основных средств, находящихся на праве оперативного управления у учреждения (в случае предоставления целевых субсидий на</w:t>
      </w:r>
      <w:r w:rsidRPr="00333085">
        <w:rPr>
          <w:sz w:val="24"/>
          <w:szCs w:val="24"/>
        </w:rPr>
        <w:t xml:space="preserve"> </w:t>
      </w:r>
      <w:r w:rsidRPr="00333085">
        <w:rPr>
          <w:rFonts w:ascii="Times New Roman" w:hAnsi="Times New Roman" w:cs="Times New Roman"/>
          <w:sz w:val="24"/>
          <w:szCs w:val="24"/>
        </w:rPr>
        <w:t>приобретение</w:t>
      </w:r>
      <w:r w:rsidR="00515615" w:rsidRPr="0033308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Pr="00333085">
        <w:rPr>
          <w:rFonts w:ascii="Times New Roman" w:hAnsi="Times New Roman" w:cs="Times New Roman"/>
          <w:sz w:val="24"/>
          <w:szCs w:val="24"/>
        </w:rPr>
        <w:t xml:space="preserve"> нефинансовых активов).</w:t>
      </w:r>
    </w:p>
    <w:p w:rsidR="0003207D" w:rsidRPr="00333085" w:rsidRDefault="0003207D" w:rsidP="000320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53"/>
      <w:bookmarkEnd w:id="14"/>
      <w:r w:rsidRPr="00333085">
        <w:rPr>
          <w:rFonts w:ascii="Times New Roman" w:hAnsi="Times New Roman" w:cs="Times New Roman"/>
          <w:sz w:val="24"/>
          <w:szCs w:val="24"/>
        </w:rPr>
        <w:t xml:space="preserve">1.6. Размер субсидии </w:t>
      </w:r>
      <w:r w:rsidR="00515615" w:rsidRPr="00333085">
        <w:rPr>
          <w:rFonts w:ascii="Times New Roman" w:hAnsi="Times New Roman" w:cs="Times New Roman"/>
          <w:sz w:val="24"/>
          <w:szCs w:val="24"/>
        </w:rPr>
        <w:t xml:space="preserve">Органом-учредителем </w:t>
      </w:r>
      <w:r w:rsidRPr="00333085">
        <w:rPr>
          <w:rFonts w:ascii="Times New Roman" w:hAnsi="Times New Roman" w:cs="Times New Roman"/>
          <w:sz w:val="24"/>
          <w:szCs w:val="24"/>
        </w:rPr>
        <w:t>может быть уменьшен  в случаях:</w:t>
      </w:r>
    </w:p>
    <w:p w:rsidR="0003207D" w:rsidRPr="00333085" w:rsidRDefault="0003207D" w:rsidP="0003207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085">
        <w:rPr>
          <w:rFonts w:ascii="Times New Roman" w:hAnsi="Times New Roman" w:cs="Times New Roman"/>
          <w:sz w:val="24"/>
          <w:szCs w:val="24"/>
        </w:rPr>
        <w:t xml:space="preserve">отсутствия решения </w:t>
      </w:r>
      <w:r w:rsidR="00B52C7C" w:rsidRPr="00333085">
        <w:rPr>
          <w:rFonts w:ascii="Times New Roman" w:hAnsi="Times New Roman" w:cs="Times New Roman"/>
          <w:sz w:val="24"/>
          <w:szCs w:val="24"/>
        </w:rPr>
        <w:t>Органа-учредителя</w:t>
      </w:r>
      <w:r w:rsidRPr="00333085">
        <w:rPr>
          <w:rFonts w:ascii="Times New Roman" w:hAnsi="Times New Roman" w:cs="Times New Roman"/>
          <w:sz w:val="24"/>
          <w:szCs w:val="24"/>
        </w:rPr>
        <w:t xml:space="preserve">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субсидии на цели, указанные </w:t>
      </w:r>
      <w:r w:rsidRPr="00333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23" w:anchor="P219" w:history="1">
        <w:r w:rsidRPr="00333085">
          <w:rPr>
            <w:rStyle w:val="a9"/>
            <w:sz w:val="24"/>
            <w:szCs w:val="24"/>
          </w:rPr>
          <w:t>пункте 1.1</w:t>
        </w:r>
      </w:hyperlink>
      <w:r w:rsidRPr="00333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Соглашения;</w:t>
      </w:r>
    </w:p>
    <w:p w:rsidR="0003207D" w:rsidRPr="00333085" w:rsidRDefault="0003207D" w:rsidP="0003207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33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установления по результатам проверок фактов нарушения Учреждением целей, условий и порядка предоставления субсидии, не достижения значений показателей результативности предоставления субсидий, определенных </w:t>
      </w:r>
      <w:r w:rsidR="00B52C7C" w:rsidRPr="0033308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С</w:t>
      </w:r>
      <w:r w:rsidRPr="00333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оглашением, в размере, предусмотренном Порядком определения объема и условий предоставления субсидий бюджетным и автономным учреждениям, финансируемым из бюджета поселения, на иные цели, утвержденным  </w:t>
      </w:r>
      <w:r w:rsidR="00B52C7C" w:rsidRPr="00333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от </w:t>
      </w:r>
      <w:r w:rsidRPr="003330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52C7C" w:rsidRPr="0033308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33085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B52C7C" w:rsidRPr="0033308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33085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B52C7C" w:rsidRPr="00333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3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№ </w:t>
      </w:r>
      <w:r w:rsidR="00B52C7C" w:rsidRPr="00333085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Pr="00333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Порядок);</w:t>
      </w:r>
      <w:proofErr w:type="gramEnd"/>
    </w:p>
    <w:p w:rsidR="0003207D" w:rsidRPr="00333085" w:rsidRDefault="0003207D" w:rsidP="0003207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085">
        <w:rPr>
          <w:rFonts w:ascii="Times New Roman" w:hAnsi="Times New Roman" w:cs="Times New Roman"/>
          <w:color w:val="000000" w:themeColor="text1"/>
          <w:sz w:val="24"/>
          <w:szCs w:val="24"/>
        </w:rPr>
        <w:t>завышения стоимости закупки товаров, работ, услуг (завышения объемов, расценок), установленного по результатам контрольных мероприятий, на сумму выявленного завышения стоимости;</w:t>
      </w:r>
    </w:p>
    <w:p w:rsidR="0003207D" w:rsidRPr="00333085" w:rsidRDefault="0003207D" w:rsidP="000320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В случаях, указанных в пункте </w:t>
      </w:r>
      <w:r w:rsidR="00B52C7C" w:rsidRPr="0033308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33085">
        <w:rPr>
          <w:rFonts w:ascii="Times New Roman" w:hAnsi="Times New Roman" w:cs="Times New Roman"/>
          <w:color w:val="000000" w:themeColor="text1"/>
          <w:sz w:val="24"/>
          <w:szCs w:val="24"/>
        </w:rPr>
        <w:t>.6</w:t>
      </w:r>
      <w:r w:rsidR="00B52C7C" w:rsidRPr="0033308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33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2C7C" w:rsidRPr="00333085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 w:rsidRPr="00333085">
        <w:rPr>
          <w:rFonts w:ascii="Times New Roman" w:hAnsi="Times New Roman" w:cs="Times New Roman"/>
          <w:color w:val="000000" w:themeColor="text1"/>
          <w:sz w:val="24"/>
          <w:szCs w:val="24"/>
        </w:rPr>
        <w:t>, субсидии</w:t>
      </w:r>
      <w:r w:rsidRPr="00333085">
        <w:rPr>
          <w:rFonts w:ascii="Times New Roman" w:hAnsi="Times New Roman" w:cs="Times New Roman"/>
          <w:sz w:val="24"/>
          <w:szCs w:val="24"/>
        </w:rPr>
        <w:t xml:space="preserve"> подлежат возврату в доход бюджета</w:t>
      </w:r>
      <w:r w:rsidR="00B52C7C" w:rsidRPr="00333085">
        <w:rPr>
          <w:rFonts w:ascii="Times New Roman" w:hAnsi="Times New Roman" w:cs="Times New Roman"/>
          <w:sz w:val="24"/>
          <w:szCs w:val="24"/>
        </w:rPr>
        <w:t xml:space="preserve"> Спасского поселения</w:t>
      </w:r>
      <w:r w:rsidRPr="00333085">
        <w:rPr>
          <w:rFonts w:ascii="Times New Roman" w:hAnsi="Times New Roman" w:cs="Times New Roman"/>
          <w:sz w:val="24"/>
          <w:szCs w:val="24"/>
        </w:rPr>
        <w:t xml:space="preserve"> в течение  30 календарных дней после предъявления </w:t>
      </w:r>
      <w:r w:rsidR="00B52C7C" w:rsidRPr="00333085">
        <w:rPr>
          <w:rFonts w:ascii="Times New Roman" w:hAnsi="Times New Roman" w:cs="Times New Roman"/>
          <w:sz w:val="24"/>
          <w:szCs w:val="24"/>
        </w:rPr>
        <w:t>Органом-учредителем</w:t>
      </w:r>
      <w:r w:rsidRPr="00333085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B52C7C" w:rsidRPr="00333085">
        <w:rPr>
          <w:rFonts w:ascii="Times New Roman" w:hAnsi="Times New Roman" w:cs="Times New Roman"/>
          <w:sz w:val="24"/>
          <w:szCs w:val="24"/>
        </w:rPr>
        <w:t>я</w:t>
      </w:r>
      <w:r w:rsidRPr="00333085">
        <w:rPr>
          <w:rFonts w:ascii="Times New Roman" w:hAnsi="Times New Roman" w:cs="Times New Roman"/>
          <w:sz w:val="24"/>
          <w:szCs w:val="24"/>
        </w:rPr>
        <w:t xml:space="preserve"> </w:t>
      </w:r>
      <w:r w:rsidR="004B345D" w:rsidRPr="00333085">
        <w:rPr>
          <w:rFonts w:ascii="Times New Roman" w:hAnsi="Times New Roman" w:cs="Times New Roman"/>
          <w:sz w:val="24"/>
          <w:szCs w:val="24"/>
        </w:rPr>
        <w:t xml:space="preserve">о возврате субсидии </w:t>
      </w:r>
      <w:r w:rsidRPr="00333085">
        <w:rPr>
          <w:rFonts w:ascii="Times New Roman" w:hAnsi="Times New Roman" w:cs="Times New Roman"/>
          <w:sz w:val="24"/>
          <w:szCs w:val="24"/>
        </w:rPr>
        <w:t>на указанный в требовании счет.</w:t>
      </w:r>
    </w:p>
    <w:p w:rsidR="0003207D" w:rsidRPr="00333085" w:rsidRDefault="0003207D" w:rsidP="000320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3207D" w:rsidRPr="00333085" w:rsidRDefault="0003207D" w:rsidP="006411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33085">
        <w:rPr>
          <w:rFonts w:ascii="Times New Roman" w:hAnsi="Times New Roman" w:cs="Times New Roman"/>
          <w:sz w:val="24"/>
          <w:szCs w:val="24"/>
        </w:rPr>
        <w:t>2. Права и обязательства Сторон</w:t>
      </w:r>
    </w:p>
    <w:p w:rsidR="0003207D" w:rsidRPr="00333085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085">
        <w:rPr>
          <w:rFonts w:ascii="Times New Roman" w:hAnsi="Times New Roman" w:cs="Times New Roman"/>
          <w:sz w:val="24"/>
          <w:szCs w:val="24"/>
        </w:rPr>
        <w:t xml:space="preserve">2.1. </w:t>
      </w:r>
      <w:r w:rsidR="005064BF" w:rsidRPr="00333085">
        <w:rPr>
          <w:rFonts w:ascii="Times New Roman" w:hAnsi="Times New Roman" w:cs="Times New Roman"/>
          <w:sz w:val="24"/>
          <w:szCs w:val="24"/>
        </w:rPr>
        <w:t>Орган учредитель</w:t>
      </w:r>
      <w:r w:rsidRPr="00333085">
        <w:rPr>
          <w:rFonts w:ascii="Times New Roman" w:hAnsi="Times New Roman" w:cs="Times New Roman"/>
          <w:sz w:val="24"/>
          <w:szCs w:val="24"/>
        </w:rPr>
        <w:t xml:space="preserve"> обязуется: </w:t>
      </w:r>
    </w:p>
    <w:p w:rsidR="0003207D" w:rsidRPr="00333085" w:rsidRDefault="0003207D" w:rsidP="00032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085">
        <w:rPr>
          <w:rFonts w:ascii="Times New Roman" w:hAnsi="Times New Roman" w:cs="Times New Roman"/>
          <w:sz w:val="24"/>
          <w:szCs w:val="24"/>
        </w:rPr>
        <w:t xml:space="preserve">2.1.1. перечислить Учреждению на лицевой счет, открытый учреждением в администрации Спасского сельского поселения для учета операций по получению и использованию субсидий, согласно </w:t>
      </w:r>
      <w:hyperlink r:id="rId24" w:anchor="P310" w:history="1">
        <w:r w:rsidRPr="00333085">
          <w:rPr>
            <w:rStyle w:val="a9"/>
            <w:sz w:val="24"/>
            <w:szCs w:val="24"/>
          </w:rPr>
          <w:t>графику</w:t>
        </w:r>
      </w:hyperlink>
      <w:r w:rsidRPr="00333085">
        <w:rPr>
          <w:rFonts w:ascii="Times New Roman" w:hAnsi="Times New Roman" w:cs="Times New Roman"/>
          <w:sz w:val="24"/>
          <w:szCs w:val="24"/>
        </w:rPr>
        <w:t xml:space="preserve"> перечисления субсидии (приложение 1 к настоящему Соглашению), являющемуся его неотъемлемой частью.</w:t>
      </w:r>
    </w:p>
    <w:p w:rsidR="0003207D" w:rsidRPr="00333085" w:rsidRDefault="0003207D" w:rsidP="0003207D">
      <w:pPr>
        <w:widowControl w:val="0"/>
        <w:autoSpaceDE w:val="0"/>
        <w:autoSpaceDN w:val="0"/>
        <w:ind w:firstLine="540"/>
        <w:jc w:val="both"/>
      </w:pPr>
      <w:r w:rsidRPr="00333085"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Учреждению.</w:t>
      </w:r>
    </w:p>
    <w:p w:rsidR="0003207D" w:rsidRPr="00333085" w:rsidRDefault="0003207D" w:rsidP="0003207D">
      <w:pPr>
        <w:widowControl w:val="0"/>
        <w:autoSpaceDE w:val="0"/>
        <w:autoSpaceDN w:val="0"/>
        <w:ind w:firstLine="540"/>
        <w:jc w:val="both"/>
      </w:pPr>
      <w:r w:rsidRPr="00333085">
        <w:t xml:space="preserve">2.1.3. Устанавливать </w:t>
      </w:r>
      <w:r w:rsidR="005064BF" w:rsidRPr="00333085">
        <w:t xml:space="preserve">значения </w:t>
      </w:r>
      <w:r w:rsidRPr="00333085">
        <w:t>показател</w:t>
      </w:r>
      <w:r w:rsidR="005064BF" w:rsidRPr="00333085">
        <w:t>ей</w:t>
      </w:r>
      <w:r w:rsidRPr="00333085">
        <w:t xml:space="preserve"> результативности предоставления Субсидии в приложении 2 к настоящему Соглашению, являющемся неотъемлемой частью настоящего Соглашения;</w:t>
      </w:r>
    </w:p>
    <w:p w:rsidR="0003207D" w:rsidRPr="00333085" w:rsidRDefault="0003207D" w:rsidP="0003207D">
      <w:pPr>
        <w:widowControl w:val="0"/>
        <w:autoSpaceDE w:val="0"/>
        <w:autoSpaceDN w:val="0"/>
        <w:ind w:firstLine="540"/>
        <w:jc w:val="both"/>
      </w:pPr>
      <w:r w:rsidRPr="00333085">
        <w:t xml:space="preserve">2.1.4. Осуществлять   оценку   достижения   Учреждением   показателей результативности   предоставления   субсидии   в соответствии с пунктом 2.1.3 настоящего Соглашения, на основании отчета о   расходах   Учреждения и о достижении </w:t>
      </w:r>
      <w:proofErr w:type="gramStart"/>
      <w:r w:rsidRPr="00333085">
        <w:t>значений показателей результативности предоставления   Субсидии</w:t>
      </w:r>
      <w:proofErr w:type="gramEnd"/>
      <w:r w:rsidRPr="00333085">
        <w:t xml:space="preserve"> по форме согласно приложению 3 к настоящему Соглашению, являющемуся неотъемлемой частью настоящего Соглашения, представленного в соответствии с пунктом 2.3.7 настоящего Соглашения;</w:t>
      </w:r>
    </w:p>
    <w:p w:rsidR="0003207D" w:rsidRPr="00333085" w:rsidRDefault="0003207D" w:rsidP="0003207D">
      <w:pPr>
        <w:widowControl w:val="0"/>
        <w:autoSpaceDE w:val="0"/>
        <w:autoSpaceDN w:val="0"/>
        <w:ind w:firstLine="540"/>
        <w:jc w:val="both"/>
      </w:pPr>
      <w:r w:rsidRPr="00333085">
        <w:t xml:space="preserve">2.1.5. осуществлять </w:t>
      </w:r>
      <w:proofErr w:type="gramStart"/>
      <w:r w:rsidRPr="00333085">
        <w:t>контроль за</w:t>
      </w:r>
      <w:proofErr w:type="gramEnd"/>
      <w:r w:rsidRPr="00333085">
        <w:t xml:space="preserve"> соблюдением Учреждением порядка, целей и условий предоставления субсидии, установленных настоящим Соглашением, путем проведения плановых и (или) внеплановых проверок:</w:t>
      </w:r>
    </w:p>
    <w:p w:rsidR="0003207D" w:rsidRPr="00333085" w:rsidRDefault="0003207D" w:rsidP="0003207D">
      <w:pPr>
        <w:widowControl w:val="0"/>
        <w:autoSpaceDE w:val="0"/>
        <w:autoSpaceDN w:val="0"/>
        <w:ind w:firstLine="539"/>
        <w:jc w:val="both"/>
      </w:pPr>
      <w:proofErr w:type="gramStart"/>
      <w:r w:rsidRPr="00333085">
        <w:lastRenderedPageBreak/>
        <w:t>2.1.5.1</w:t>
      </w:r>
      <w:r w:rsidR="005064BF" w:rsidRPr="00333085">
        <w:t>.</w:t>
      </w:r>
      <w:r w:rsidRPr="00333085">
        <w:t xml:space="preserve"> в случае установления или   получения   от    органа    финансового   контроля информации  о  фактах  нарушения  Учреждением  порядка,  целей и условий предоставления субсидии, предусмотренных настоящим  Соглашением,  в  том  числе  указания  в  документах, представленных   Учреждением  в  соответствии  с  настоящим Соглашением, недостоверных сведений, направлять Учреждению требование об обеспечении возврата Субсидии в бюджет поселения  в размере и в сроки, определенные в указанном требовании;</w:t>
      </w:r>
      <w:proofErr w:type="gramEnd"/>
    </w:p>
    <w:p w:rsidR="0003207D" w:rsidRPr="00333085" w:rsidRDefault="0003207D" w:rsidP="0003207D">
      <w:pPr>
        <w:widowControl w:val="0"/>
        <w:autoSpaceDE w:val="0"/>
        <w:autoSpaceDN w:val="0"/>
        <w:ind w:firstLine="539"/>
        <w:jc w:val="both"/>
      </w:pPr>
      <w:r w:rsidRPr="00333085">
        <w:t xml:space="preserve">2.1.5.2.  в  случае, если Учреждением не достигнуты значения показателей результативности   предоставления   Субсидии   в   соответствии  с   пунктом 2.1.3   настоящего   Соглашения,   </w:t>
      </w:r>
      <w:r w:rsidR="005064BF" w:rsidRPr="00333085">
        <w:t>требовать возврата субсидии (части субсидии) в размере и порядке</w:t>
      </w:r>
      <w:proofErr w:type="gramStart"/>
      <w:r w:rsidR="005064BF" w:rsidRPr="00333085">
        <w:t xml:space="preserve"> ,</w:t>
      </w:r>
      <w:proofErr w:type="gramEnd"/>
      <w:r w:rsidR="005064BF" w:rsidRPr="00333085">
        <w:t xml:space="preserve"> определенным пунктом 4.9 Порядка;</w:t>
      </w:r>
    </w:p>
    <w:p w:rsidR="0003207D" w:rsidRPr="00333085" w:rsidRDefault="0003207D" w:rsidP="0003207D">
      <w:pPr>
        <w:widowControl w:val="0"/>
        <w:autoSpaceDE w:val="0"/>
        <w:autoSpaceDN w:val="0"/>
        <w:ind w:firstLine="540"/>
        <w:jc w:val="both"/>
      </w:pPr>
      <w:r w:rsidRPr="00333085">
        <w:t>2.1.6. рассматривать предложения, документы и иную информацию, направленную Получателем, в том числе в соответствии с пунктом 2.4.1 настоящего Соглашения, в течение 10 рабочих дней со дня их получения и уведомлять Учреждение о принятом решении (при необходимости);</w:t>
      </w:r>
    </w:p>
    <w:p w:rsidR="0003207D" w:rsidRPr="00333085" w:rsidRDefault="0003207D" w:rsidP="0003207D">
      <w:pPr>
        <w:widowControl w:val="0"/>
        <w:autoSpaceDE w:val="0"/>
        <w:autoSpaceDN w:val="0"/>
        <w:ind w:firstLine="540"/>
        <w:jc w:val="both"/>
      </w:pPr>
      <w:r w:rsidRPr="00333085">
        <w:t>2.1.7. направлять разъяснения Учреждению по вопросам, связанным с исполнением настоящего Соглашения, в течение 10 рабочих дней со дня получения обращения Учреждения в соответствии с пунктом 2.4.2 настоящего Соглашения;</w:t>
      </w:r>
    </w:p>
    <w:p w:rsidR="0003207D" w:rsidRPr="00333085" w:rsidRDefault="0003207D" w:rsidP="0003207D">
      <w:pPr>
        <w:widowControl w:val="0"/>
        <w:autoSpaceDE w:val="0"/>
        <w:autoSpaceDN w:val="0"/>
        <w:ind w:firstLine="540"/>
        <w:jc w:val="both"/>
      </w:pPr>
      <w:r w:rsidRPr="00333085">
        <w:t xml:space="preserve">2.2. </w:t>
      </w:r>
      <w:r w:rsidR="005064BF" w:rsidRPr="00333085">
        <w:t>Орган-учредитель</w:t>
      </w:r>
      <w:r w:rsidRPr="00333085">
        <w:t xml:space="preserve"> вправе:</w:t>
      </w:r>
    </w:p>
    <w:p w:rsidR="0003207D" w:rsidRPr="00333085" w:rsidRDefault="0003207D" w:rsidP="0003207D">
      <w:pPr>
        <w:widowControl w:val="0"/>
        <w:autoSpaceDE w:val="0"/>
        <w:autoSpaceDN w:val="0"/>
        <w:ind w:firstLine="540"/>
        <w:jc w:val="both"/>
      </w:pPr>
      <w:r w:rsidRPr="00333085">
        <w:t>2.2.1. принимать решение об изменении условий настоящего Соглашения в соответствии с пунктом 4.3 настоящего Соглашения, в том числе на основании информации и предложений, направленных Учреждением в соответствии с пунктом 2.4.1 настоящего Соглашения, включая изменение размера субсидии;</w:t>
      </w:r>
    </w:p>
    <w:p w:rsidR="0003207D" w:rsidRPr="00333085" w:rsidRDefault="0003207D" w:rsidP="0003207D">
      <w:pPr>
        <w:widowControl w:val="0"/>
        <w:autoSpaceDE w:val="0"/>
        <w:autoSpaceDN w:val="0"/>
        <w:ind w:firstLine="540"/>
        <w:jc w:val="both"/>
      </w:pPr>
      <w:proofErr w:type="gramStart"/>
      <w:r w:rsidRPr="00333085">
        <w:t>2.2.2. принимать в соответствии с бюджетным законодательством Российской Федерации решение о наличии или отсутствии потребности в направлении в ____ году  остатка субсидии</w:t>
      </w:r>
      <w:r w:rsidR="008E5DC3" w:rsidRPr="00333085">
        <w:t>, не использованного в ___ году</w:t>
      </w:r>
      <w:r w:rsidRPr="00333085">
        <w:t>, на цели, указанные в разделе 1 настоящего Соглашения, не позднее 10 рабочих дней  со дня получения от Учреждения документов, обосновывающих потребность в направлении остатка субсидии на указанные цели</w:t>
      </w:r>
      <w:r w:rsidR="008E5DC3" w:rsidRPr="00333085">
        <w:t>, но не позднее 1 марта текущего года</w:t>
      </w:r>
      <w:r w:rsidRPr="00333085">
        <w:t xml:space="preserve">; </w:t>
      </w:r>
      <w:proofErr w:type="gramEnd"/>
    </w:p>
    <w:p w:rsidR="0003207D" w:rsidRPr="00333085" w:rsidRDefault="0003207D" w:rsidP="0003207D">
      <w:pPr>
        <w:widowControl w:val="0"/>
        <w:autoSpaceDE w:val="0"/>
        <w:autoSpaceDN w:val="0"/>
        <w:ind w:firstLine="540"/>
        <w:jc w:val="both"/>
      </w:pPr>
      <w:r w:rsidRPr="00333085">
        <w:t xml:space="preserve">    2.2.3. приостанавливать  предоставление субсидии в случае установления </w:t>
      </w:r>
      <w:r w:rsidR="005430D6" w:rsidRPr="00333085">
        <w:t>Органом-учредителем</w:t>
      </w:r>
      <w:r w:rsidRPr="00333085">
        <w:t xml:space="preserve"> или получения от органа финансового  контроля  информации  о  фактах нарушения </w:t>
      </w:r>
      <w:proofErr w:type="gramStart"/>
      <w:r w:rsidRPr="00333085">
        <w:t>Учреждением  порядка</w:t>
      </w:r>
      <w:proofErr w:type="gramEnd"/>
      <w:r w:rsidRPr="00333085">
        <w:t>,    целей   и   условий   предоставления   субсидии, предусмотренных   настоящим соглашением;</w:t>
      </w:r>
    </w:p>
    <w:p w:rsidR="0003207D" w:rsidRPr="00333085" w:rsidRDefault="0003207D" w:rsidP="0003207D">
      <w:pPr>
        <w:widowControl w:val="0"/>
        <w:autoSpaceDE w:val="0"/>
        <w:autoSpaceDN w:val="0"/>
        <w:ind w:firstLine="540"/>
        <w:jc w:val="both"/>
      </w:pPr>
      <w:r w:rsidRPr="00333085">
        <w:t xml:space="preserve">2.2.4. запрашивать у Учреждения документы и информацию, необходимые для осуществления </w:t>
      </w:r>
      <w:proofErr w:type="gramStart"/>
      <w:r w:rsidRPr="00333085">
        <w:t>контроля за</w:t>
      </w:r>
      <w:proofErr w:type="gramEnd"/>
      <w:r w:rsidRPr="00333085">
        <w:t xml:space="preserve"> соблюдением Учреждением порядка, целей и условий предоставления субсидии, установленных настоящим Соглашением, в соответствии с пунктом 2.1.5 настоящего Соглашения;</w:t>
      </w:r>
    </w:p>
    <w:p w:rsidR="005430D6" w:rsidRPr="00333085" w:rsidRDefault="005430D6" w:rsidP="0003207D">
      <w:pPr>
        <w:widowControl w:val="0"/>
        <w:autoSpaceDE w:val="0"/>
        <w:autoSpaceDN w:val="0"/>
        <w:ind w:firstLine="540"/>
        <w:jc w:val="both"/>
      </w:pPr>
      <w:r w:rsidRPr="00333085">
        <w:t>2.2.5. принимать решение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являются субсидии, для достижения целей, установленных при предоставлении субсидии, в соответствии с пунктами 4.1 - 4.2 Порядка в течение 10 рабочих дней со дня получения от Учреждения документов, обосновывающих указанную потребность.</w:t>
      </w:r>
    </w:p>
    <w:p w:rsidR="0003207D" w:rsidRPr="00333085" w:rsidRDefault="0003207D" w:rsidP="0003207D">
      <w:pPr>
        <w:widowControl w:val="0"/>
        <w:autoSpaceDE w:val="0"/>
        <w:autoSpaceDN w:val="0"/>
        <w:ind w:firstLine="540"/>
        <w:jc w:val="both"/>
      </w:pPr>
      <w:r w:rsidRPr="00333085">
        <w:t>2.3. Учреждение обязуется:</w:t>
      </w:r>
    </w:p>
    <w:p w:rsidR="0003207D" w:rsidRPr="00333085" w:rsidRDefault="0003207D" w:rsidP="0003207D">
      <w:pPr>
        <w:widowControl w:val="0"/>
        <w:autoSpaceDE w:val="0"/>
        <w:autoSpaceDN w:val="0"/>
        <w:ind w:firstLine="540"/>
        <w:jc w:val="both"/>
      </w:pPr>
      <w:r w:rsidRPr="00333085">
        <w:t xml:space="preserve">2.3.1. представлять  </w:t>
      </w:r>
      <w:r w:rsidR="005430D6" w:rsidRPr="00333085">
        <w:t>Органу-учредителю</w:t>
      </w:r>
      <w:r w:rsidRPr="00333085">
        <w:t xml:space="preserve"> документы, в соответствии с Порядком.</w:t>
      </w:r>
    </w:p>
    <w:p w:rsidR="005430D6" w:rsidRPr="00333085" w:rsidRDefault="005430D6" w:rsidP="0003207D">
      <w:pPr>
        <w:widowControl w:val="0"/>
        <w:autoSpaceDE w:val="0"/>
        <w:autoSpaceDN w:val="0"/>
        <w:ind w:firstLine="540"/>
        <w:jc w:val="both"/>
        <w:rPr>
          <w:rFonts w:ascii="Calibri" w:hAnsi="Calibri"/>
          <w:lang w:eastAsia="en-US"/>
        </w:rPr>
      </w:pPr>
      <w:r w:rsidRPr="00333085">
        <w:t>2.3.2. 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Органом-учреждением соответствующего   решения  в соответствии с пунктом 2.2.2 настоящего Соглашения.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  <w:rPr>
          <w:color w:val="000000" w:themeColor="text1"/>
        </w:rPr>
      </w:pPr>
      <w:bookmarkStart w:id="15" w:name="P261"/>
      <w:bookmarkEnd w:id="15"/>
      <w:r w:rsidRPr="00333085">
        <w:rPr>
          <w:color w:val="000000" w:themeColor="text1"/>
        </w:rPr>
        <w:t xml:space="preserve">    2.3.3. вести обособленный аналитический учет операций, осуществляемых за счет субсидии;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333085">
        <w:rPr>
          <w:color w:val="000000" w:themeColor="text1"/>
        </w:rPr>
        <w:t xml:space="preserve">    2.3.4.  обеспечивать достижение </w:t>
      </w:r>
      <w:proofErr w:type="gramStart"/>
      <w:r w:rsidRPr="00333085">
        <w:rPr>
          <w:color w:val="000000" w:themeColor="text1"/>
        </w:rPr>
        <w:t>значений показателей результативности предоставления субсидии</w:t>
      </w:r>
      <w:proofErr w:type="gramEnd"/>
      <w:r w:rsidRPr="00333085">
        <w:rPr>
          <w:color w:val="000000" w:themeColor="text1"/>
        </w:rPr>
        <w:t xml:space="preserve"> в соответствии с </w:t>
      </w:r>
      <w:hyperlink r:id="rId25" w:anchor="P169" w:history="1">
        <w:r w:rsidRPr="00333085">
          <w:rPr>
            <w:rStyle w:val="a9"/>
          </w:rPr>
          <w:t>пунктом 2.1.3</w:t>
        </w:r>
      </w:hyperlink>
      <w:r w:rsidRPr="00333085">
        <w:rPr>
          <w:color w:val="000000" w:themeColor="text1"/>
        </w:rPr>
        <w:t xml:space="preserve"> настоящего Соглашения;</w:t>
      </w:r>
    </w:p>
    <w:p w:rsidR="005430D6" w:rsidRPr="00333085" w:rsidRDefault="0003207D" w:rsidP="0003207D">
      <w:pPr>
        <w:widowControl w:val="0"/>
        <w:autoSpaceDE w:val="0"/>
        <w:autoSpaceDN w:val="0"/>
        <w:jc w:val="both"/>
        <w:rPr>
          <w:color w:val="000000" w:themeColor="text1"/>
        </w:rPr>
      </w:pPr>
      <w:bookmarkStart w:id="16" w:name="P285"/>
      <w:bookmarkEnd w:id="16"/>
      <w:r w:rsidRPr="00333085">
        <w:rPr>
          <w:color w:val="000000" w:themeColor="text1"/>
        </w:rPr>
        <w:lastRenderedPageBreak/>
        <w:t xml:space="preserve">    2.3.5. представлять </w:t>
      </w:r>
      <w:r w:rsidR="005430D6" w:rsidRPr="00333085">
        <w:rPr>
          <w:color w:val="000000" w:themeColor="text1"/>
        </w:rPr>
        <w:t>Органу-учредителю:</w:t>
      </w:r>
    </w:p>
    <w:p w:rsidR="0003207D" w:rsidRPr="00333085" w:rsidRDefault="0003207D" w:rsidP="005430D6">
      <w:pPr>
        <w:widowControl w:val="0"/>
        <w:autoSpaceDE w:val="0"/>
        <w:autoSpaceDN w:val="0"/>
        <w:ind w:firstLine="708"/>
        <w:jc w:val="both"/>
        <w:rPr>
          <w:color w:val="000000" w:themeColor="text1"/>
        </w:rPr>
      </w:pPr>
      <w:r w:rsidRPr="00333085">
        <w:rPr>
          <w:color w:val="000000" w:themeColor="text1"/>
        </w:rPr>
        <w:t>отчет   о</w:t>
      </w:r>
      <w:r w:rsidR="005430D6" w:rsidRPr="00333085">
        <w:rPr>
          <w:color w:val="000000" w:themeColor="text1"/>
        </w:rPr>
        <w:t xml:space="preserve">б осуществлении </w:t>
      </w:r>
      <w:r w:rsidRPr="00333085">
        <w:rPr>
          <w:color w:val="000000" w:themeColor="text1"/>
        </w:rPr>
        <w:t>расход</w:t>
      </w:r>
      <w:r w:rsidR="005430D6" w:rsidRPr="00333085">
        <w:rPr>
          <w:color w:val="000000" w:themeColor="text1"/>
        </w:rPr>
        <w:t>ов, источником финансового обеспечения которых является субсидия, не позднее 25 дня, следующего за отчетным кварталом;</w:t>
      </w:r>
    </w:p>
    <w:p w:rsidR="005430D6" w:rsidRPr="00333085" w:rsidRDefault="005430D6" w:rsidP="005430D6">
      <w:pPr>
        <w:widowControl w:val="0"/>
        <w:autoSpaceDE w:val="0"/>
        <w:autoSpaceDN w:val="0"/>
        <w:ind w:firstLine="708"/>
        <w:jc w:val="both"/>
        <w:rPr>
          <w:color w:val="000000" w:themeColor="text1"/>
        </w:rPr>
      </w:pPr>
      <w:r w:rsidRPr="00333085">
        <w:rPr>
          <w:color w:val="000000" w:themeColor="text1"/>
        </w:rPr>
        <w:t>отчет о достижении значений показателей результативности предоставления субсидий,  до 15 января финансового года, следующего за годом предоставления субсидии;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333085">
        <w:rPr>
          <w:color w:val="000000" w:themeColor="text1"/>
        </w:rPr>
        <w:t xml:space="preserve">    </w:t>
      </w:r>
      <w:bookmarkStart w:id="17" w:name="P301"/>
      <w:bookmarkEnd w:id="17"/>
      <w:r w:rsidRPr="00333085">
        <w:rPr>
          <w:color w:val="000000" w:themeColor="text1"/>
        </w:rPr>
        <w:t xml:space="preserve">2.3.6. направлять по запросу </w:t>
      </w:r>
      <w:r w:rsidR="005430D6" w:rsidRPr="00333085">
        <w:rPr>
          <w:color w:val="000000" w:themeColor="text1"/>
        </w:rPr>
        <w:t>Органа-учредителя</w:t>
      </w:r>
      <w:r w:rsidRPr="00333085">
        <w:rPr>
          <w:color w:val="000000" w:themeColor="text1"/>
        </w:rPr>
        <w:t xml:space="preserve"> документы и информацию,  необходимую  для   осуществления    </w:t>
      </w:r>
      <w:proofErr w:type="gramStart"/>
      <w:r w:rsidRPr="00333085">
        <w:rPr>
          <w:color w:val="000000" w:themeColor="text1"/>
        </w:rPr>
        <w:t>контроля  за</w:t>
      </w:r>
      <w:proofErr w:type="gramEnd"/>
      <w:r w:rsidRPr="00333085">
        <w:rPr>
          <w:color w:val="000000" w:themeColor="text1"/>
        </w:rPr>
        <w:t xml:space="preserve"> соблюдением порядка, целей и условий предоставления субсидии в соответствии с  </w:t>
      </w:r>
      <w:hyperlink r:id="rId26" w:anchor="P248" w:history="1">
        <w:r w:rsidRPr="00333085">
          <w:rPr>
            <w:rStyle w:val="a9"/>
          </w:rPr>
          <w:t>пунктом  2.2.4</w:t>
        </w:r>
      </w:hyperlink>
      <w:r w:rsidRPr="00333085">
        <w:rPr>
          <w:color w:val="000000" w:themeColor="text1"/>
        </w:rPr>
        <w:t xml:space="preserve">  настоящего Соглашения, в течение 5 рабочих дней со дня получения указанного запроса;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333085">
        <w:rPr>
          <w:color w:val="000000" w:themeColor="text1"/>
        </w:rPr>
        <w:t xml:space="preserve">    2.3.7. в случае получения от </w:t>
      </w:r>
      <w:r w:rsidR="005430D6" w:rsidRPr="00333085">
        <w:rPr>
          <w:color w:val="000000" w:themeColor="text1"/>
        </w:rPr>
        <w:t>Органа-учредителя</w:t>
      </w:r>
      <w:r w:rsidRPr="00333085">
        <w:rPr>
          <w:color w:val="000000" w:themeColor="text1"/>
        </w:rPr>
        <w:t xml:space="preserve"> требования в                                               соответствии с </w:t>
      </w:r>
      <w:hyperlink r:id="rId27" w:anchor="P204" w:history="1">
        <w:r w:rsidRPr="00333085">
          <w:rPr>
            <w:rStyle w:val="a9"/>
          </w:rPr>
          <w:t xml:space="preserve">пунктом </w:t>
        </w:r>
      </w:hyperlink>
      <w:r w:rsidRPr="00333085">
        <w:rPr>
          <w:color w:val="000000" w:themeColor="text1"/>
        </w:rPr>
        <w:t>2.1.5 настоящего Соглашения:</w:t>
      </w:r>
    </w:p>
    <w:p w:rsidR="0003207D" w:rsidRPr="00333085" w:rsidRDefault="0003207D" w:rsidP="0003207D">
      <w:pPr>
        <w:widowControl w:val="0"/>
        <w:autoSpaceDE w:val="0"/>
        <w:autoSpaceDN w:val="0"/>
        <w:ind w:firstLine="540"/>
        <w:jc w:val="both"/>
      </w:pPr>
      <w:r w:rsidRPr="00333085">
        <w:t>а) устранять фак</w:t>
      </w:r>
      <w:proofErr w:type="gramStart"/>
      <w:r w:rsidRPr="00333085">
        <w:t>т(</w:t>
      </w:r>
      <w:proofErr w:type="gramEnd"/>
      <w:r w:rsidRPr="00333085">
        <w:t>ы) нарушения порядка, целей и условий предоставления субсидии в сроки, определенные в указанном требовании;</w:t>
      </w:r>
    </w:p>
    <w:p w:rsidR="0003207D" w:rsidRPr="00333085" w:rsidRDefault="0003207D" w:rsidP="0003207D">
      <w:pPr>
        <w:widowControl w:val="0"/>
        <w:autoSpaceDE w:val="0"/>
        <w:autoSpaceDN w:val="0"/>
        <w:ind w:firstLine="540"/>
        <w:jc w:val="both"/>
      </w:pPr>
      <w:r w:rsidRPr="00333085">
        <w:t>б) возвращать в  бюджет поселения  субсидию в размере и в сроки, определенные в требовании о возврате субсидии;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</w:pPr>
      <w:bookmarkStart w:id="18" w:name="P315"/>
      <w:bookmarkEnd w:id="18"/>
      <w:r w:rsidRPr="00333085">
        <w:t xml:space="preserve">    </w:t>
      </w:r>
      <w:bookmarkStart w:id="19" w:name="P327"/>
      <w:bookmarkEnd w:id="19"/>
      <w:r w:rsidRPr="00333085">
        <w:t xml:space="preserve">    в)   возвращать   неиспользованный   остаток   субсидии   в доход  бюджета поселения в случае отсутствия решения о наличии потребности в    направлении не использованного в отчетном году остатка субсидии на цели, указанные в разделе настоящего Соглашения, в срок до 01 апреля 20__г.;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</w:pPr>
      <w:r w:rsidRPr="00333085">
        <w:t xml:space="preserve">    </w:t>
      </w:r>
      <w:proofErr w:type="gramStart"/>
      <w:r w:rsidRPr="00333085">
        <w:t xml:space="preserve">2.3.8. обеспечивать полноту и достоверность сведений, представляемых  в </w:t>
      </w:r>
      <w:r w:rsidR="005430D6" w:rsidRPr="00333085">
        <w:t xml:space="preserve">Органу-учредителю </w:t>
      </w:r>
      <w:r w:rsidRPr="00333085">
        <w:t>в соответствии с настоящим Соглашением.</w:t>
      </w:r>
      <w:proofErr w:type="gramEnd"/>
    </w:p>
    <w:p w:rsidR="0003207D" w:rsidRPr="00333085" w:rsidRDefault="0003207D" w:rsidP="0003207D">
      <w:pPr>
        <w:widowControl w:val="0"/>
        <w:autoSpaceDE w:val="0"/>
        <w:autoSpaceDN w:val="0"/>
        <w:ind w:firstLine="540"/>
        <w:jc w:val="both"/>
      </w:pPr>
      <w:r w:rsidRPr="00333085">
        <w:t>2.4. Учреждение вправе: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</w:pPr>
      <w:bookmarkStart w:id="20" w:name="P344"/>
      <w:bookmarkEnd w:id="20"/>
      <w:r w:rsidRPr="00333085">
        <w:t xml:space="preserve">    2.4.1. направлять </w:t>
      </w:r>
      <w:r w:rsidR="001A0D2E" w:rsidRPr="00333085">
        <w:t>Органу-учредителю</w:t>
      </w:r>
      <w:r w:rsidRPr="00333085">
        <w:t xml:space="preserve"> предложения о внесении изменений в настоящее Соглашение в соответствии с пунктом</w:t>
      </w:r>
      <w:r w:rsidR="001A0D2E" w:rsidRPr="00333085">
        <w:t xml:space="preserve"> 2.2.1.</w:t>
      </w:r>
      <w:r w:rsidRPr="00333085">
        <w:t xml:space="preserve"> настоящего Соглашения, в том числе в случае </w:t>
      </w:r>
      <w:proofErr w:type="gramStart"/>
      <w:r w:rsidRPr="00333085">
        <w:t>установления необходимости изменения   размера   субсидии</w:t>
      </w:r>
      <w:proofErr w:type="gramEnd"/>
      <w:r w:rsidRPr="00333085">
        <w:t xml:space="preserve">   с   приложением   информации, содержащей финансово-экономическое обоснование данного изменения;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</w:pPr>
      <w:bookmarkStart w:id="21" w:name="P351"/>
      <w:bookmarkEnd w:id="21"/>
      <w:r w:rsidRPr="00333085">
        <w:t xml:space="preserve">    2.4.2. обращаться к </w:t>
      </w:r>
      <w:r w:rsidR="001A0D2E" w:rsidRPr="00333085">
        <w:t>Органу-учредителю</w:t>
      </w:r>
      <w:r w:rsidRPr="00333085">
        <w:t xml:space="preserve"> в целях получения разъяснений в связи с исполнением настоящего Соглашения;</w:t>
      </w:r>
    </w:p>
    <w:p w:rsidR="001A0D2E" w:rsidRPr="00333085" w:rsidRDefault="001A0D2E" w:rsidP="001A0D2E">
      <w:pPr>
        <w:widowControl w:val="0"/>
        <w:autoSpaceDE w:val="0"/>
        <w:autoSpaceDN w:val="0"/>
        <w:jc w:val="both"/>
      </w:pPr>
      <w:r w:rsidRPr="00333085">
        <w:t xml:space="preserve">    </w:t>
      </w:r>
      <w:bookmarkStart w:id="22" w:name="P364"/>
      <w:bookmarkEnd w:id="22"/>
      <w:r w:rsidRPr="00333085">
        <w:t>2.4.3. представить Органу-учредителю не позднее до «01» февраля года следующего за отчетным, документы, установленные пунктом 2.2.2 настоящего Соглашения;</w:t>
      </w:r>
    </w:p>
    <w:p w:rsidR="001A0D2E" w:rsidRPr="00333085" w:rsidRDefault="001A0D2E" w:rsidP="001A0D2E">
      <w:pPr>
        <w:widowControl w:val="0"/>
        <w:autoSpaceDE w:val="0"/>
        <w:autoSpaceDN w:val="0"/>
        <w:jc w:val="both"/>
      </w:pPr>
      <w:r w:rsidRPr="00333085">
        <w:t xml:space="preserve">    2.4.4. представлять Органу-учредителю документы о наличии потребности в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являются субсидии, для достижения целей, установленных при предоставлении субсидии.</w:t>
      </w:r>
    </w:p>
    <w:p w:rsidR="001A0D2E" w:rsidRPr="00333085" w:rsidRDefault="001A0D2E" w:rsidP="001A0D2E">
      <w:pPr>
        <w:widowControl w:val="0"/>
        <w:autoSpaceDE w:val="0"/>
        <w:autoSpaceDN w:val="0"/>
        <w:jc w:val="both"/>
      </w:pPr>
    </w:p>
    <w:p w:rsidR="0003207D" w:rsidRPr="00333085" w:rsidRDefault="0003207D" w:rsidP="006411DC">
      <w:pPr>
        <w:widowControl w:val="0"/>
        <w:autoSpaceDE w:val="0"/>
        <w:autoSpaceDN w:val="0"/>
        <w:jc w:val="center"/>
      </w:pPr>
      <w:r w:rsidRPr="00333085">
        <w:t>3. Ответственность Сторон</w:t>
      </w:r>
    </w:p>
    <w:p w:rsidR="0003207D" w:rsidRPr="00333085" w:rsidRDefault="004F57F3" w:rsidP="004F57F3">
      <w:pPr>
        <w:widowControl w:val="0"/>
        <w:autoSpaceDE w:val="0"/>
        <w:autoSpaceDN w:val="0"/>
        <w:ind w:firstLine="708"/>
        <w:jc w:val="both"/>
      </w:pPr>
      <w:r w:rsidRPr="00333085">
        <w:t xml:space="preserve">3.1. </w:t>
      </w:r>
      <w:r w:rsidR="0003207D" w:rsidRPr="00333085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411DC" w:rsidRPr="00333085" w:rsidRDefault="006411DC" w:rsidP="006411DC">
      <w:pPr>
        <w:widowControl w:val="0"/>
        <w:autoSpaceDE w:val="0"/>
        <w:autoSpaceDN w:val="0"/>
        <w:ind w:firstLine="708"/>
        <w:jc w:val="both"/>
      </w:pPr>
      <w:r w:rsidRPr="00333085">
        <w:t>3.2. В случае нецелевого расходования средств субсидии Учреждением, выявленного по фактам проверок, субсидия подлежит возврату в полном объеме в доход бюджета поселения в течение 30 (тридцати) календарных дней после предъявления Органом-учредителем требования о возврате субсидии на указанный в требовании счет.</w:t>
      </w:r>
    </w:p>
    <w:p w:rsidR="006411DC" w:rsidRPr="00333085" w:rsidRDefault="006411DC" w:rsidP="006411DC">
      <w:pPr>
        <w:widowControl w:val="0"/>
        <w:autoSpaceDE w:val="0"/>
        <w:autoSpaceDN w:val="0"/>
        <w:ind w:firstLine="708"/>
        <w:jc w:val="both"/>
      </w:pPr>
      <w:r w:rsidRPr="00333085">
        <w:t xml:space="preserve">3.3. В случае нарушения условий и порядка предоставления субсидий, выявленного по фактам проверок, непредставления Учреждением отчетов в </w:t>
      </w:r>
      <w:proofErr w:type="gramStart"/>
      <w:r w:rsidRPr="00333085">
        <w:t>сроки, установленные пунктом 2.3.5 настоящего Соглашения субсидия подлежит</w:t>
      </w:r>
      <w:proofErr w:type="gramEnd"/>
      <w:r w:rsidRPr="00333085">
        <w:t xml:space="preserve"> возврату в объеме 10% от суммы полученной субсидии в течение 30 (тридцати) календарных дней со дня получения требования, указанного в пункте 4.5 настоящего Порядка. </w:t>
      </w:r>
    </w:p>
    <w:p w:rsidR="006411DC" w:rsidRPr="00333085" w:rsidRDefault="006411DC" w:rsidP="006411DC">
      <w:pPr>
        <w:widowControl w:val="0"/>
        <w:autoSpaceDE w:val="0"/>
        <w:autoSpaceDN w:val="0"/>
        <w:ind w:firstLine="708"/>
        <w:jc w:val="both"/>
      </w:pPr>
      <w:r w:rsidRPr="00333085">
        <w:t xml:space="preserve">3.4. В случае если выполнение показателей, необходимых для достижения результатов предоставления субсидии, составляет менее 100%, субсидия подлежит возврату в бюджет поселения из расчета 1% от суммы полученной субсидии за каждый процентный пункт </w:t>
      </w:r>
      <w:proofErr w:type="spellStart"/>
      <w:r w:rsidRPr="00333085">
        <w:t>недостижения</w:t>
      </w:r>
      <w:proofErr w:type="spellEnd"/>
      <w:r w:rsidRPr="00333085">
        <w:t xml:space="preserve"> значения процента выполнения указанных показателей в соответствии с порядком расчета, определенным пунктом 4.9 Порядка.</w:t>
      </w:r>
    </w:p>
    <w:p w:rsidR="004F57F3" w:rsidRPr="00333085" w:rsidRDefault="006411DC" w:rsidP="006411DC">
      <w:pPr>
        <w:widowControl w:val="0"/>
        <w:autoSpaceDE w:val="0"/>
        <w:autoSpaceDN w:val="0"/>
        <w:ind w:firstLine="708"/>
        <w:jc w:val="both"/>
      </w:pPr>
      <w:r w:rsidRPr="00333085">
        <w:t xml:space="preserve">В случае выполнения показателя, необходимого для достижения результатов </w:t>
      </w:r>
      <w:r w:rsidRPr="00333085">
        <w:lastRenderedPageBreak/>
        <w:t>предоставления субсидии, по итогам отчетного года менее 50% возврат субсидий производится в полном объеме</w:t>
      </w:r>
    </w:p>
    <w:p w:rsidR="0003207D" w:rsidRPr="00333085" w:rsidRDefault="0003207D" w:rsidP="0003207D">
      <w:pPr>
        <w:widowControl w:val="0"/>
        <w:autoSpaceDE w:val="0"/>
        <w:autoSpaceDN w:val="0"/>
        <w:ind w:firstLine="540"/>
        <w:jc w:val="both"/>
      </w:pPr>
    </w:p>
    <w:p w:rsidR="0003207D" w:rsidRPr="00333085" w:rsidRDefault="0003207D" w:rsidP="006411DC">
      <w:pPr>
        <w:widowControl w:val="0"/>
        <w:autoSpaceDE w:val="0"/>
        <w:autoSpaceDN w:val="0"/>
        <w:jc w:val="center"/>
        <w:outlineLvl w:val="1"/>
      </w:pPr>
      <w:r w:rsidRPr="00333085">
        <w:t>4. Заключительные положения</w:t>
      </w:r>
    </w:p>
    <w:p w:rsidR="0003207D" w:rsidRPr="00333085" w:rsidRDefault="0003207D" w:rsidP="0003207D">
      <w:pPr>
        <w:widowControl w:val="0"/>
        <w:autoSpaceDE w:val="0"/>
        <w:autoSpaceDN w:val="0"/>
        <w:ind w:firstLine="540"/>
        <w:jc w:val="both"/>
      </w:pPr>
      <w:r w:rsidRPr="00333085">
        <w:t>4.1.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</w:t>
      </w:r>
      <w:r w:rsidR="006411DC" w:rsidRPr="00333085">
        <w:t xml:space="preserve">лов или иных документов. При </w:t>
      </w:r>
      <w:proofErr w:type="gramStart"/>
      <w:r w:rsidR="006411DC" w:rsidRPr="00333085">
        <w:t>не достижении</w:t>
      </w:r>
      <w:proofErr w:type="gramEnd"/>
      <w:r w:rsidRPr="00333085">
        <w:t xml:space="preserve"> согласия споры между Сторонами решаются в судебном порядке.</w:t>
      </w:r>
    </w:p>
    <w:p w:rsidR="0003207D" w:rsidRPr="00333085" w:rsidRDefault="0003207D" w:rsidP="0003207D">
      <w:pPr>
        <w:widowControl w:val="0"/>
        <w:autoSpaceDE w:val="0"/>
        <w:autoSpaceDN w:val="0"/>
        <w:ind w:firstLine="540"/>
        <w:jc w:val="both"/>
      </w:pPr>
      <w:r w:rsidRPr="00333085">
        <w:t xml:space="preserve">4.2. Настоящее Соглашение вступает в силу </w:t>
      </w:r>
      <w:proofErr w:type="gramStart"/>
      <w:r w:rsidRPr="00333085">
        <w:t>с даты</w:t>
      </w:r>
      <w:proofErr w:type="gramEnd"/>
      <w:r w:rsidRPr="00333085"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28" w:anchor="P105" w:history="1">
        <w:r w:rsidRPr="00333085">
          <w:rPr>
            <w:rStyle w:val="a9"/>
          </w:rPr>
          <w:t>пункте 2.1</w:t>
        </w:r>
      </w:hyperlink>
      <w:r w:rsidRPr="00333085"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03207D" w:rsidRPr="00333085" w:rsidRDefault="0003207D" w:rsidP="0003207D">
      <w:pPr>
        <w:widowControl w:val="0"/>
        <w:autoSpaceDE w:val="0"/>
        <w:autoSpaceDN w:val="0"/>
        <w:ind w:firstLine="540"/>
        <w:jc w:val="both"/>
      </w:pPr>
      <w:bookmarkStart w:id="23" w:name="P386"/>
      <w:bookmarkEnd w:id="23"/>
      <w:r w:rsidRPr="00333085">
        <w:t xml:space="preserve">4.3. Изменение настоящего Соглашения, в том числе в соответствии с положениями </w:t>
      </w:r>
      <w:hyperlink r:id="rId29" w:anchor="P232" w:history="1">
        <w:r w:rsidRPr="00333085">
          <w:rPr>
            <w:rStyle w:val="a9"/>
          </w:rPr>
          <w:t>пункта 2.2.1</w:t>
        </w:r>
      </w:hyperlink>
      <w:r w:rsidRPr="00333085"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03207D" w:rsidRPr="00333085" w:rsidRDefault="0003207D" w:rsidP="0003207D">
      <w:pPr>
        <w:widowControl w:val="0"/>
        <w:autoSpaceDE w:val="0"/>
        <w:autoSpaceDN w:val="0"/>
        <w:ind w:firstLine="540"/>
        <w:jc w:val="both"/>
      </w:pPr>
      <w:r w:rsidRPr="00333085">
        <w:t>4.4. Изменение настоящего Соглашения возможно в случае уменьшения/увеличения Учредителю ранее доведенных лимитов бюджетных обязательств на предоставление субсидии.</w:t>
      </w:r>
    </w:p>
    <w:p w:rsidR="006411DC" w:rsidRPr="00333085" w:rsidRDefault="0003207D" w:rsidP="0003207D">
      <w:pPr>
        <w:widowControl w:val="0"/>
        <w:autoSpaceDE w:val="0"/>
        <w:autoSpaceDN w:val="0"/>
        <w:jc w:val="both"/>
      </w:pPr>
      <w:bookmarkStart w:id="24" w:name="P392"/>
      <w:bookmarkEnd w:id="24"/>
      <w:r w:rsidRPr="00333085">
        <w:t xml:space="preserve"> </w:t>
      </w:r>
      <w:r w:rsidR="006411DC" w:rsidRPr="00333085">
        <w:t xml:space="preserve">    </w:t>
      </w:r>
      <w:r w:rsidRPr="00333085">
        <w:t xml:space="preserve">   4.5. Расторжение настоящего Соглашения </w:t>
      </w:r>
      <w:r w:rsidR="006411DC" w:rsidRPr="00333085">
        <w:t xml:space="preserve">Органом-учредителем в одностороннем порядке </w:t>
      </w:r>
      <w:r w:rsidRPr="00333085">
        <w:t>возможно в случае</w:t>
      </w:r>
      <w:r w:rsidR="006411DC" w:rsidRPr="00333085">
        <w:t>:</w:t>
      </w:r>
    </w:p>
    <w:p w:rsidR="006411DC" w:rsidRPr="00333085" w:rsidRDefault="0003207D" w:rsidP="006411D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3085">
        <w:rPr>
          <w:rFonts w:ascii="Times New Roman" w:hAnsi="Times New Roman" w:cs="Times New Roman"/>
          <w:sz w:val="24"/>
          <w:szCs w:val="24"/>
        </w:rPr>
        <w:t>реорганизации или прек</w:t>
      </w:r>
      <w:r w:rsidR="006411DC" w:rsidRPr="00333085">
        <w:rPr>
          <w:rFonts w:ascii="Times New Roman" w:hAnsi="Times New Roman" w:cs="Times New Roman"/>
          <w:sz w:val="24"/>
          <w:szCs w:val="24"/>
        </w:rPr>
        <w:t>ращения деятельности Учреждения;</w:t>
      </w:r>
    </w:p>
    <w:p w:rsidR="0003207D" w:rsidRPr="00333085" w:rsidRDefault="0003207D" w:rsidP="006411D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3085">
        <w:rPr>
          <w:rFonts w:ascii="Times New Roman" w:hAnsi="Times New Roman" w:cs="Times New Roman"/>
          <w:sz w:val="24"/>
          <w:szCs w:val="24"/>
        </w:rPr>
        <w:t xml:space="preserve">нарушения </w:t>
      </w:r>
      <w:proofErr w:type="gramStart"/>
      <w:r w:rsidRPr="00333085">
        <w:rPr>
          <w:rFonts w:ascii="Times New Roman" w:hAnsi="Times New Roman" w:cs="Times New Roman"/>
          <w:sz w:val="24"/>
          <w:szCs w:val="24"/>
        </w:rPr>
        <w:t>Учреждением порядка</w:t>
      </w:r>
      <w:proofErr w:type="gramEnd"/>
      <w:r w:rsidRPr="00333085">
        <w:rPr>
          <w:rFonts w:ascii="Times New Roman" w:hAnsi="Times New Roman" w:cs="Times New Roman"/>
          <w:sz w:val="24"/>
          <w:szCs w:val="24"/>
        </w:rPr>
        <w:t>, целей и условий предоставления Субсидии, установленных настоящим Соглашением.</w:t>
      </w:r>
    </w:p>
    <w:p w:rsidR="0003207D" w:rsidRPr="00333085" w:rsidRDefault="0003207D" w:rsidP="0003207D">
      <w:pPr>
        <w:widowControl w:val="0"/>
        <w:autoSpaceDE w:val="0"/>
        <w:autoSpaceDN w:val="0"/>
        <w:jc w:val="both"/>
      </w:pPr>
      <w:bookmarkStart w:id="25" w:name="P396"/>
      <w:bookmarkEnd w:id="25"/>
      <w:r w:rsidRPr="00333085">
        <w:t xml:space="preserve">    4.6.</w:t>
      </w:r>
      <w:r w:rsidR="006411DC" w:rsidRPr="00333085">
        <w:t xml:space="preserve"> </w:t>
      </w:r>
      <w:r w:rsidRPr="00333085">
        <w:t>Расторжение настоящего Соглашения Учреждением в одностороннем порядке не допускается.</w:t>
      </w:r>
    </w:p>
    <w:p w:rsidR="0003207D" w:rsidRPr="00333085" w:rsidRDefault="0003207D" w:rsidP="006411DC">
      <w:pPr>
        <w:widowControl w:val="0"/>
        <w:autoSpaceDE w:val="0"/>
        <w:autoSpaceDN w:val="0"/>
        <w:jc w:val="both"/>
      </w:pPr>
      <w:r w:rsidRPr="00333085">
        <w:t xml:space="preserve">    4.</w:t>
      </w:r>
      <w:r w:rsidR="006411DC" w:rsidRPr="00333085">
        <w:t>7</w:t>
      </w:r>
      <w:r w:rsidRPr="00333085">
        <w:t>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411DC" w:rsidRPr="00333085" w:rsidRDefault="006411DC" w:rsidP="006411DC">
      <w:pPr>
        <w:widowControl w:val="0"/>
        <w:autoSpaceDE w:val="0"/>
        <w:autoSpaceDN w:val="0"/>
        <w:jc w:val="both"/>
      </w:pPr>
    </w:p>
    <w:p w:rsidR="0003207D" w:rsidRPr="00333085" w:rsidRDefault="0003207D" w:rsidP="0003207D">
      <w:pPr>
        <w:widowControl w:val="0"/>
        <w:autoSpaceDE w:val="0"/>
        <w:autoSpaceDN w:val="0"/>
        <w:jc w:val="center"/>
        <w:outlineLvl w:val="1"/>
      </w:pPr>
      <w:bookmarkStart w:id="26" w:name="P413"/>
      <w:bookmarkEnd w:id="26"/>
      <w:r w:rsidRPr="00333085">
        <w:t>5. Платежные реквизиты Сторон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6411DC" w:rsidRPr="00333085" w:rsidTr="006411DC">
        <w:tc>
          <w:tcPr>
            <w:tcW w:w="4926" w:type="dxa"/>
          </w:tcPr>
          <w:p w:rsidR="006411DC" w:rsidRPr="00333085" w:rsidRDefault="00710726" w:rsidP="00333085">
            <w:pPr>
              <w:widowControl w:val="0"/>
              <w:autoSpaceDE w:val="0"/>
              <w:autoSpaceDN w:val="0"/>
              <w:outlineLvl w:val="1"/>
            </w:pPr>
            <w:r w:rsidRPr="00333085">
              <w:t>Орган-учредитель</w:t>
            </w:r>
          </w:p>
        </w:tc>
        <w:tc>
          <w:tcPr>
            <w:tcW w:w="4926" w:type="dxa"/>
          </w:tcPr>
          <w:p w:rsidR="006411DC" w:rsidRPr="00333085" w:rsidRDefault="00710726" w:rsidP="00333085">
            <w:pPr>
              <w:widowControl w:val="0"/>
              <w:autoSpaceDE w:val="0"/>
              <w:autoSpaceDN w:val="0"/>
              <w:outlineLvl w:val="1"/>
            </w:pPr>
            <w:r w:rsidRPr="00333085">
              <w:t>Учреждение</w:t>
            </w:r>
          </w:p>
        </w:tc>
      </w:tr>
      <w:tr w:rsidR="00710726" w:rsidRPr="00333085" w:rsidTr="006411DC">
        <w:tc>
          <w:tcPr>
            <w:tcW w:w="4926" w:type="dxa"/>
          </w:tcPr>
          <w:p w:rsidR="00710726" w:rsidRPr="00333085" w:rsidRDefault="00710726" w:rsidP="00333085">
            <w:pPr>
              <w:widowControl w:val="0"/>
              <w:autoSpaceDE w:val="0"/>
              <w:autoSpaceDN w:val="0"/>
              <w:outlineLvl w:val="1"/>
            </w:pPr>
            <w:r w:rsidRPr="00333085">
              <w:t>Наименование</w:t>
            </w:r>
          </w:p>
        </w:tc>
        <w:tc>
          <w:tcPr>
            <w:tcW w:w="4926" w:type="dxa"/>
          </w:tcPr>
          <w:p w:rsidR="00710726" w:rsidRPr="00333085" w:rsidRDefault="00710726" w:rsidP="00333085">
            <w:pPr>
              <w:widowControl w:val="0"/>
              <w:autoSpaceDE w:val="0"/>
              <w:autoSpaceDN w:val="0"/>
              <w:outlineLvl w:val="1"/>
            </w:pPr>
            <w:r w:rsidRPr="00333085">
              <w:t>Наименование</w:t>
            </w:r>
          </w:p>
        </w:tc>
      </w:tr>
      <w:tr w:rsidR="00710726" w:rsidRPr="00333085" w:rsidTr="006411DC">
        <w:tc>
          <w:tcPr>
            <w:tcW w:w="4926" w:type="dxa"/>
          </w:tcPr>
          <w:p w:rsidR="00710726" w:rsidRPr="00333085" w:rsidRDefault="00710726" w:rsidP="00333085">
            <w:pPr>
              <w:widowControl w:val="0"/>
              <w:autoSpaceDE w:val="0"/>
              <w:autoSpaceDN w:val="0"/>
              <w:outlineLvl w:val="1"/>
            </w:pPr>
            <w:r w:rsidRPr="00333085">
              <w:t>ОГРН, ОКТМО</w:t>
            </w:r>
          </w:p>
        </w:tc>
        <w:tc>
          <w:tcPr>
            <w:tcW w:w="4926" w:type="dxa"/>
          </w:tcPr>
          <w:p w:rsidR="00710726" w:rsidRPr="00333085" w:rsidRDefault="00710726" w:rsidP="00333085">
            <w:pPr>
              <w:widowControl w:val="0"/>
              <w:autoSpaceDE w:val="0"/>
              <w:autoSpaceDN w:val="0"/>
              <w:outlineLvl w:val="1"/>
            </w:pPr>
            <w:r w:rsidRPr="00333085">
              <w:t>ОГРН, ОКТМО</w:t>
            </w:r>
          </w:p>
        </w:tc>
      </w:tr>
      <w:tr w:rsidR="00710726" w:rsidRPr="00333085" w:rsidTr="006411DC">
        <w:tc>
          <w:tcPr>
            <w:tcW w:w="4926" w:type="dxa"/>
          </w:tcPr>
          <w:p w:rsidR="00710726" w:rsidRPr="00333085" w:rsidRDefault="00710726" w:rsidP="00333085">
            <w:pPr>
              <w:widowControl w:val="0"/>
              <w:autoSpaceDE w:val="0"/>
              <w:autoSpaceDN w:val="0"/>
              <w:outlineLvl w:val="1"/>
            </w:pPr>
            <w:r w:rsidRPr="00333085">
              <w:t>Место нахождения:</w:t>
            </w:r>
          </w:p>
        </w:tc>
        <w:tc>
          <w:tcPr>
            <w:tcW w:w="4926" w:type="dxa"/>
          </w:tcPr>
          <w:p w:rsidR="00710726" w:rsidRPr="00333085" w:rsidRDefault="00710726" w:rsidP="00333085">
            <w:pPr>
              <w:widowControl w:val="0"/>
              <w:autoSpaceDE w:val="0"/>
              <w:autoSpaceDN w:val="0"/>
              <w:outlineLvl w:val="1"/>
            </w:pPr>
            <w:r w:rsidRPr="00333085">
              <w:t>Место нахождения:</w:t>
            </w:r>
          </w:p>
        </w:tc>
      </w:tr>
      <w:tr w:rsidR="00710726" w:rsidRPr="00333085" w:rsidTr="006411DC">
        <w:tc>
          <w:tcPr>
            <w:tcW w:w="4926" w:type="dxa"/>
          </w:tcPr>
          <w:p w:rsidR="00710726" w:rsidRPr="00333085" w:rsidRDefault="00710726" w:rsidP="00333085">
            <w:pPr>
              <w:widowControl w:val="0"/>
              <w:autoSpaceDE w:val="0"/>
              <w:autoSpaceDN w:val="0"/>
              <w:outlineLvl w:val="1"/>
            </w:pPr>
            <w:r w:rsidRPr="00333085">
              <w:t>ИНН/КПП</w:t>
            </w:r>
          </w:p>
        </w:tc>
        <w:tc>
          <w:tcPr>
            <w:tcW w:w="4926" w:type="dxa"/>
          </w:tcPr>
          <w:p w:rsidR="00710726" w:rsidRPr="00333085" w:rsidRDefault="00710726" w:rsidP="00333085">
            <w:pPr>
              <w:widowControl w:val="0"/>
              <w:autoSpaceDE w:val="0"/>
              <w:autoSpaceDN w:val="0"/>
              <w:outlineLvl w:val="1"/>
            </w:pPr>
            <w:r w:rsidRPr="00333085">
              <w:t>ИНН/КПП</w:t>
            </w:r>
          </w:p>
        </w:tc>
      </w:tr>
      <w:tr w:rsidR="00333085" w:rsidRPr="00333085" w:rsidTr="006411DC">
        <w:tc>
          <w:tcPr>
            <w:tcW w:w="4926" w:type="dxa"/>
          </w:tcPr>
          <w:p w:rsidR="00333085" w:rsidRPr="00333085" w:rsidRDefault="00333085" w:rsidP="00333085">
            <w:pPr>
              <w:widowControl w:val="0"/>
              <w:autoSpaceDE w:val="0"/>
              <w:autoSpaceDN w:val="0"/>
              <w:outlineLvl w:val="1"/>
            </w:pPr>
            <w:r w:rsidRPr="00333085">
              <w:t>Платежные реквизиты:</w:t>
            </w:r>
          </w:p>
          <w:p w:rsidR="00333085" w:rsidRPr="00333085" w:rsidRDefault="00333085" w:rsidP="00333085">
            <w:pPr>
              <w:widowControl w:val="0"/>
              <w:autoSpaceDE w:val="0"/>
              <w:autoSpaceDN w:val="0"/>
              <w:outlineLvl w:val="1"/>
            </w:pPr>
            <w:r w:rsidRPr="00333085">
              <w:t>Наименование учреждения Банка России, БИК</w:t>
            </w:r>
          </w:p>
          <w:p w:rsidR="00333085" w:rsidRPr="00333085" w:rsidRDefault="00333085" w:rsidP="00333085">
            <w:pPr>
              <w:widowControl w:val="0"/>
              <w:autoSpaceDE w:val="0"/>
              <w:autoSpaceDN w:val="0"/>
              <w:outlineLvl w:val="1"/>
            </w:pPr>
            <w:r w:rsidRPr="00333085">
              <w:t>Расчетный (корреспондентский) счет</w:t>
            </w:r>
          </w:p>
          <w:p w:rsidR="00333085" w:rsidRPr="00333085" w:rsidRDefault="00333085" w:rsidP="00333085">
            <w:pPr>
              <w:widowControl w:val="0"/>
              <w:autoSpaceDE w:val="0"/>
              <w:autoSpaceDN w:val="0"/>
              <w:outlineLvl w:val="1"/>
            </w:pPr>
            <w:r w:rsidRPr="00333085">
              <w:t>Наименование территориального органа Федерального казначейства, в котором открыт лицевой счет</w:t>
            </w:r>
          </w:p>
          <w:p w:rsidR="00333085" w:rsidRPr="00333085" w:rsidRDefault="00333085" w:rsidP="00333085">
            <w:pPr>
              <w:widowControl w:val="0"/>
              <w:autoSpaceDE w:val="0"/>
              <w:autoSpaceDN w:val="0"/>
              <w:outlineLvl w:val="1"/>
            </w:pPr>
            <w:r w:rsidRPr="00333085">
              <w:t>Лицевой счет</w:t>
            </w:r>
          </w:p>
        </w:tc>
        <w:tc>
          <w:tcPr>
            <w:tcW w:w="4926" w:type="dxa"/>
          </w:tcPr>
          <w:p w:rsidR="00333085" w:rsidRPr="00333085" w:rsidRDefault="00333085" w:rsidP="00333085">
            <w:pPr>
              <w:widowControl w:val="0"/>
              <w:autoSpaceDE w:val="0"/>
              <w:autoSpaceDN w:val="0"/>
              <w:outlineLvl w:val="1"/>
            </w:pPr>
            <w:r w:rsidRPr="00333085">
              <w:t>Платежные реквизиты:</w:t>
            </w:r>
          </w:p>
          <w:p w:rsidR="00333085" w:rsidRPr="00333085" w:rsidRDefault="00333085" w:rsidP="00333085">
            <w:pPr>
              <w:widowControl w:val="0"/>
              <w:autoSpaceDE w:val="0"/>
              <w:autoSpaceDN w:val="0"/>
              <w:outlineLvl w:val="1"/>
            </w:pPr>
            <w:r w:rsidRPr="00333085">
              <w:t>Наименование учреждения Банка России, БИК</w:t>
            </w:r>
          </w:p>
          <w:p w:rsidR="00333085" w:rsidRPr="00333085" w:rsidRDefault="00333085" w:rsidP="00333085">
            <w:pPr>
              <w:widowControl w:val="0"/>
              <w:autoSpaceDE w:val="0"/>
              <w:autoSpaceDN w:val="0"/>
              <w:outlineLvl w:val="1"/>
            </w:pPr>
            <w:r w:rsidRPr="00333085">
              <w:t xml:space="preserve">Расчетный (корреспондентский) счет </w:t>
            </w:r>
          </w:p>
          <w:p w:rsidR="00333085" w:rsidRPr="00333085" w:rsidRDefault="00333085" w:rsidP="00333085">
            <w:pPr>
              <w:widowControl w:val="0"/>
              <w:autoSpaceDE w:val="0"/>
              <w:autoSpaceDN w:val="0"/>
              <w:outlineLvl w:val="1"/>
            </w:pPr>
            <w:r w:rsidRPr="00333085">
              <w:t>Наименование организации, в котором после заключения соглашения (договора) будет открыт лицевой счет</w:t>
            </w:r>
          </w:p>
        </w:tc>
      </w:tr>
    </w:tbl>
    <w:p w:rsidR="006411DC" w:rsidRPr="00333085" w:rsidRDefault="006411DC" w:rsidP="0003207D">
      <w:pPr>
        <w:widowControl w:val="0"/>
        <w:autoSpaceDE w:val="0"/>
        <w:autoSpaceDN w:val="0"/>
        <w:jc w:val="center"/>
        <w:outlineLvl w:val="1"/>
      </w:pPr>
    </w:p>
    <w:p w:rsidR="0003207D" w:rsidRPr="00333085" w:rsidRDefault="0003207D" w:rsidP="0003207D">
      <w:pPr>
        <w:widowControl w:val="0"/>
        <w:autoSpaceDE w:val="0"/>
        <w:autoSpaceDN w:val="0"/>
        <w:jc w:val="center"/>
        <w:outlineLvl w:val="1"/>
      </w:pPr>
      <w:r w:rsidRPr="00333085">
        <w:t>VIII. Подписи Сторон</w:t>
      </w:r>
    </w:p>
    <w:p w:rsidR="0003207D" w:rsidRPr="00333085" w:rsidRDefault="0003207D" w:rsidP="0003207D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4962"/>
      </w:tblGrid>
      <w:tr w:rsidR="0003207D" w:rsidRPr="00333085" w:rsidTr="0003207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Pr="00333085" w:rsidRDefault="0003207D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333085">
              <w:t>Руководитель отраслевого органа</w:t>
            </w:r>
          </w:p>
          <w:p w:rsidR="0003207D" w:rsidRPr="00333085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Pr="00333085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333085">
              <w:t>Сокращенное наименование Получателя</w:t>
            </w:r>
          </w:p>
        </w:tc>
      </w:tr>
      <w:tr w:rsidR="0003207D" w:rsidRPr="00333085" w:rsidTr="0003207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Pr="00333085" w:rsidRDefault="0003207D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333085">
              <w:t>___________/_____________</w:t>
            </w:r>
          </w:p>
          <w:p w:rsidR="0003207D" w:rsidRPr="00333085" w:rsidRDefault="0003207D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333085">
              <w:t xml:space="preserve"> (подпись)      (ФИО)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Pr="00333085" w:rsidRDefault="0003207D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333085">
              <w:t>___________/_____________</w:t>
            </w:r>
          </w:p>
          <w:p w:rsidR="0003207D" w:rsidRPr="00333085" w:rsidRDefault="0003207D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333085">
              <w:t xml:space="preserve"> (подпись)      (ФИО)</w:t>
            </w:r>
          </w:p>
        </w:tc>
      </w:tr>
    </w:tbl>
    <w:p w:rsidR="0003207D" w:rsidRPr="00333085" w:rsidRDefault="0003207D" w:rsidP="00032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07D" w:rsidRDefault="0003207D" w:rsidP="00333085">
      <w:pPr>
        <w:pStyle w:val="ConsPlusNormal"/>
        <w:ind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03207D" w:rsidRDefault="0003207D" w:rsidP="0003207D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3207D" w:rsidRDefault="0003207D" w:rsidP="00032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№ __</w:t>
      </w:r>
    </w:p>
    <w:p w:rsidR="0003207D" w:rsidRDefault="0003207D" w:rsidP="0003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07D" w:rsidRDefault="0003207D" w:rsidP="00032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310"/>
      <w:bookmarkEnd w:id="27"/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3207D" w:rsidRDefault="0003207D" w:rsidP="00032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перечисления субсидии</w:t>
      </w:r>
    </w:p>
    <w:p w:rsidR="0003207D" w:rsidRDefault="0003207D" w:rsidP="0003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"/>
        <w:gridCol w:w="1784"/>
        <w:gridCol w:w="709"/>
        <w:gridCol w:w="992"/>
        <w:gridCol w:w="1276"/>
        <w:gridCol w:w="1199"/>
        <w:gridCol w:w="1794"/>
        <w:gridCol w:w="1559"/>
      </w:tblGrid>
      <w:tr w:rsidR="0003207D" w:rsidTr="0003207D">
        <w:trPr>
          <w:trHeight w:val="427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03207D" w:rsidRDefault="000320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pStyle w:val="ConsPlusNormal"/>
              <w:spacing w:line="276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pStyle w:val="ConsPlusNormal"/>
              <w:spacing w:line="276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перечисления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pStyle w:val="ConsPlusNormal"/>
              <w:spacing w:line="276" w:lineRule="auto"/>
              <w:ind w:left="6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субсидии, тыс. руб.</w:t>
            </w:r>
          </w:p>
        </w:tc>
      </w:tr>
      <w:tr w:rsidR="0003207D" w:rsidTr="0003207D">
        <w:trPr>
          <w:trHeight w:val="1597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главы по КБК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pStyle w:val="ConsPlusNormal"/>
              <w:spacing w:line="276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pStyle w:val="ConsPlusNormal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pStyle w:val="ConsPlusNormal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lang w:eastAsia="en-US"/>
              </w:rPr>
            </w:pPr>
          </w:p>
        </w:tc>
      </w:tr>
      <w:tr w:rsidR="0003207D" w:rsidTr="0003207D">
        <w:trPr>
          <w:trHeight w:val="34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pStyle w:val="ConsPlusNormal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pStyle w:val="ConsPlusNormal"/>
              <w:spacing w:line="276" w:lineRule="auto"/>
              <w:ind w:left="6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03207D" w:rsidTr="0003207D">
        <w:trPr>
          <w:trHeight w:val="427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pStyle w:val="ConsPlusNormal"/>
              <w:spacing w:line="276" w:lineRule="auto"/>
              <w:ind w:left="68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207D" w:rsidTr="0003207D">
        <w:trPr>
          <w:trHeight w:val="144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pStyle w:val="ConsPlusNormal"/>
              <w:spacing w:line="276" w:lineRule="auto"/>
              <w:ind w:firstLine="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КБК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pStyle w:val="ConsPlusNormal"/>
              <w:spacing w:line="276" w:lineRule="auto"/>
              <w:ind w:left="68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207D" w:rsidTr="0003207D">
        <w:trPr>
          <w:trHeight w:val="144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pStyle w:val="ConsPlusNormal"/>
              <w:spacing w:line="276" w:lineRule="auto"/>
              <w:ind w:firstLine="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мероприятию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pStyle w:val="ConsPlusNormal"/>
              <w:spacing w:line="276" w:lineRule="auto"/>
              <w:ind w:left="68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207D" w:rsidTr="0003207D">
        <w:trPr>
          <w:trHeight w:val="32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pStyle w:val="ConsPlusNormal"/>
              <w:spacing w:line="276" w:lineRule="auto"/>
              <w:ind w:left="68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3207D" w:rsidRDefault="0003207D" w:rsidP="0003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07D" w:rsidRDefault="0003207D" w:rsidP="000320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администрации поселения:                 От имени учреждения:</w:t>
      </w:r>
    </w:p>
    <w:p w:rsidR="0003207D" w:rsidRDefault="0003207D" w:rsidP="000320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______________________________</w:t>
      </w:r>
    </w:p>
    <w:p w:rsidR="0003207D" w:rsidRDefault="0003207D" w:rsidP="000320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______________________________</w:t>
      </w:r>
    </w:p>
    <w:p w:rsidR="0003207D" w:rsidRDefault="0003207D" w:rsidP="000320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______________________________</w:t>
      </w:r>
    </w:p>
    <w:p w:rsidR="0003207D" w:rsidRDefault="0003207D" w:rsidP="000320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 20__ года        "__"__________ 20__ года</w:t>
      </w:r>
    </w:p>
    <w:p w:rsidR="0003207D" w:rsidRDefault="0003207D" w:rsidP="000320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207D" w:rsidRDefault="0003207D" w:rsidP="000320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    М.П.</w:t>
      </w:r>
    </w:p>
    <w:p w:rsidR="0003207D" w:rsidRDefault="0003207D" w:rsidP="0003207D">
      <w:pPr>
        <w:rPr>
          <w:color w:val="0070C0"/>
          <w:sz w:val="28"/>
          <w:szCs w:val="28"/>
        </w:rPr>
        <w:sectPr w:rsidR="0003207D">
          <w:headerReference w:type="default" r:id="rId30"/>
          <w:pgSz w:w="11905" w:h="16838"/>
          <w:pgMar w:top="851" w:right="851" w:bottom="851" w:left="1418" w:header="0" w:footer="0" w:gutter="0"/>
          <w:cols w:space="720"/>
        </w:sectPr>
      </w:pPr>
    </w:p>
    <w:p w:rsidR="0003207D" w:rsidRDefault="0003207D" w:rsidP="00333085">
      <w:pPr>
        <w:widowControl w:val="0"/>
        <w:autoSpaceDE w:val="0"/>
        <w:autoSpaceDN w:val="0"/>
        <w:rPr>
          <w:szCs w:val="20"/>
        </w:rPr>
      </w:pPr>
      <w:bookmarkStart w:id="28" w:name="P365"/>
      <w:bookmarkEnd w:id="28"/>
    </w:p>
    <w:p w:rsidR="0003207D" w:rsidRDefault="0003207D" w:rsidP="0003207D">
      <w:pPr>
        <w:widowControl w:val="0"/>
        <w:autoSpaceDE w:val="0"/>
        <w:autoSpaceDN w:val="0"/>
        <w:jc w:val="right"/>
        <w:rPr>
          <w:szCs w:val="20"/>
        </w:rPr>
      </w:pPr>
      <w:r>
        <w:rPr>
          <w:szCs w:val="20"/>
        </w:rPr>
        <w:t>Приложение № 2</w:t>
      </w:r>
    </w:p>
    <w:p w:rsidR="0003207D" w:rsidRDefault="0003207D" w:rsidP="0003207D">
      <w:pPr>
        <w:widowControl w:val="0"/>
        <w:autoSpaceDE w:val="0"/>
        <w:autoSpaceDN w:val="0"/>
        <w:jc w:val="right"/>
        <w:rPr>
          <w:szCs w:val="20"/>
        </w:rPr>
      </w:pPr>
      <w:r>
        <w:rPr>
          <w:szCs w:val="20"/>
        </w:rPr>
        <w:t xml:space="preserve">к соглашению </w:t>
      </w:r>
      <w:proofErr w:type="gramStart"/>
      <w:r>
        <w:rPr>
          <w:szCs w:val="20"/>
        </w:rPr>
        <w:t>от</w:t>
      </w:r>
      <w:proofErr w:type="gramEnd"/>
      <w:r>
        <w:rPr>
          <w:szCs w:val="20"/>
        </w:rPr>
        <w:t xml:space="preserve"> _______ № ____</w:t>
      </w:r>
    </w:p>
    <w:p w:rsidR="0003207D" w:rsidRDefault="0003207D" w:rsidP="0003207D">
      <w:pPr>
        <w:widowControl w:val="0"/>
        <w:autoSpaceDE w:val="0"/>
        <w:autoSpaceDN w:val="0"/>
        <w:jc w:val="right"/>
        <w:rPr>
          <w:szCs w:val="20"/>
        </w:rPr>
      </w:pPr>
    </w:p>
    <w:p w:rsidR="0003207D" w:rsidRDefault="0003207D" w:rsidP="0003207D">
      <w:pPr>
        <w:widowControl w:val="0"/>
        <w:autoSpaceDE w:val="0"/>
        <w:autoSpaceDN w:val="0"/>
        <w:jc w:val="center"/>
        <w:rPr>
          <w:szCs w:val="20"/>
        </w:rPr>
      </w:pPr>
      <w:bookmarkStart w:id="29" w:name="P915"/>
      <w:bookmarkEnd w:id="29"/>
      <w:r>
        <w:rPr>
          <w:szCs w:val="20"/>
        </w:rPr>
        <w:t xml:space="preserve">ПОКАЗАТЕЛИ РЕЗУЛЬТАТИВНОСТИ ПРЕДОСТАВЛЕНИЯ СУБСИДИИ </w:t>
      </w:r>
    </w:p>
    <w:p w:rsidR="0003207D" w:rsidRDefault="0003207D" w:rsidP="0003207D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12"/>
        <w:gridCol w:w="1326"/>
        <w:gridCol w:w="1871"/>
        <w:gridCol w:w="1077"/>
        <w:gridCol w:w="1396"/>
        <w:gridCol w:w="1842"/>
      </w:tblGrid>
      <w:tr w:rsidR="0003207D" w:rsidTr="0003207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Наименование показателя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Наименование проекта (мероприятия) </w:t>
            </w:r>
            <w:hyperlink r:id="rId31" w:anchor="P957" w:history="1">
              <w:r>
                <w:rPr>
                  <w:rStyle w:val="a9"/>
                </w:rPr>
                <w:t>&lt;1&gt;</w:t>
              </w:r>
            </w:hyperlink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Единица измерения по </w:t>
            </w:r>
            <w:hyperlink r:id="rId32" w:history="1">
              <w:r>
                <w:rPr>
                  <w:rStyle w:val="a9"/>
                </w:rPr>
                <w:t>ОКЕИ</w:t>
              </w:r>
            </w:hyperlink>
            <w:r>
              <w:rPr>
                <w:color w:val="000000" w:themeColor="text1"/>
              </w:rPr>
              <w:t>/Единица измерения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Плановое значение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Срок, на который запланировано достижение показателя</w:t>
            </w:r>
          </w:p>
        </w:tc>
      </w:tr>
      <w:tr w:rsidR="0003207D" w:rsidTr="0003207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Код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3207D" w:rsidTr="0003207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bookmarkStart w:id="30" w:name="P926"/>
            <w:bookmarkEnd w:id="30"/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bookmarkStart w:id="31" w:name="P930"/>
            <w:bookmarkEnd w:id="31"/>
            <w:r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  <w:tr w:rsidR="0003207D" w:rsidTr="0003207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</w:tr>
      <w:tr w:rsidR="0003207D" w:rsidTr="0003207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</w:tr>
      <w:tr w:rsidR="0003207D" w:rsidTr="0003207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</w:tr>
    </w:tbl>
    <w:p w:rsidR="0003207D" w:rsidRDefault="0003207D" w:rsidP="0003207D">
      <w:pPr>
        <w:widowControl w:val="0"/>
        <w:autoSpaceDE w:val="0"/>
        <w:autoSpaceDN w:val="0"/>
        <w:ind w:firstLine="54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--------------------------------</w:t>
      </w:r>
    </w:p>
    <w:p w:rsidR="0003207D" w:rsidRDefault="0003207D" w:rsidP="0003207D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bookmarkStart w:id="32" w:name="P955"/>
      <w:bookmarkStart w:id="33" w:name="P957"/>
      <w:bookmarkEnd w:id="32"/>
      <w:bookmarkEnd w:id="33"/>
      <w:r>
        <w:rPr>
          <w:color w:val="000000" w:themeColor="text1"/>
          <w:szCs w:val="20"/>
        </w:rPr>
        <w:t>&lt;1</w:t>
      </w:r>
      <w:proofErr w:type="gramStart"/>
      <w:r>
        <w:rPr>
          <w:color w:val="000000" w:themeColor="text1"/>
          <w:szCs w:val="20"/>
        </w:rPr>
        <w:t>&gt; З</w:t>
      </w:r>
      <w:proofErr w:type="gramEnd"/>
      <w:r>
        <w:rPr>
          <w:color w:val="000000" w:themeColor="text1"/>
          <w:szCs w:val="20"/>
        </w:rPr>
        <w:t xml:space="preserve">аполняется в случаях, если  предусмотрено перечисление субсидии в разрезе конкретных мероприятий и если данные мероприятия  указаны в </w:t>
      </w:r>
      <w:hyperlink r:id="rId33" w:anchor="P98" w:history="1">
        <w:r>
          <w:rPr>
            <w:rStyle w:val="a9"/>
            <w:szCs w:val="20"/>
          </w:rPr>
          <w:t>пункте 1.1.1</w:t>
        </w:r>
      </w:hyperlink>
      <w:r>
        <w:rPr>
          <w:color w:val="000000" w:themeColor="text1"/>
          <w:szCs w:val="20"/>
        </w:rPr>
        <w:t xml:space="preserve"> соглашения</w:t>
      </w:r>
      <w:r>
        <w:rPr>
          <w:szCs w:val="20"/>
        </w:rPr>
        <w:t xml:space="preserve"> о предоставлении целевой субсидии.</w:t>
      </w:r>
    </w:p>
    <w:p w:rsidR="0003207D" w:rsidRDefault="0003207D" w:rsidP="0003207D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</w:p>
    <w:p w:rsidR="0003207D" w:rsidRDefault="0003207D" w:rsidP="0003207D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</w:p>
    <w:p w:rsidR="0003207D" w:rsidRDefault="0003207D" w:rsidP="0003207D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</w:p>
    <w:p w:rsidR="0003207D" w:rsidRDefault="0003207D" w:rsidP="0003207D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</w:p>
    <w:p w:rsidR="0003207D" w:rsidRDefault="0003207D" w:rsidP="0003207D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</w:p>
    <w:p w:rsidR="0003207D" w:rsidRDefault="0003207D" w:rsidP="0003207D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</w:p>
    <w:p w:rsidR="0003207D" w:rsidRDefault="0003207D" w:rsidP="0003207D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</w:p>
    <w:p w:rsidR="0003207D" w:rsidRDefault="0003207D" w:rsidP="0003207D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</w:p>
    <w:p w:rsidR="0003207D" w:rsidRDefault="0003207D" w:rsidP="0003207D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</w:p>
    <w:p w:rsidR="0003207D" w:rsidRDefault="0003207D" w:rsidP="0003207D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</w:p>
    <w:p w:rsidR="0003207D" w:rsidRDefault="0003207D" w:rsidP="0003207D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</w:p>
    <w:p w:rsidR="0003207D" w:rsidRDefault="0003207D" w:rsidP="0003207D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</w:p>
    <w:p w:rsidR="0003207D" w:rsidRDefault="0003207D" w:rsidP="0003207D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</w:p>
    <w:p w:rsidR="0003207D" w:rsidRDefault="0003207D" w:rsidP="00333085">
      <w:pPr>
        <w:widowControl w:val="0"/>
        <w:autoSpaceDE w:val="0"/>
        <w:autoSpaceDN w:val="0"/>
        <w:rPr>
          <w:szCs w:val="20"/>
        </w:rPr>
      </w:pPr>
    </w:p>
    <w:p w:rsidR="00333085" w:rsidRDefault="00333085" w:rsidP="00333085">
      <w:pPr>
        <w:widowControl w:val="0"/>
        <w:autoSpaceDE w:val="0"/>
        <w:autoSpaceDN w:val="0"/>
        <w:rPr>
          <w:szCs w:val="20"/>
        </w:rPr>
      </w:pPr>
    </w:p>
    <w:p w:rsidR="00333085" w:rsidRDefault="00333085" w:rsidP="00333085">
      <w:pPr>
        <w:widowControl w:val="0"/>
        <w:autoSpaceDE w:val="0"/>
        <w:autoSpaceDN w:val="0"/>
        <w:rPr>
          <w:szCs w:val="20"/>
        </w:rPr>
      </w:pPr>
    </w:p>
    <w:p w:rsidR="0003207D" w:rsidRDefault="0003207D" w:rsidP="0003207D">
      <w:pPr>
        <w:widowControl w:val="0"/>
        <w:autoSpaceDE w:val="0"/>
        <w:autoSpaceDN w:val="0"/>
        <w:jc w:val="right"/>
        <w:rPr>
          <w:szCs w:val="20"/>
        </w:rPr>
      </w:pPr>
      <w:r>
        <w:rPr>
          <w:szCs w:val="20"/>
        </w:rPr>
        <w:lastRenderedPageBreak/>
        <w:t>Приложение  3 к Соглашению</w:t>
      </w:r>
    </w:p>
    <w:p w:rsidR="0003207D" w:rsidRDefault="0003207D" w:rsidP="0003207D">
      <w:pPr>
        <w:widowControl w:val="0"/>
        <w:autoSpaceDE w:val="0"/>
        <w:autoSpaceDN w:val="0"/>
        <w:jc w:val="right"/>
        <w:rPr>
          <w:szCs w:val="20"/>
        </w:rPr>
      </w:pPr>
      <w:r>
        <w:rPr>
          <w:szCs w:val="20"/>
        </w:rPr>
        <w:t>от _______ № ____</w:t>
      </w:r>
    </w:p>
    <w:p w:rsidR="0003207D" w:rsidRDefault="0003207D" w:rsidP="0003207D">
      <w:pPr>
        <w:widowControl w:val="0"/>
        <w:autoSpaceDE w:val="0"/>
        <w:autoSpaceDN w:val="0"/>
        <w:jc w:val="right"/>
        <w:rPr>
          <w:szCs w:val="20"/>
        </w:rPr>
      </w:pPr>
    </w:p>
    <w:p w:rsidR="0003207D" w:rsidRDefault="0003207D" w:rsidP="0003207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34" w:name="P1046"/>
      <w:bookmarkEnd w:id="34"/>
      <w:r>
        <w:rPr>
          <w:sz w:val="28"/>
          <w:szCs w:val="28"/>
        </w:rPr>
        <w:t>Отчет</w:t>
      </w:r>
    </w:p>
    <w:p w:rsidR="0003207D" w:rsidRDefault="0003207D" w:rsidP="0003207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03207D" w:rsidRDefault="0003207D" w:rsidP="0003207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расходах, источником финансового обеспечения которых является Субсидия   </w:t>
      </w:r>
    </w:p>
    <w:p w:rsidR="0003207D" w:rsidRDefault="0003207D" w:rsidP="0003207D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 "__" ____________ 20__ г. </w:t>
      </w:r>
      <w:hyperlink r:id="rId34" w:anchor="P1301" w:history="1">
        <w:r>
          <w:rPr>
            <w:rStyle w:val="a9"/>
            <w:sz w:val="28"/>
            <w:szCs w:val="28"/>
          </w:rPr>
          <w:t>&lt;1&gt;</w:t>
        </w:r>
      </w:hyperlink>
    </w:p>
    <w:p w:rsidR="0003207D" w:rsidRDefault="0003207D" w:rsidP="0003207D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03207D" w:rsidRDefault="0003207D" w:rsidP="0003207D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Наименование  Учреждения___________________________________________________</w:t>
      </w:r>
    </w:p>
    <w:p w:rsidR="0003207D" w:rsidRDefault="0003207D" w:rsidP="0003207D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Периодичность: квартальная, годовая</w:t>
      </w:r>
    </w:p>
    <w:p w:rsidR="0003207D" w:rsidRDefault="0003207D" w:rsidP="0003207D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Единица измерения: рубль (с точностью до второго десятичного знака)</w:t>
      </w:r>
    </w:p>
    <w:p w:rsidR="0003207D" w:rsidRDefault="0003207D" w:rsidP="0003207D">
      <w:pPr>
        <w:widowControl w:val="0"/>
        <w:autoSpaceDE w:val="0"/>
        <w:autoSpaceDN w:val="0"/>
        <w:ind w:firstLine="540"/>
        <w:jc w:val="both"/>
        <w:rPr>
          <w:color w:val="000000" w:themeColor="text1"/>
          <w:szCs w:val="20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7"/>
        <w:gridCol w:w="737"/>
        <w:gridCol w:w="1621"/>
        <w:gridCol w:w="1133"/>
        <w:gridCol w:w="1417"/>
      </w:tblGrid>
      <w:tr w:rsidR="0003207D" w:rsidTr="0003207D"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Код </w:t>
            </w:r>
            <w:hyperlink r:id="rId35" w:anchor="P1302" w:history="1">
              <w:r>
                <w:rPr>
                  <w:rStyle w:val="a9"/>
                  <w:szCs w:val="20"/>
                </w:rPr>
                <w:t>&lt;2&gt;</w:t>
              </w:r>
            </w:hyperlink>
            <w:r>
              <w:rPr>
                <w:color w:val="000000" w:themeColor="text1"/>
                <w:szCs w:val="20"/>
              </w:rPr>
              <w:t xml:space="preserve"> строки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Код направления расходования  субсидии </w:t>
            </w:r>
            <w:hyperlink r:id="rId36" w:anchor="P1303" w:history="1">
              <w:r>
                <w:rPr>
                  <w:rStyle w:val="a9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Сумма</w:t>
            </w:r>
          </w:p>
        </w:tc>
      </w:tr>
      <w:tr w:rsidR="0003207D" w:rsidTr="0003207D"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нарастающим итогом с начала года</w:t>
            </w: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Остаток субсидии на начало года,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bookmarkStart w:id="35" w:name="P1066"/>
            <w:bookmarkEnd w:id="35"/>
            <w:r>
              <w:rPr>
                <w:szCs w:val="20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в том числе:</w:t>
            </w:r>
          </w:p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  <w:proofErr w:type="gramStart"/>
            <w:r>
              <w:rPr>
                <w:szCs w:val="20"/>
              </w:rPr>
              <w:t>потребность</w:t>
            </w:r>
            <w:proofErr w:type="gramEnd"/>
            <w:r>
              <w:rPr>
                <w:szCs w:val="20"/>
              </w:rPr>
              <w:t xml:space="preserve"> в котором подтверждена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  <w:proofErr w:type="gramStart"/>
            <w:r>
              <w:rPr>
                <w:szCs w:val="20"/>
              </w:rPr>
              <w:t>подлежащий возврату в  бюджет поселения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Поступило средств,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в том числе:</w:t>
            </w:r>
          </w:p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  <w:r>
              <w:rPr>
                <w:szCs w:val="20"/>
              </w:rPr>
              <w:t>из  бюджета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firstLine="284"/>
              <w:rPr>
                <w:szCs w:val="20"/>
              </w:rPr>
            </w:pPr>
            <w:r>
              <w:rPr>
                <w:szCs w:val="20"/>
              </w:rPr>
              <w:t>возврат дебиторской задолженности прошлых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bookmarkStart w:id="36" w:name="P1093"/>
            <w:bookmarkEnd w:id="36"/>
            <w:r>
              <w:rPr>
                <w:szCs w:val="20"/>
              </w:rPr>
              <w:t>220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567"/>
              <w:rPr>
                <w:szCs w:val="20"/>
              </w:rPr>
            </w:pPr>
            <w:r>
              <w:rPr>
                <w:szCs w:val="20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567"/>
              <w:rPr>
                <w:szCs w:val="20"/>
              </w:rPr>
            </w:pPr>
            <w:r>
              <w:rPr>
                <w:szCs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850"/>
              <w:rPr>
                <w:szCs w:val="20"/>
              </w:rPr>
            </w:pPr>
            <w:r>
              <w:rPr>
                <w:szCs w:val="20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850"/>
              <w:rPr>
                <w:szCs w:val="20"/>
              </w:rPr>
            </w:pPr>
            <w:r>
              <w:rPr>
                <w:szCs w:val="20"/>
              </w:rPr>
              <w:t>средства, полученные при возврате займов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567"/>
              <w:rPr>
                <w:szCs w:val="20"/>
              </w:rPr>
            </w:pPr>
            <w:r>
              <w:rPr>
                <w:szCs w:val="20"/>
              </w:rPr>
              <w:t xml:space="preserve">возврат дебиторской задолженности прошлых лет, решение об </w:t>
            </w:r>
            <w:r>
              <w:rPr>
                <w:szCs w:val="20"/>
              </w:rPr>
              <w:lastRenderedPageBreak/>
              <w:t>использовании которой не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  <w:r>
              <w:rPr>
                <w:szCs w:val="20"/>
              </w:rPr>
              <w:lastRenderedPageBreak/>
              <w:t>проценты за пользование займами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firstLine="284"/>
              <w:rPr>
                <w:szCs w:val="20"/>
              </w:rPr>
            </w:pPr>
            <w:r>
              <w:rPr>
                <w:szCs w:val="20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Выплаты по расходам,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  <w:r>
              <w:rPr>
                <w:szCs w:val="20"/>
              </w:rPr>
              <w:t>в том числе:</w:t>
            </w:r>
          </w:p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  <w:r>
              <w:rPr>
                <w:szCs w:val="20"/>
              </w:rPr>
              <w:t>Выплаты персоналу,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  <w:r>
              <w:rPr>
                <w:szCs w:val="20"/>
              </w:rPr>
              <w:t>Закупка работ и услуг,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  <w:r>
              <w:rPr>
                <w:szCs w:val="20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  <w:r>
              <w:rPr>
                <w:szCs w:val="20"/>
              </w:rPr>
              <w:t>Перечисление сре</w:t>
            </w:r>
            <w:proofErr w:type="gramStart"/>
            <w:r>
              <w:rPr>
                <w:szCs w:val="20"/>
              </w:rPr>
              <w:t>дств в к</w:t>
            </w:r>
            <w:proofErr w:type="gramEnd"/>
            <w:r>
              <w:rPr>
                <w:szCs w:val="20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  <w:r>
              <w:rPr>
                <w:szCs w:val="20"/>
              </w:rPr>
              <w:t>Перечисление сре</w:t>
            </w:r>
            <w:proofErr w:type="gramStart"/>
            <w:r>
              <w:rPr>
                <w:szCs w:val="20"/>
              </w:rPr>
              <w:t>дств в ц</w:t>
            </w:r>
            <w:proofErr w:type="gramEnd"/>
            <w:r>
              <w:rPr>
                <w:szCs w:val="20"/>
              </w:rPr>
              <w:t>елях предоставления грантов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  <w:r>
              <w:rPr>
                <w:szCs w:val="20"/>
              </w:rPr>
              <w:t>Перечисление сре</w:t>
            </w:r>
            <w:proofErr w:type="gramStart"/>
            <w:r>
              <w:rPr>
                <w:szCs w:val="20"/>
              </w:rPr>
              <w:t>дств в ц</w:t>
            </w:r>
            <w:proofErr w:type="gramEnd"/>
            <w:r>
              <w:rPr>
                <w:szCs w:val="20"/>
              </w:rPr>
              <w:t>елях предоставления займов (</w:t>
            </w:r>
            <w:proofErr w:type="spellStart"/>
            <w:r>
              <w:rPr>
                <w:szCs w:val="20"/>
              </w:rPr>
              <w:t>микрозаймов</w:t>
            </w:r>
            <w:proofErr w:type="spellEnd"/>
            <w:r>
              <w:rPr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  <w:r>
              <w:rPr>
                <w:szCs w:val="20"/>
              </w:rPr>
              <w:lastRenderedPageBreak/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  <w:r>
              <w:rPr>
                <w:szCs w:val="20"/>
              </w:rPr>
              <w:t>Иные выплаты,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  <w:r>
              <w:rPr>
                <w:szCs w:val="20"/>
              </w:rPr>
              <w:t>Возвращено в бюджет поселения,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  <w:r>
              <w:rPr>
                <w:szCs w:val="20"/>
              </w:rPr>
              <w:t>в том числе:</w:t>
            </w:r>
          </w:p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  <w:proofErr w:type="gramStart"/>
            <w:r>
              <w:rPr>
                <w:szCs w:val="20"/>
              </w:rPr>
              <w:t>израсходованных</w:t>
            </w:r>
            <w:proofErr w:type="gramEnd"/>
            <w:r>
              <w:rPr>
                <w:szCs w:val="20"/>
              </w:rPr>
              <w:t xml:space="preserve"> не по целевому назначению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  <w:r>
              <w:rPr>
                <w:szCs w:val="20"/>
              </w:rPr>
              <w:t>в результате применения штрафных санкций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  <w:r>
              <w:rPr>
                <w:szCs w:val="20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  <w:r>
              <w:rPr>
                <w:szCs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Остаток Субсидии на конец отчетного периода,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bookmarkStart w:id="37" w:name="P1275"/>
            <w:bookmarkEnd w:id="37"/>
            <w:r>
              <w:rPr>
                <w:szCs w:val="20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  <w:r>
              <w:rPr>
                <w:szCs w:val="20"/>
              </w:rPr>
              <w:t>в том числе:</w:t>
            </w:r>
          </w:p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  <w:r>
              <w:rPr>
                <w:szCs w:val="20"/>
              </w:rPr>
              <w:t xml:space="preserve">требуется в направлении </w:t>
            </w:r>
            <w:proofErr w:type="gramStart"/>
            <w:r>
              <w:rPr>
                <w:szCs w:val="20"/>
              </w:rPr>
              <w:t>на те</w:t>
            </w:r>
            <w:proofErr w:type="gramEnd"/>
            <w:r>
              <w:rPr>
                <w:szCs w:val="20"/>
              </w:rPr>
              <w:t xml:space="preserve"> же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03207D" w:rsidTr="0003207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szCs w:val="20"/>
              </w:rPr>
            </w:pPr>
            <w:r>
              <w:rPr>
                <w:szCs w:val="20"/>
              </w:rPr>
              <w:t>подлежит возврату в  бюджет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bookmarkStart w:id="38" w:name="P1286"/>
            <w:bookmarkEnd w:id="38"/>
            <w:r>
              <w:rPr>
                <w:szCs w:val="20"/>
              </w:rPr>
              <w:t>520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</w:p>
        </w:tc>
      </w:tr>
    </w:tbl>
    <w:p w:rsidR="0003207D" w:rsidRDefault="0003207D" w:rsidP="0003207D">
      <w:pPr>
        <w:widowControl w:val="0"/>
        <w:autoSpaceDE w:val="0"/>
        <w:autoSpaceDN w:val="0"/>
        <w:jc w:val="center"/>
        <w:rPr>
          <w:szCs w:val="20"/>
        </w:rPr>
      </w:pPr>
    </w:p>
    <w:p w:rsidR="0003207D" w:rsidRDefault="0003207D" w:rsidP="000320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t>Руководитель Учреждения</w:t>
      </w:r>
      <w:r>
        <w:rPr>
          <w:rFonts w:ascii="Courier New" w:hAnsi="Courier New" w:cs="Courier New"/>
          <w:sz w:val="20"/>
          <w:szCs w:val="20"/>
        </w:rPr>
        <w:t xml:space="preserve">  ___________ _________   _____________________</w:t>
      </w:r>
    </w:p>
    <w:p w:rsidR="0003207D" w:rsidRDefault="0003207D" w:rsidP="000320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>
        <w:rPr>
          <w:rFonts w:ascii="Cambria" w:hAnsi="Cambria" w:cs="Courier New"/>
          <w:sz w:val="20"/>
          <w:szCs w:val="20"/>
        </w:rPr>
        <w:t>уполномоченное лицо)                 (должность) (подпись)            (расшифровка подписи</w:t>
      </w:r>
      <w:r>
        <w:rPr>
          <w:rFonts w:ascii="Courier New" w:hAnsi="Courier New" w:cs="Courier New"/>
          <w:sz w:val="20"/>
          <w:szCs w:val="20"/>
        </w:rPr>
        <w:t>)</w:t>
      </w:r>
    </w:p>
    <w:p w:rsidR="0003207D" w:rsidRDefault="0003207D" w:rsidP="000320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3207D" w:rsidRDefault="0003207D" w:rsidP="000320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t xml:space="preserve">Исполнитель       </w:t>
      </w:r>
      <w:r>
        <w:rPr>
          <w:rFonts w:ascii="Courier New" w:hAnsi="Courier New" w:cs="Courier New"/>
          <w:sz w:val="20"/>
          <w:szCs w:val="20"/>
        </w:rPr>
        <w:t xml:space="preserve">   _______________  _______________  _________</w:t>
      </w:r>
    </w:p>
    <w:p w:rsidR="0003207D" w:rsidRDefault="0003207D" w:rsidP="0003207D">
      <w:pPr>
        <w:widowControl w:val="0"/>
        <w:autoSpaceDE w:val="0"/>
        <w:autoSpaceDN w:val="0"/>
        <w:jc w:val="both"/>
        <w:rPr>
          <w:rFonts w:ascii="Cambria" w:hAnsi="Cambria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</w:t>
      </w:r>
      <w:r>
        <w:rPr>
          <w:rFonts w:ascii="Cambria" w:hAnsi="Cambria" w:cs="Courier New"/>
          <w:sz w:val="20"/>
          <w:szCs w:val="20"/>
        </w:rPr>
        <w:t>должность)         (ФИО)                           (телефон)</w:t>
      </w:r>
    </w:p>
    <w:p w:rsidR="0003207D" w:rsidRDefault="0003207D" w:rsidP="0003207D">
      <w:pPr>
        <w:widowControl w:val="0"/>
        <w:autoSpaceDE w:val="0"/>
        <w:autoSpaceDN w:val="0"/>
        <w:jc w:val="both"/>
        <w:rPr>
          <w:rFonts w:ascii="Cambria" w:hAnsi="Cambria" w:cs="Courier New"/>
          <w:sz w:val="20"/>
          <w:szCs w:val="20"/>
        </w:rPr>
      </w:pPr>
    </w:p>
    <w:p w:rsidR="0003207D" w:rsidRDefault="0003207D" w:rsidP="000320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 20__ г.</w:t>
      </w:r>
    </w:p>
    <w:p w:rsidR="0003207D" w:rsidRDefault="0003207D" w:rsidP="0003207D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3207D" w:rsidRDefault="0003207D" w:rsidP="0003207D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--------------------------------</w:t>
      </w:r>
    </w:p>
    <w:p w:rsidR="0003207D" w:rsidRDefault="0003207D" w:rsidP="0003207D">
      <w:pPr>
        <w:widowControl w:val="0"/>
        <w:autoSpaceDE w:val="0"/>
        <w:autoSpaceDN w:val="0"/>
        <w:ind w:firstLine="539"/>
        <w:jc w:val="both"/>
        <w:rPr>
          <w:sz w:val="18"/>
          <w:szCs w:val="18"/>
        </w:rPr>
      </w:pPr>
      <w:bookmarkStart w:id="39" w:name="P1300"/>
      <w:bookmarkEnd w:id="39"/>
      <w:r>
        <w:rPr>
          <w:sz w:val="18"/>
          <w:szCs w:val="18"/>
        </w:rPr>
        <w:t xml:space="preserve">&lt;1&gt; </w:t>
      </w:r>
      <w:bookmarkStart w:id="40" w:name="P1301"/>
      <w:bookmarkEnd w:id="40"/>
      <w:r>
        <w:rPr>
          <w:sz w:val="18"/>
          <w:szCs w:val="18"/>
        </w:rPr>
        <w:t>Настоящий отчет составляется нарастающим итогом с начала текущего финансового года.</w:t>
      </w:r>
    </w:p>
    <w:p w:rsidR="0003207D" w:rsidRDefault="0003207D" w:rsidP="0003207D">
      <w:pPr>
        <w:widowControl w:val="0"/>
        <w:autoSpaceDE w:val="0"/>
        <w:autoSpaceDN w:val="0"/>
        <w:ind w:firstLine="539"/>
        <w:jc w:val="both"/>
        <w:rPr>
          <w:sz w:val="18"/>
          <w:szCs w:val="18"/>
        </w:rPr>
      </w:pPr>
      <w:bookmarkStart w:id="41" w:name="P1302"/>
      <w:bookmarkEnd w:id="41"/>
      <w:r>
        <w:rPr>
          <w:sz w:val="18"/>
          <w:szCs w:val="18"/>
        </w:rPr>
        <w:t>&lt;2</w:t>
      </w:r>
      <w:r>
        <w:rPr>
          <w:color w:val="000000" w:themeColor="text1"/>
          <w:sz w:val="18"/>
          <w:szCs w:val="18"/>
        </w:rPr>
        <w:t xml:space="preserve">&gt; </w:t>
      </w:r>
      <w:hyperlink r:id="rId37" w:anchor="P1066" w:history="1">
        <w:r>
          <w:rPr>
            <w:rStyle w:val="a9"/>
            <w:sz w:val="18"/>
            <w:szCs w:val="18"/>
          </w:rPr>
          <w:t>Строки 100</w:t>
        </w:r>
      </w:hyperlink>
      <w:r>
        <w:rPr>
          <w:color w:val="000000" w:themeColor="text1"/>
          <w:sz w:val="18"/>
          <w:szCs w:val="18"/>
        </w:rPr>
        <w:t xml:space="preserve"> - </w:t>
      </w:r>
      <w:hyperlink r:id="rId38" w:anchor="P1093" w:history="1">
        <w:r>
          <w:rPr>
            <w:rStyle w:val="a9"/>
            <w:sz w:val="18"/>
            <w:szCs w:val="18"/>
          </w:rPr>
          <w:t>220</w:t>
        </w:r>
      </w:hyperlink>
      <w:r>
        <w:rPr>
          <w:color w:val="000000" w:themeColor="text1"/>
          <w:sz w:val="18"/>
          <w:szCs w:val="18"/>
        </w:rPr>
        <w:t xml:space="preserve">, </w:t>
      </w:r>
      <w:hyperlink r:id="rId39" w:anchor="P1275" w:history="1">
        <w:r>
          <w:rPr>
            <w:rStyle w:val="a9"/>
            <w:sz w:val="18"/>
            <w:szCs w:val="18"/>
          </w:rPr>
          <w:t>500</w:t>
        </w:r>
      </w:hyperlink>
      <w:r>
        <w:rPr>
          <w:color w:val="000000" w:themeColor="text1"/>
          <w:sz w:val="18"/>
          <w:szCs w:val="18"/>
        </w:rPr>
        <w:t xml:space="preserve"> - </w:t>
      </w:r>
      <w:hyperlink r:id="rId40" w:anchor="P1286" w:history="1">
        <w:r>
          <w:rPr>
            <w:rStyle w:val="a9"/>
            <w:sz w:val="18"/>
            <w:szCs w:val="18"/>
          </w:rPr>
          <w:t>520</w:t>
        </w:r>
      </w:hyperlink>
      <w:r>
        <w:rPr>
          <w:color w:val="000000" w:themeColor="text1"/>
          <w:sz w:val="18"/>
          <w:szCs w:val="18"/>
        </w:rPr>
        <w:t xml:space="preserve"> не предусматриваются в настоящем отчете в случае, если предоставление Субсидии осуществляется в рамках казначейского</w:t>
      </w:r>
      <w:r>
        <w:rPr>
          <w:sz w:val="18"/>
          <w:szCs w:val="18"/>
        </w:rPr>
        <w:t xml:space="preserve"> сопровождения в порядке, установленном бюджетным законодательством Российской Федерации.</w:t>
      </w:r>
    </w:p>
    <w:p w:rsidR="00333085" w:rsidRPr="00195457" w:rsidRDefault="0003207D" w:rsidP="00195457">
      <w:pPr>
        <w:widowControl w:val="0"/>
        <w:autoSpaceDE w:val="0"/>
        <w:autoSpaceDN w:val="0"/>
        <w:ind w:firstLine="539"/>
        <w:jc w:val="both"/>
        <w:rPr>
          <w:sz w:val="18"/>
          <w:szCs w:val="18"/>
        </w:rPr>
      </w:pPr>
      <w:bookmarkStart w:id="42" w:name="P1303"/>
      <w:bookmarkEnd w:id="42"/>
      <w:r>
        <w:rPr>
          <w:sz w:val="18"/>
          <w:szCs w:val="18"/>
        </w:rPr>
        <w:t>&lt;3&gt; Коды направлений расходования Субсидии, указываемые в настоящем отчете, должны соответствовать кодам, указанным в Соглашении</w:t>
      </w:r>
      <w:bookmarkStart w:id="43" w:name="_GoBack"/>
      <w:bookmarkEnd w:id="43"/>
    </w:p>
    <w:p w:rsidR="0003207D" w:rsidRDefault="0003207D" w:rsidP="0003207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 2 </w:t>
      </w:r>
    </w:p>
    <w:p w:rsidR="0003207D" w:rsidRDefault="0003207D" w:rsidP="0003207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достижении значений показателей результативности</w:t>
      </w:r>
    </w:p>
    <w:p w:rsidR="0003207D" w:rsidRDefault="0003207D" w:rsidP="0003207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Субсидии по состоянию</w:t>
      </w:r>
    </w:p>
    <w:p w:rsidR="0003207D" w:rsidRDefault="0003207D" w:rsidP="0003207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на ___________ 20__ года</w:t>
      </w:r>
    </w:p>
    <w:p w:rsidR="0003207D" w:rsidRDefault="0003207D" w:rsidP="0003207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3207D" w:rsidRDefault="0003207D" w:rsidP="0003207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Учреждения _______________________________________</w:t>
      </w:r>
    </w:p>
    <w:p w:rsidR="0003207D" w:rsidRDefault="0003207D" w:rsidP="0003207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Периодичность:          ____________________</w:t>
      </w:r>
    </w:p>
    <w:p w:rsidR="0003207D" w:rsidRDefault="0003207D" w:rsidP="0003207D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94"/>
        <w:gridCol w:w="1191"/>
        <w:gridCol w:w="1587"/>
        <w:gridCol w:w="680"/>
        <w:gridCol w:w="1077"/>
        <w:gridCol w:w="1757"/>
        <w:gridCol w:w="850"/>
        <w:gridCol w:w="886"/>
      </w:tblGrid>
      <w:tr w:rsidR="0003207D" w:rsidTr="000320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№ </w:t>
            </w: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/п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Наименование показателя </w:t>
            </w:r>
            <w:hyperlink r:id="rId41" w:anchor="P1024" w:history="1">
              <w:r>
                <w:rPr>
                  <w:rStyle w:val="a9"/>
                  <w:szCs w:val="20"/>
                </w:rPr>
                <w:t>&lt;1&gt;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Наименование мероприятия </w:t>
            </w:r>
            <w:hyperlink r:id="rId42" w:anchor="P1025" w:history="1">
              <w:r>
                <w:rPr>
                  <w:rStyle w:val="a9"/>
                  <w:szCs w:val="20"/>
                </w:rPr>
                <w:t>&lt;2&gt;</w:t>
              </w:r>
            </w:hyperlink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Единица измерения по </w:t>
            </w:r>
            <w:hyperlink r:id="rId43" w:history="1">
              <w:r>
                <w:rPr>
                  <w:rStyle w:val="a9"/>
                  <w:szCs w:val="20"/>
                </w:rPr>
                <w:t>ОКЕИ</w:t>
              </w:r>
            </w:hyperlink>
            <w:r>
              <w:rPr>
                <w:color w:val="000000" w:themeColor="text1"/>
                <w:szCs w:val="20"/>
              </w:rPr>
              <w:t>/Единица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Плановое значение показателя </w:t>
            </w:r>
            <w:hyperlink r:id="rId44" w:anchor="P1026" w:history="1">
              <w:r>
                <w:rPr>
                  <w:rStyle w:val="a9"/>
                  <w:szCs w:val="20"/>
                </w:rPr>
                <w:t>&lt;3&gt;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Процент выполнения плана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Причина отклонения</w:t>
            </w:r>
          </w:p>
        </w:tc>
      </w:tr>
      <w:tr w:rsidR="0003207D" w:rsidTr="000320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D" w:rsidRDefault="0003207D">
            <w:pPr>
              <w:rPr>
                <w:szCs w:val="20"/>
              </w:rPr>
            </w:pPr>
          </w:p>
        </w:tc>
      </w:tr>
      <w:tr w:rsidR="0003207D" w:rsidTr="000320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bookmarkStart w:id="44" w:name="P1001"/>
            <w:bookmarkEnd w:id="44"/>
            <w:r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03207D" w:rsidTr="000320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D" w:rsidRDefault="0003207D">
            <w:pPr>
              <w:widowControl w:val="0"/>
              <w:autoSpaceDE w:val="0"/>
              <w:autoSpaceDN w:val="0"/>
              <w:spacing w:line="276" w:lineRule="auto"/>
              <w:rPr>
                <w:szCs w:val="20"/>
              </w:rPr>
            </w:pPr>
          </w:p>
        </w:tc>
      </w:tr>
    </w:tbl>
    <w:p w:rsidR="0003207D" w:rsidRDefault="0003207D" w:rsidP="0003207D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3207D" w:rsidRDefault="0003207D" w:rsidP="000320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Учреждения  ___________ _________   _____________________</w:t>
      </w:r>
    </w:p>
    <w:p w:rsidR="0003207D" w:rsidRDefault="0003207D" w:rsidP="000320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(уполномоченное лицо)    (должность) (подпись)   (расшифровка подписи)</w:t>
      </w:r>
    </w:p>
    <w:p w:rsidR="0003207D" w:rsidRDefault="0003207D" w:rsidP="000320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3207D" w:rsidRDefault="0003207D" w:rsidP="000320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      _______________  _______________  _________</w:t>
      </w:r>
    </w:p>
    <w:p w:rsidR="0003207D" w:rsidRDefault="0003207D" w:rsidP="000320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(должность)         (ФИО)       (телефон)</w:t>
      </w:r>
    </w:p>
    <w:p w:rsidR="0003207D" w:rsidRDefault="0003207D" w:rsidP="000320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3207D" w:rsidRDefault="0003207D" w:rsidP="0003207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 20__ г.</w:t>
      </w:r>
    </w:p>
    <w:p w:rsidR="0003207D" w:rsidRDefault="0003207D" w:rsidP="0003207D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3207D" w:rsidRDefault="0003207D" w:rsidP="0003207D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3207D" w:rsidRDefault="0003207D" w:rsidP="0003207D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--------------------------------</w:t>
      </w:r>
    </w:p>
    <w:p w:rsidR="0003207D" w:rsidRDefault="0003207D" w:rsidP="0003207D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18"/>
          <w:szCs w:val="18"/>
        </w:rPr>
      </w:pPr>
      <w:bookmarkStart w:id="45" w:name="P1023"/>
      <w:bookmarkEnd w:id="45"/>
      <w:r>
        <w:rPr>
          <w:color w:val="000000" w:themeColor="text1"/>
          <w:sz w:val="18"/>
          <w:szCs w:val="18"/>
        </w:rPr>
        <w:t xml:space="preserve">&lt;1&gt; </w:t>
      </w:r>
      <w:bookmarkStart w:id="46" w:name="P1024"/>
      <w:bookmarkEnd w:id="46"/>
      <w:r>
        <w:rPr>
          <w:color w:val="000000" w:themeColor="text1"/>
          <w:sz w:val="18"/>
          <w:szCs w:val="18"/>
        </w:rPr>
        <w:t xml:space="preserve">Наименование показателя, указываемого в настоящей таблице, должно соответствовать наименованию показателя, указанного в </w:t>
      </w:r>
      <w:hyperlink r:id="rId45" w:anchor="P926" w:history="1">
        <w:r>
          <w:rPr>
            <w:rStyle w:val="a9"/>
            <w:sz w:val="18"/>
            <w:szCs w:val="18"/>
          </w:rPr>
          <w:t>графе 2</w:t>
        </w:r>
      </w:hyperlink>
      <w:r>
        <w:rPr>
          <w:color w:val="000000" w:themeColor="text1"/>
          <w:sz w:val="18"/>
          <w:szCs w:val="18"/>
        </w:rPr>
        <w:t xml:space="preserve"> приложения 2 к Соглашению </w:t>
      </w:r>
      <w:proofErr w:type="gramStart"/>
      <w:r>
        <w:rPr>
          <w:color w:val="000000" w:themeColor="text1"/>
          <w:sz w:val="18"/>
          <w:szCs w:val="18"/>
        </w:rPr>
        <w:t>о</w:t>
      </w:r>
      <w:proofErr w:type="gramEnd"/>
      <w:r>
        <w:rPr>
          <w:color w:val="000000" w:themeColor="text1"/>
          <w:sz w:val="18"/>
          <w:szCs w:val="18"/>
        </w:rPr>
        <w:t xml:space="preserve"> </w:t>
      </w:r>
      <w:proofErr w:type="gramStart"/>
      <w:r>
        <w:rPr>
          <w:color w:val="000000" w:themeColor="text1"/>
          <w:sz w:val="18"/>
          <w:szCs w:val="18"/>
        </w:rPr>
        <w:t>предоставлению</w:t>
      </w:r>
      <w:proofErr w:type="gramEnd"/>
      <w:r>
        <w:rPr>
          <w:color w:val="000000" w:themeColor="text1"/>
          <w:sz w:val="18"/>
          <w:szCs w:val="18"/>
        </w:rPr>
        <w:t xml:space="preserve"> субсидии.</w:t>
      </w:r>
    </w:p>
    <w:p w:rsidR="0003207D" w:rsidRDefault="0003207D" w:rsidP="0003207D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18"/>
          <w:szCs w:val="18"/>
        </w:rPr>
      </w:pPr>
      <w:bookmarkStart w:id="47" w:name="P1025"/>
      <w:bookmarkEnd w:id="47"/>
      <w:r>
        <w:rPr>
          <w:color w:val="000000" w:themeColor="text1"/>
          <w:sz w:val="18"/>
          <w:szCs w:val="18"/>
        </w:rPr>
        <w:t>&lt;2</w:t>
      </w:r>
      <w:proofErr w:type="gramStart"/>
      <w:r>
        <w:rPr>
          <w:color w:val="000000" w:themeColor="text1"/>
          <w:sz w:val="18"/>
          <w:szCs w:val="18"/>
        </w:rPr>
        <w:t>&gt; З</w:t>
      </w:r>
      <w:proofErr w:type="gramEnd"/>
      <w:r>
        <w:rPr>
          <w:color w:val="000000" w:themeColor="text1"/>
          <w:sz w:val="18"/>
          <w:szCs w:val="18"/>
        </w:rPr>
        <w:t xml:space="preserve">аполняется в случаях, если предусмотрено перечисление Субсидии в разрезе конкретных  мероприятий и если данные мероприятия указаны в </w:t>
      </w:r>
      <w:hyperlink r:id="rId46" w:anchor="P98" w:history="1">
        <w:r>
          <w:rPr>
            <w:rStyle w:val="a9"/>
            <w:sz w:val="18"/>
            <w:szCs w:val="18"/>
          </w:rPr>
          <w:t>пункте 1.1.1</w:t>
        </w:r>
      </w:hyperlink>
      <w:r>
        <w:rPr>
          <w:color w:val="000000" w:themeColor="text1"/>
          <w:sz w:val="18"/>
          <w:szCs w:val="18"/>
        </w:rPr>
        <w:t xml:space="preserve"> соглашения.</w:t>
      </w:r>
    </w:p>
    <w:p w:rsidR="0003207D" w:rsidRDefault="0003207D" w:rsidP="0003207D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  <w:lang w:eastAsia="en-US"/>
        </w:rPr>
      </w:pPr>
      <w:bookmarkStart w:id="48" w:name="P1026"/>
      <w:bookmarkEnd w:id="48"/>
      <w:r>
        <w:rPr>
          <w:color w:val="000000" w:themeColor="text1"/>
          <w:sz w:val="18"/>
          <w:szCs w:val="18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r:id="rId47" w:anchor="P930" w:history="1">
        <w:r>
          <w:rPr>
            <w:rStyle w:val="a9"/>
            <w:sz w:val="18"/>
            <w:szCs w:val="18"/>
          </w:rPr>
          <w:t>графе 6</w:t>
        </w:r>
      </w:hyperlink>
      <w:r>
        <w:rPr>
          <w:color w:val="000000" w:themeColor="text1"/>
          <w:sz w:val="18"/>
          <w:szCs w:val="18"/>
        </w:rPr>
        <w:t xml:space="preserve"> приложения  2 к Соглашению о предоставлении целевой  субсидии.</w:t>
      </w:r>
    </w:p>
    <w:p w:rsidR="0003207D" w:rsidRDefault="0003207D" w:rsidP="0003207D">
      <w:pPr>
        <w:pStyle w:val="ConsPlusNormal"/>
        <w:widowControl/>
        <w:ind w:firstLine="0"/>
        <w:rPr>
          <w:color w:val="000000" w:themeColor="text1"/>
        </w:rPr>
      </w:pPr>
    </w:p>
    <w:p w:rsidR="0003207D" w:rsidRDefault="0003207D" w:rsidP="000320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07D" w:rsidRDefault="0003207D" w:rsidP="000320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07D" w:rsidRDefault="0003207D" w:rsidP="000320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07D" w:rsidRDefault="0003207D" w:rsidP="000320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07D" w:rsidRDefault="0003207D" w:rsidP="000320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07D" w:rsidRDefault="0003207D" w:rsidP="00032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207D" w:rsidRDefault="0003207D" w:rsidP="000320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3207D" w:rsidRDefault="0003207D" w:rsidP="000320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3207D" w:rsidRDefault="0003207D" w:rsidP="000320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3207D" w:rsidRDefault="0003207D" w:rsidP="000320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3207D" w:rsidRDefault="0003207D" w:rsidP="000320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3207D" w:rsidRDefault="0003207D" w:rsidP="000320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3207D" w:rsidRDefault="0003207D" w:rsidP="000320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3207D" w:rsidRDefault="0003207D" w:rsidP="000320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3207D" w:rsidRDefault="0003207D" w:rsidP="000320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605AB" w:rsidRDefault="004605AB"/>
    <w:sectPr w:rsidR="0046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F1" w:rsidRDefault="001268F1" w:rsidP="000063B0">
      <w:r>
        <w:separator/>
      </w:r>
    </w:p>
  </w:endnote>
  <w:endnote w:type="continuationSeparator" w:id="0">
    <w:p w:rsidR="001268F1" w:rsidRDefault="001268F1" w:rsidP="0000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F1" w:rsidRDefault="001268F1" w:rsidP="000063B0">
      <w:r>
        <w:separator/>
      </w:r>
    </w:p>
  </w:footnote>
  <w:footnote w:type="continuationSeparator" w:id="0">
    <w:p w:rsidR="001268F1" w:rsidRDefault="001268F1" w:rsidP="00006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60" w:rsidRDefault="00423460" w:rsidP="000063B0">
    <w:pPr>
      <w:pStyle w:val="aa"/>
      <w:jc w:val="right"/>
    </w:pPr>
  </w:p>
  <w:p w:rsidR="00423460" w:rsidRDefault="00423460" w:rsidP="000063B0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743"/>
    <w:multiLevelType w:val="hybridMultilevel"/>
    <w:tmpl w:val="9B0A78CE"/>
    <w:lvl w:ilvl="0" w:tplc="7CC6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7D"/>
    <w:rsid w:val="000063B0"/>
    <w:rsid w:val="0003207D"/>
    <w:rsid w:val="001000DA"/>
    <w:rsid w:val="00116920"/>
    <w:rsid w:val="001268F1"/>
    <w:rsid w:val="001354D8"/>
    <w:rsid w:val="00137751"/>
    <w:rsid w:val="00181F89"/>
    <w:rsid w:val="00195457"/>
    <w:rsid w:val="001A0D2E"/>
    <w:rsid w:val="001A7A7F"/>
    <w:rsid w:val="0020682D"/>
    <w:rsid w:val="002A4DE2"/>
    <w:rsid w:val="002E2457"/>
    <w:rsid w:val="00333085"/>
    <w:rsid w:val="00423460"/>
    <w:rsid w:val="004605AB"/>
    <w:rsid w:val="004B345D"/>
    <w:rsid w:val="004F57F3"/>
    <w:rsid w:val="005064BF"/>
    <w:rsid w:val="00515615"/>
    <w:rsid w:val="005430D6"/>
    <w:rsid w:val="005700F3"/>
    <w:rsid w:val="005F0B32"/>
    <w:rsid w:val="005F7204"/>
    <w:rsid w:val="00603CF2"/>
    <w:rsid w:val="00633E6F"/>
    <w:rsid w:val="006411DC"/>
    <w:rsid w:val="00710726"/>
    <w:rsid w:val="00737637"/>
    <w:rsid w:val="00755B18"/>
    <w:rsid w:val="007F7344"/>
    <w:rsid w:val="00851B47"/>
    <w:rsid w:val="008D754D"/>
    <w:rsid w:val="008E5DC3"/>
    <w:rsid w:val="00903A1E"/>
    <w:rsid w:val="00950F1E"/>
    <w:rsid w:val="009E463B"/>
    <w:rsid w:val="00B34BB4"/>
    <w:rsid w:val="00B52C7C"/>
    <w:rsid w:val="00C55B93"/>
    <w:rsid w:val="00C6114C"/>
    <w:rsid w:val="00D9388A"/>
    <w:rsid w:val="00DE3AA7"/>
    <w:rsid w:val="00E34DDC"/>
    <w:rsid w:val="00E40D04"/>
    <w:rsid w:val="00E45411"/>
    <w:rsid w:val="00E63297"/>
    <w:rsid w:val="00EC11A5"/>
    <w:rsid w:val="00F227AC"/>
    <w:rsid w:val="00F52116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5"/>
    <w:uiPriority w:val="99"/>
    <w:semiHidden/>
    <w:rsid w:val="0003207D"/>
    <w:rPr>
      <w:rFonts w:ascii="Calibri" w:eastAsia="Times New Roman" w:hAnsi="Calibri" w:cs="Times New Roman"/>
    </w:rPr>
  </w:style>
  <w:style w:type="paragraph" w:styleId="a5">
    <w:name w:val="Body Text"/>
    <w:basedOn w:val="a"/>
    <w:link w:val="a4"/>
    <w:uiPriority w:val="99"/>
    <w:semiHidden/>
    <w:unhideWhenUsed/>
    <w:rsid w:val="0003207D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0320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03207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3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2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2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3207D"/>
    <w:rPr>
      <w:rFonts w:ascii="Times New Roman" w:hAnsi="Times New Roman" w:cs="Times New Roman" w:hint="default"/>
      <w:color w:val="000000"/>
      <w:u w:val="single"/>
    </w:rPr>
  </w:style>
  <w:style w:type="paragraph" w:customStyle="1" w:styleId="ConsPlusNonformat">
    <w:name w:val="ConsPlusNonformat"/>
    <w:rsid w:val="0003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063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63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63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5"/>
    <w:uiPriority w:val="99"/>
    <w:semiHidden/>
    <w:rsid w:val="0003207D"/>
    <w:rPr>
      <w:rFonts w:ascii="Calibri" w:eastAsia="Times New Roman" w:hAnsi="Calibri" w:cs="Times New Roman"/>
    </w:rPr>
  </w:style>
  <w:style w:type="paragraph" w:styleId="a5">
    <w:name w:val="Body Text"/>
    <w:basedOn w:val="a"/>
    <w:link w:val="a4"/>
    <w:uiPriority w:val="99"/>
    <w:semiHidden/>
    <w:unhideWhenUsed/>
    <w:rsid w:val="0003207D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0320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03207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3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2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2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3207D"/>
    <w:rPr>
      <w:rFonts w:ascii="Times New Roman" w:hAnsi="Times New Roman" w:cs="Times New Roman" w:hint="default"/>
      <w:color w:val="000000"/>
      <w:u w:val="single"/>
    </w:rPr>
  </w:style>
  <w:style w:type="paragraph" w:customStyle="1" w:styleId="ConsPlusNonformat">
    <w:name w:val="ConsPlusNonformat"/>
    <w:rsid w:val="0003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063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63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63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8" Type="http://schemas.openxmlformats.org/officeDocument/2006/relationships/image" Target="media/image4.emf"/><Relationship Id="rId26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9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28125D80DDBA21EE11433C966B55F33FAB94711F1F3839C3ADC741A2r6X4L" TargetMode="External"/><Relationship Id="rId34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2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7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7" Type="http://schemas.openxmlformats.org/officeDocument/2006/relationships/image" Target="media/image3.emf"/><Relationship Id="rId25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3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8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6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9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1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4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2" Type="http://schemas.openxmlformats.org/officeDocument/2006/relationships/hyperlink" Target="consultantplus://offline/ref=4828125D80DDBA21EE11433C966B55F33FA49F7711103839C3ADC741A2r6X4L" TargetMode="External"/><Relationship Id="rId37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0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5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8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6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9D77B4C1323746731C1EF863ED33766F60CA53BC26AB834B44821BD00C92F3420BF0E83C84E11789E9C6AEBDD1E855866213641E716F027C20FBD02s1u4O" TargetMode="External"/><Relationship Id="rId19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1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4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50CB3823224726AA65B1BB2B7B614A0D9C2198A64EA1D242B20F9F5AE6A81244AC54C4F303C51307892C7580D6BA894A4291CD8F91FC6134aFM" TargetMode="External"/><Relationship Id="rId14" Type="http://schemas.openxmlformats.org/officeDocument/2006/relationships/hyperlink" Target="file:///C:\Users\&#1058;&#1072;&#1090;&#1100;&#1103;&#1085;&#1072;\Desktop\&#1080;&#1085;&#1099;&#1077;%20&#1094;&#1077;&#1083;&#1080;\7%20&#1055;&#1086;&#1089;&#1090;&#1072;&#1085;&#1086;&#1074;&#1083;&#1077;&#1085;&#1080;&#1077;%20&#1080;&#1085;&#1099;&#1077;%20%20.rtf" TargetMode="External"/><Relationship Id="rId22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7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0" Type="http://schemas.openxmlformats.org/officeDocument/2006/relationships/header" Target="header1.xml"/><Relationship Id="rId35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3" Type="http://schemas.openxmlformats.org/officeDocument/2006/relationships/hyperlink" Target="consultantplus://offline/ref=4828125D80DDBA21EE11433C966B55F33FA49F7711103839C3ADC741A2r6X4L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60E4-16C4-4B70-80F6-36EA6E77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20</Pages>
  <Words>8364</Words>
  <Characters>47676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спасский</dc:creator>
  <cp:lastModifiedBy>спасский</cp:lastModifiedBy>
  <cp:revision>33</cp:revision>
  <dcterms:created xsi:type="dcterms:W3CDTF">2021-05-11T10:26:00Z</dcterms:created>
  <dcterms:modified xsi:type="dcterms:W3CDTF">2021-06-16T06:53:00Z</dcterms:modified>
</cp:coreProperties>
</file>