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2C2E69" w:rsidRPr="003D0677" w:rsidTr="0075728B">
        <w:tc>
          <w:tcPr>
            <w:tcW w:w="4644" w:type="dxa"/>
          </w:tcPr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E69" w:rsidRPr="003D0677" w:rsidRDefault="002C2E69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2E69" w:rsidRPr="003D0677" w:rsidRDefault="002C2E69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2E69" w:rsidRPr="002C2E69" w:rsidRDefault="002C2E69" w:rsidP="002C2E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7" w:history="1">
        <w:r w:rsidRPr="002C2E6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Правовые последствия потребления наркотических средств и психотропных веществ</w:t>
        </w:r>
      </w:hyperlink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>Н</w:t>
      </w:r>
      <w:r w:rsidRPr="002C2E69">
        <w:rPr>
          <w:rFonts w:ascii="Times New Roman" w:hAnsi="Times New Roman" w:cs="Times New Roman"/>
          <w:sz w:val="28"/>
          <w:szCs w:val="28"/>
        </w:rPr>
        <w:t xml:space="preserve">аркотики – это опасные вещества, которые обладают </w:t>
      </w:r>
      <w:proofErr w:type="spellStart"/>
      <w:r w:rsidRPr="002C2E6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2C2E69">
        <w:rPr>
          <w:rFonts w:ascii="Times New Roman" w:hAnsi="Times New Roman" w:cs="Times New Roman"/>
          <w:sz w:val="28"/>
          <w:szCs w:val="28"/>
        </w:rPr>
        <w:t xml:space="preserve"> действием, вызывают в организме человека необратимые процессы, приводящие к возникновению психической и физической зависимости (наркомании). По данным статистики с каждым годом число наркозависимых увеличивается, в первую очередь среди детей и молодых людей. Оборот некоторых наркотических сре</w:t>
      </w:r>
      <w:proofErr w:type="gramStart"/>
      <w:r w:rsidRPr="002C2E6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оссии запрещен, других – ограничен, то есть их применение допускается по назначению врача в медицинских целях, а также в ветеринарии, при использовании в научных и учебных целях, в экспертной и оперативно-розыскной деятельности.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 xml:space="preserve">Употребление наркотических средств влечет негативные последствия для здоровья человека, выражающиеся в нарушении мозговой активности, «разрушении» внутренних систем организма; юридические последствия в виде ограничения гражданина в правах, наступления уголовной и административной </w:t>
      </w:r>
      <w:proofErr w:type="gramStart"/>
      <w:r w:rsidRPr="002C2E69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 как за употребление, так и за распространение наркотических средств.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E69">
        <w:rPr>
          <w:rFonts w:ascii="Times New Roman" w:hAnsi="Times New Roman" w:cs="Times New Roman"/>
          <w:sz w:val="28"/>
          <w:szCs w:val="28"/>
        </w:rPr>
        <w:t xml:space="preserve">Так, в соответствии со ст. 45 Федерального закона «О наркотических средствах и психотропных веществах» 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больных наркоманией. </w:t>
      </w:r>
      <w:proofErr w:type="gramEnd"/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 xml:space="preserve">Перечень таких видов деятельности утвержден Постановлением Правительства Российской Федерации от 18.05.2011 № 394. Согласно ст. ст. 23.1, 28 Федерального закона «О безопасности дорожного движения» наркомания является противопоказанием к управлению транспортными средствами, и наличие данного заболевания является основанием для прекращения права управления.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п. 1 ст. 30 Гражданского кодекса Российской Федерации гражданин, который вследствие злоупотребления </w:t>
      </w:r>
      <w:r w:rsidRPr="002C2E69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наркотическими средствами ставит свою семью в тяжелое материальное положение, может быть ограничен судом в дееспособности с установлением над ним попечительства. Даже за однократное употребление наркотических средств или психотропных веществ без назначения врача, либо новых потенциально опасных </w:t>
      </w:r>
      <w:proofErr w:type="spellStart"/>
      <w:r w:rsidRPr="002C2E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C2E69">
        <w:rPr>
          <w:rFonts w:ascii="Times New Roman" w:hAnsi="Times New Roman" w:cs="Times New Roman"/>
          <w:sz w:val="28"/>
          <w:szCs w:val="28"/>
        </w:rPr>
        <w:t xml:space="preserve"> веществ наступает административная ответственность.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-</w:t>
      </w:r>
      <w:r w:rsidRPr="002C2E69">
        <w:rPr>
          <w:rFonts w:ascii="Times New Roman" w:hAnsi="Times New Roman" w:cs="Times New Roman"/>
          <w:sz w:val="28"/>
          <w:szCs w:val="28"/>
        </w:rPr>
        <w:t xml:space="preserve"> штраф в размере от четырех тысяч до пяти тысяч рублей или административный арест на срок до пятнадцати суток (ст. 6.9 КоАП РФ). Аналогичное наказание предусмотрено 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 При этом</w:t>
      </w:r>
      <w:proofErr w:type="gramStart"/>
      <w:r w:rsidRPr="002C2E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 лицо, добровольно обратившееся в медицинскую организацию для лечения в связи с потреблением наркотических средств и психотропных веществ, освобождается от административной ответственности.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E69">
        <w:rPr>
          <w:rFonts w:ascii="Times New Roman" w:hAnsi="Times New Roman" w:cs="Times New Roman"/>
          <w:sz w:val="28"/>
          <w:szCs w:val="28"/>
        </w:rPr>
        <w:t>Уголовная ответственность наступает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растений, их соде</w:t>
      </w:r>
      <w:r>
        <w:rPr>
          <w:rFonts w:ascii="Times New Roman" w:hAnsi="Times New Roman" w:cs="Times New Roman"/>
          <w:sz w:val="28"/>
          <w:szCs w:val="28"/>
        </w:rPr>
        <w:t>ржащих, в значительном размере -</w:t>
      </w:r>
      <w:r w:rsidRPr="002C2E69">
        <w:rPr>
          <w:rFonts w:ascii="Times New Roman" w:hAnsi="Times New Roman" w:cs="Times New Roman"/>
          <w:sz w:val="28"/>
          <w:szCs w:val="28"/>
        </w:rPr>
        <w:t xml:space="preserve"> до 3 лет лишения свободы.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 Те же деяния, </w:t>
      </w:r>
      <w:r>
        <w:rPr>
          <w:rFonts w:ascii="Times New Roman" w:hAnsi="Times New Roman" w:cs="Times New Roman"/>
          <w:sz w:val="28"/>
          <w:szCs w:val="28"/>
        </w:rPr>
        <w:t>совершенные в крупном размере, -</w:t>
      </w:r>
      <w:r w:rsidRPr="002C2E69">
        <w:rPr>
          <w:rFonts w:ascii="Times New Roman" w:hAnsi="Times New Roman" w:cs="Times New Roman"/>
          <w:sz w:val="28"/>
          <w:szCs w:val="28"/>
        </w:rPr>
        <w:t xml:space="preserve"> до 10 лет лишения свободы, в особо крупном размере – до 15 лет лишения свободы (ст. 228 УК РФ). За незаконный сбыт наркотических средств и психотропных веществ (ст. 228.1 УК РФ) предусмотрено наказание вплоть до пожизненного лишения свободы. </w:t>
      </w:r>
    </w:p>
    <w:p w:rsidR="002C2E69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>Лицо, добровольно сдавшее наркотические средства, психотропные вещества или их аналоги, активно способствовавшее раскрытию или пресечению преступлений, связанных с незаконным оборотом указанных средств, освобождается от уголовной ответственности по ст. 228 УК РФ. Сдача наркотических сре</w:t>
      </w:r>
      <w:proofErr w:type="gramStart"/>
      <w:r w:rsidRPr="002C2E6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и задержании и при производстве следственных действий добровольной не считается. </w:t>
      </w:r>
    </w:p>
    <w:p w:rsidR="00A57CF1" w:rsidRDefault="002C2E69" w:rsidP="002C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9">
        <w:rPr>
          <w:rFonts w:ascii="Times New Roman" w:hAnsi="Times New Roman" w:cs="Times New Roman"/>
          <w:sz w:val="28"/>
          <w:szCs w:val="28"/>
        </w:rPr>
        <w:t xml:space="preserve">Помните, что попробовав наркотик, Вы рискуете потерять не только здоровье, но и свободу. Сообщить о преступлении или добровольно сдать наркотические средства Вы </w:t>
      </w:r>
      <w:proofErr w:type="gramStart"/>
      <w:r w:rsidRPr="002C2E69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2C2E69">
        <w:rPr>
          <w:rFonts w:ascii="Times New Roman" w:hAnsi="Times New Roman" w:cs="Times New Roman"/>
          <w:sz w:val="28"/>
          <w:szCs w:val="28"/>
        </w:rPr>
        <w:t xml:space="preserve"> обратившись в полицию.</w:t>
      </w:r>
    </w:p>
    <w:p w:rsidR="002C2E69" w:rsidRDefault="002C2E69" w:rsidP="002C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9" w:rsidRDefault="002C2E69" w:rsidP="002C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9" w:rsidRPr="009942F9" w:rsidRDefault="002C2E69" w:rsidP="002C2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C2E69" w:rsidRPr="00A936A4" w:rsidRDefault="002C2E69" w:rsidP="002C2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2C2E69" w:rsidRPr="00A936A4" w:rsidRDefault="002C2E69" w:rsidP="002C2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E69" w:rsidRPr="00A936A4" w:rsidRDefault="002C2E69" w:rsidP="002C2E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2C2E69" w:rsidRPr="002C2E69" w:rsidRDefault="002C2E69" w:rsidP="002C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E69" w:rsidRPr="002C2E69" w:rsidSect="002C2E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BF" w:rsidRDefault="00E94ABF" w:rsidP="002C2E69">
      <w:pPr>
        <w:spacing w:after="0" w:line="240" w:lineRule="auto"/>
      </w:pPr>
      <w:r>
        <w:separator/>
      </w:r>
    </w:p>
  </w:endnote>
  <w:endnote w:type="continuationSeparator" w:id="0">
    <w:p w:rsidR="00E94ABF" w:rsidRDefault="00E94ABF" w:rsidP="002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BF" w:rsidRDefault="00E94ABF" w:rsidP="002C2E69">
      <w:pPr>
        <w:spacing w:after="0" w:line="240" w:lineRule="auto"/>
      </w:pPr>
      <w:r>
        <w:separator/>
      </w:r>
    </w:p>
  </w:footnote>
  <w:footnote w:type="continuationSeparator" w:id="0">
    <w:p w:rsidR="00E94ABF" w:rsidRDefault="00E94ABF" w:rsidP="002C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82619"/>
      <w:docPartObj>
        <w:docPartGallery w:val="Page Numbers (Top of Page)"/>
        <w:docPartUnique/>
      </w:docPartObj>
    </w:sdtPr>
    <w:sdtContent>
      <w:p w:rsidR="002C2E69" w:rsidRDefault="002C2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2E69" w:rsidRDefault="002C2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C"/>
    <w:rsid w:val="002C2E69"/>
    <w:rsid w:val="00A57CF1"/>
    <w:rsid w:val="00B774EC"/>
    <w:rsid w:val="00E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69"/>
  </w:style>
  <w:style w:type="paragraph" w:styleId="1">
    <w:name w:val="heading 1"/>
    <w:basedOn w:val="a"/>
    <w:link w:val="10"/>
    <w:uiPriority w:val="9"/>
    <w:qFormat/>
    <w:rsid w:val="002C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C2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69"/>
  </w:style>
  <w:style w:type="paragraph" w:styleId="a7">
    <w:name w:val="footer"/>
    <w:basedOn w:val="a"/>
    <w:link w:val="a8"/>
    <w:uiPriority w:val="99"/>
    <w:unhideWhenUsed/>
    <w:rsid w:val="002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69"/>
  </w:style>
  <w:style w:type="paragraph" w:styleId="1">
    <w:name w:val="heading 1"/>
    <w:basedOn w:val="a"/>
    <w:link w:val="10"/>
    <w:uiPriority w:val="9"/>
    <w:qFormat/>
    <w:rsid w:val="002C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C2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69"/>
  </w:style>
  <w:style w:type="paragraph" w:styleId="a7">
    <w:name w:val="footer"/>
    <w:basedOn w:val="a"/>
    <w:link w:val="a8"/>
    <w:uiPriority w:val="99"/>
    <w:unhideWhenUsed/>
    <w:rsid w:val="002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kom.ru/pravovaya_stranica/zakoni/5206-pravovye-posledstviya-potrebleniya-narkoticheskih-sredstv-i-psihotropnyh-veschest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2019-08-28T14:33:00Z</dcterms:created>
  <dcterms:modified xsi:type="dcterms:W3CDTF">2019-08-28T14:38:00Z</dcterms:modified>
</cp:coreProperties>
</file>