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0" w:rsidRDefault="00AB10B0" w:rsidP="00AB10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СПАССКОГО СЕЛЬСКОГО ПОСЕЛЕНИЯ</w:t>
      </w:r>
    </w:p>
    <w:p w:rsidR="00AB10B0" w:rsidRDefault="00AB10B0" w:rsidP="00AB1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AB10B0" w:rsidRDefault="00AB10B0" w:rsidP="00AB10B0">
      <w:pPr>
        <w:jc w:val="center"/>
        <w:rPr>
          <w:sz w:val="28"/>
          <w:szCs w:val="28"/>
        </w:rPr>
      </w:pPr>
    </w:p>
    <w:p w:rsidR="00AB10B0" w:rsidRDefault="00B8188D" w:rsidP="00B818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10B0" w:rsidRPr="00B8188D" w:rsidRDefault="00AB10B0" w:rsidP="00AB10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188D">
        <w:rPr>
          <w:sz w:val="28"/>
          <w:szCs w:val="28"/>
        </w:rPr>
        <w:t>00</w:t>
      </w:r>
      <w:r>
        <w:rPr>
          <w:sz w:val="28"/>
          <w:szCs w:val="28"/>
        </w:rPr>
        <w:t xml:space="preserve">.11.2018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3713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AB10B0" w:rsidRDefault="00AB10B0" w:rsidP="00AB10B0">
      <w:pPr>
        <w:rPr>
          <w:sz w:val="28"/>
          <w:szCs w:val="28"/>
        </w:rPr>
      </w:pPr>
    </w:p>
    <w:p w:rsidR="00AB10B0" w:rsidRDefault="00AB10B0" w:rsidP="00AB10B0">
      <w:r>
        <w:t>О внесении изменений в Порядок</w:t>
      </w:r>
    </w:p>
    <w:p w:rsidR="00AB10B0" w:rsidRDefault="00AB10B0" w:rsidP="00AB10B0">
      <w:r>
        <w:t>оказания ритуальных услуг и содержания</w:t>
      </w:r>
    </w:p>
    <w:p w:rsidR="00AB10B0" w:rsidRDefault="00AB10B0" w:rsidP="00AB10B0">
      <w:r>
        <w:t xml:space="preserve">кладбищ на территории </w:t>
      </w:r>
      <w:proofErr w:type="gramStart"/>
      <w:r>
        <w:t>Спасского</w:t>
      </w:r>
      <w:proofErr w:type="gramEnd"/>
      <w:r>
        <w:t xml:space="preserve"> </w:t>
      </w:r>
    </w:p>
    <w:p w:rsidR="00AB10B0" w:rsidRDefault="00AB10B0" w:rsidP="00AB10B0">
      <w:r>
        <w:t>сельского поселения</w:t>
      </w:r>
    </w:p>
    <w:p w:rsidR="00AB10B0" w:rsidRDefault="00AB10B0" w:rsidP="00AB10B0">
      <w:pPr>
        <w:rPr>
          <w:sz w:val="28"/>
          <w:szCs w:val="28"/>
        </w:rPr>
      </w:pPr>
    </w:p>
    <w:p w:rsidR="00AB10B0" w:rsidRDefault="00AB10B0" w:rsidP="00AB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12 января 1996 года № 8-ФЗ «О погребении и похоронном деле», ст. 14 Федерального закона от 06 октября 2003 года № 131-ФЗ «Об общих принципах организации местного самоуправления </w:t>
      </w:r>
      <w:r w:rsidR="00B8188D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Федерации,</w:t>
      </w:r>
      <w:r>
        <w:t xml:space="preserve"> </w:t>
      </w:r>
      <w:r>
        <w:rPr>
          <w:sz w:val="28"/>
          <w:szCs w:val="28"/>
        </w:rPr>
        <w:t xml:space="preserve"> Устава  Спасского сельского поселения,  Совет Спасского сельского поселения </w:t>
      </w:r>
    </w:p>
    <w:p w:rsidR="00AB10B0" w:rsidRDefault="00AB10B0" w:rsidP="00AB10B0">
      <w:pPr>
        <w:ind w:firstLine="708"/>
        <w:jc w:val="both"/>
        <w:rPr>
          <w:sz w:val="28"/>
          <w:szCs w:val="28"/>
        </w:rPr>
      </w:pPr>
    </w:p>
    <w:p w:rsidR="00AB10B0" w:rsidRDefault="00AB10B0" w:rsidP="00AB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10B0" w:rsidRDefault="00AB10B0" w:rsidP="00AB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Порядок оказания ритуальных услуг и содержания кладбищ на территории Спасского сельского поселения, утвержденный решением Спасского сельского поселения от 14.02.2008 года № 184 (с изменениями внесенными решениями от 09.10.2008 № 213, от 20.09.2011 № 88, </w:t>
      </w:r>
      <w:r>
        <w:rPr>
          <w:sz w:val="28"/>
          <w:szCs w:val="28"/>
        </w:rPr>
        <w:br/>
        <w:t>от 18.04.2012 № 126, от 18.06.2018 №58, от 23.10.2018 № 75) (далее - Порядок), следующие изменения:</w:t>
      </w:r>
      <w:proofErr w:type="gramEnd"/>
    </w:p>
    <w:p w:rsidR="00B8188D" w:rsidRPr="00B8188D" w:rsidRDefault="00B8188D" w:rsidP="00AB10B0">
      <w:pPr>
        <w:jc w:val="both"/>
        <w:rPr>
          <w:b/>
          <w:sz w:val="28"/>
          <w:szCs w:val="28"/>
        </w:rPr>
      </w:pPr>
      <w:r w:rsidRPr="00B8188D">
        <w:rPr>
          <w:b/>
          <w:sz w:val="28"/>
          <w:szCs w:val="28"/>
        </w:rPr>
        <w:tab/>
        <w:t>- в п.п. 3.6 внести следующие изменения:</w:t>
      </w:r>
    </w:p>
    <w:p w:rsidR="00B8188D" w:rsidRPr="00B8188D" w:rsidRDefault="00B8188D" w:rsidP="00B8188D">
      <w:pPr>
        <w:ind w:firstLine="708"/>
        <w:jc w:val="both"/>
        <w:rPr>
          <w:sz w:val="28"/>
          <w:szCs w:val="28"/>
        </w:rPr>
      </w:pPr>
      <w:r w:rsidRPr="00B8188D">
        <w:rPr>
          <w:sz w:val="28"/>
          <w:szCs w:val="28"/>
        </w:rPr>
        <w:t xml:space="preserve">3.6. </w:t>
      </w:r>
      <w:proofErr w:type="gramStart"/>
      <w:r w:rsidRPr="00B8188D">
        <w:rPr>
          <w:sz w:val="28"/>
          <w:szCs w:val="28"/>
        </w:rPr>
        <w:t xml:space="preserve">Погребение умерших, личность которых не установлена, осуществляется с согласия органов внутренних дел на специально отведенных для этих целей участках общественных </w:t>
      </w:r>
      <w:r>
        <w:rPr>
          <w:sz w:val="28"/>
          <w:szCs w:val="28"/>
        </w:rPr>
        <w:t xml:space="preserve">(муниципальных) </w:t>
      </w:r>
      <w:r w:rsidRPr="00B8188D">
        <w:rPr>
          <w:sz w:val="28"/>
          <w:szCs w:val="28"/>
        </w:rPr>
        <w:t>кладбищ.</w:t>
      </w:r>
      <w:proofErr w:type="gramEnd"/>
    </w:p>
    <w:p w:rsidR="00B8188D" w:rsidRDefault="00B8188D" w:rsidP="00B8188D">
      <w:pPr>
        <w:jc w:val="both"/>
        <w:rPr>
          <w:sz w:val="28"/>
          <w:szCs w:val="28"/>
        </w:rPr>
      </w:pPr>
      <w:r w:rsidRPr="00B8188D">
        <w:rPr>
          <w:sz w:val="28"/>
          <w:szCs w:val="28"/>
        </w:rPr>
        <w:t xml:space="preserve">Погребение на </w:t>
      </w:r>
      <w:r>
        <w:rPr>
          <w:sz w:val="28"/>
          <w:szCs w:val="28"/>
        </w:rPr>
        <w:t>общественных (</w:t>
      </w:r>
      <w:r w:rsidRPr="00B8188D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B8188D">
        <w:rPr>
          <w:sz w:val="28"/>
          <w:szCs w:val="28"/>
        </w:rPr>
        <w:t xml:space="preserve"> кладбищах осуществляется </w:t>
      </w:r>
      <w:r>
        <w:rPr>
          <w:sz w:val="28"/>
          <w:szCs w:val="28"/>
        </w:rPr>
        <w:br/>
      </w:r>
      <w:r w:rsidRPr="00B8188D">
        <w:rPr>
          <w:sz w:val="28"/>
          <w:szCs w:val="28"/>
        </w:rPr>
        <w:t xml:space="preserve">с учетом </w:t>
      </w:r>
      <w:proofErr w:type="spellStart"/>
      <w:r w:rsidRPr="00B8188D">
        <w:rPr>
          <w:sz w:val="28"/>
          <w:szCs w:val="28"/>
        </w:rPr>
        <w:t>вероисповедальных</w:t>
      </w:r>
      <w:proofErr w:type="spellEnd"/>
      <w:r w:rsidRPr="00B8188D">
        <w:rPr>
          <w:sz w:val="28"/>
          <w:szCs w:val="28"/>
        </w:rPr>
        <w:t>, воинских и иных обычаев и традиций.</w:t>
      </w:r>
    </w:p>
    <w:p w:rsidR="00AB10B0" w:rsidRPr="00B8188D" w:rsidRDefault="00AB10B0" w:rsidP="00AB10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188D">
        <w:rPr>
          <w:b/>
          <w:sz w:val="28"/>
          <w:szCs w:val="28"/>
        </w:rPr>
        <w:t>- статью 4 изложить в новой редакции:</w:t>
      </w:r>
    </w:p>
    <w:p w:rsidR="00AB10B0" w:rsidRDefault="00AB10B0" w:rsidP="00AB10B0">
      <w:pPr>
        <w:autoSpaceDE w:val="0"/>
        <w:jc w:val="center"/>
      </w:pPr>
    </w:p>
    <w:p w:rsidR="00AB10B0" w:rsidRPr="00AB10B0" w:rsidRDefault="00AB10B0" w:rsidP="00AB10B0">
      <w:pPr>
        <w:autoSpaceDE w:val="0"/>
        <w:jc w:val="center"/>
        <w:rPr>
          <w:sz w:val="28"/>
        </w:rPr>
      </w:pPr>
      <w:r w:rsidRPr="00AB10B0">
        <w:rPr>
          <w:sz w:val="28"/>
          <w:lang w:val="en-US"/>
        </w:rPr>
        <w:t>IV</w:t>
      </w:r>
      <w:r w:rsidRPr="00AB10B0">
        <w:rPr>
          <w:sz w:val="28"/>
        </w:rPr>
        <w:t>. ПОРЯДОК ДЕЯТЕЛЬНОСТИ ОБЩЕСТВЕННЫХ</w:t>
      </w:r>
    </w:p>
    <w:p w:rsidR="00AB10B0" w:rsidRPr="00AB10B0" w:rsidRDefault="00AB10B0" w:rsidP="00AB10B0">
      <w:pPr>
        <w:autoSpaceDE w:val="0"/>
        <w:jc w:val="center"/>
        <w:rPr>
          <w:sz w:val="28"/>
        </w:rPr>
      </w:pPr>
      <w:r w:rsidRPr="00AB10B0">
        <w:rPr>
          <w:sz w:val="28"/>
        </w:rPr>
        <w:t>(МУНИЦИПАЛЬНЫХ) КЛАДБИЩ</w:t>
      </w:r>
    </w:p>
    <w:p w:rsidR="00AB10B0" w:rsidRPr="00A82E7D" w:rsidRDefault="00AB10B0" w:rsidP="00AB10B0">
      <w:pPr>
        <w:autoSpaceDE w:val="0"/>
        <w:ind w:firstLine="540"/>
        <w:jc w:val="both"/>
      </w:pP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4.1. Территории кладбищ разделяются межквартальными дорогами на кварталы и внутриквартальными дорожками на сектора. При главном входе на </w:t>
      </w:r>
      <w:r w:rsidR="00B8188D">
        <w:rPr>
          <w:sz w:val="28"/>
          <w:szCs w:val="28"/>
        </w:rPr>
        <w:t xml:space="preserve">общественное (муниципальное) </w:t>
      </w:r>
      <w:r w:rsidRPr="00AB10B0">
        <w:rPr>
          <w:sz w:val="28"/>
          <w:szCs w:val="28"/>
        </w:rPr>
        <w:t xml:space="preserve">кладбище вывешивается его схематический план с обозначением кварталов, </w:t>
      </w:r>
      <w:r w:rsidRPr="00AB10B0">
        <w:rPr>
          <w:i/>
          <w:iCs/>
          <w:sz w:val="28"/>
          <w:szCs w:val="28"/>
        </w:rPr>
        <w:t>исторических и мемориальных могил,</w:t>
      </w:r>
      <w:r w:rsidRPr="00AB10B0">
        <w:rPr>
          <w:sz w:val="28"/>
          <w:szCs w:val="28"/>
        </w:rPr>
        <w:t xml:space="preserve"> мест общего пользования, мест установки контейнеров для складирования мусора, указываются адрес и телефоны администрации поселения либо специализированной организации, осуществляющей содержание</w:t>
      </w:r>
      <w:r w:rsidR="00B8188D">
        <w:rPr>
          <w:sz w:val="28"/>
          <w:szCs w:val="28"/>
        </w:rPr>
        <w:t xml:space="preserve"> общественного (муниципального)</w:t>
      </w:r>
      <w:r w:rsidRPr="00AB10B0">
        <w:rPr>
          <w:sz w:val="28"/>
          <w:szCs w:val="28"/>
        </w:rPr>
        <w:t xml:space="preserve"> кладбища.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4.2. На территории общественных (муниципальных) кладбищ места захоронений могут подразделяться на следующие участки: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участки земли, предоставленные для одиночных захоронений, в том числе для погребения умерших, личность которых не установлена;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lastRenderedPageBreak/>
        <w:t>- родственные захоронения - бесплатно предоставляемые участки земли на территории муниципальных кладбищ для погребения умершего таким образом, чтобы гарантировать погребение на этом же участке земли супруга или близкого родственника;</w:t>
      </w:r>
    </w:p>
    <w:p w:rsidR="00AB10B0" w:rsidRPr="00AB10B0" w:rsidRDefault="00AB10B0" w:rsidP="00AB10B0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AB10B0">
        <w:rPr>
          <w:iCs/>
          <w:sz w:val="28"/>
          <w:szCs w:val="28"/>
        </w:rPr>
        <w:t xml:space="preserve">- почетные захоронения - участки для погребения </w:t>
      </w:r>
      <w:proofErr w:type="gramStart"/>
      <w:r w:rsidRPr="00AB10B0">
        <w:rPr>
          <w:iCs/>
          <w:sz w:val="28"/>
          <w:szCs w:val="28"/>
        </w:rPr>
        <w:t>умерших</w:t>
      </w:r>
      <w:proofErr w:type="gramEnd"/>
      <w:r w:rsidRPr="00AB10B0">
        <w:rPr>
          <w:iCs/>
          <w:sz w:val="28"/>
          <w:szCs w:val="28"/>
        </w:rPr>
        <w:t xml:space="preserve">, имеющих особые заслуги перед государством и поселением. На местах почетных захоронений </w:t>
      </w:r>
      <w:proofErr w:type="spellStart"/>
      <w:r w:rsidRPr="00AB10B0">
        <w:rPr>
          <w:iCs/>
          <w:sz w:val="28"/>
          <w:szCs w:val="28"/>
        </w:rPr>
        <w:t>подзахоронение</w:t>
      </w:r>
      <w:proofErr w:type="spellEnd"/>
      <w:r w:rsidRPr="00AB10B0">
        <w:rPr>
          <w:iCs/>
          <w:sz w:val="28"/>
          <w:szCs w:val="28"/>
        </w:rPr>
        <w:t xml:space="preserve"> не допускается</w:t>
      </w:r>
      <w:r w:rsidRPr="00AB10B0">
        <w:rPr>
          <w:i/>
          <w:iCs/>
          <w:sz w:val="28"/>
          <w:szCs w:val="28"/>
        </w:rPr>
        <w:t>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воинские захоронения - специальные воинские участки для погребения умерших (погибших) с учетом воинских обычаев и традиций;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- </w:t>
      </w:r>
      <w:proofErr w:type="spellStart"/>
      <w:r w:rsidRPr="00AB10B0">
        <w:rPr>
          <w:sz w:val="28"/>
          <w:szCs w:val="28"/>
        </w:rPr>
        <w:t>вероисповедальные</w:t>
      </w:r>
      <w:proofErr w:type="spellEnd"/>
      <w:r w:rsidRPr="00AB10B0">
        <w:rPr>
          <w:sz w:val="28"/>
          <w:szCs w:val="28"/>
        </w:rPr>
        <w:t xml:space="preserve"> захоронения - участки, размещаемые с учетом требований и традиций религиозных организаций и </w:t>
      </w:r>
      <w:proofErr w:type="spellStart"/>
      <w:r w:rsidRPr="00AB10B0">
        <w:rPr>
          <w:sz w:val="28"/>
          <w:szCs w:val="28"/>
        </w:rPr>
        <w:t>конфессий</w:t>
      </w:r>
      <w:proofErr w:type="spellEnd"/>
      <w:r w:rsidRPr="00AB10B0">
        <w:rPr>
          <w:sz w:val="28"/>
          <w:szCs w:val="28"/>
        </w:rPr>
        <w:t>, с возведением культовых сооружений для проведения обряда прощания и поминовения.</w:t>
      </w:r>
    </w:p>
    <w:p w:rsidR="00AB10B0" w:rsidRPr="00AB10B0" w:rsidRDefault="00AB10B0" w:rsidP="00AB10B0">
      <w:pPr>
        <w:autoSpaceDE w:val="0"/>
        <w:ind w:firstLine="540"/>
        <w:jc w:val="both"/>
        <w:rPr>
          <w:i/>
          <w:sz w:val="28"/>
          <w:szCs w:val="28"/>
        </w:rPr>
      </w:pPr>
      <w:r w:rsidRPr="00AB10B0">
        <w:rPr>
          <w:sz w:val="28"/>
          <w:szCs w:val="28"/>
        </w:rPr>
        <w:t xml:space="preserve">4.3. На общественных (муниципальных) кладбищах по заявлению граждан могут предоставляться участки земли для создания семейных (родовых) захоронений в соответствии с законом Вологодской области "О семейных захоронениях". Площадь </w:t>
      </w:r>
      <w:proofErr w:type="gramStart"/>
      <w:r w:rsidRPr="00AB10B0">
        <w:rPr>
          <w:sz w:val="28"/>
          <w:szCs w:val="28"/>
        </w:rPr>
        <w:t>одного семейного захоронения не может</w:t>
      </w:r>
      <w:proofErr w:type="gramEnd"/>
      <w:r w:rsidRPr="00AB10B0">
        <w:rPr>
          <w:sz w:val="28"/>
          <w:szCs w:val="28"/>
        </w:rPr>
        <w:t xml:space="preserve"> быть более 12 квадратных метров.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4.4. Администрация поселения либо уполномоченная ею специализированная служба по вопросам похоронного дела обеспечивает: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соблюдение установленной нормы отвода каждого земельного участка, рядности и правил захоронения;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своевременную подготовку могил, захоронение, регистрацию захоронений;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соблюдение установленных санитарных норм и правил захоронения;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- содержание в исправном состоянии территории </w:t>
      </w:r>
      <w:r w:rsidR="00B8188D"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кладбища, его ограды, дорог, площадок и их ремонт;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систематическую уборку проездов общего пользования, дорожек, проходов и других участков хозяйственного назначения, своевременный вывоз мусора;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содержание в надлежащем порядке братских могил, памятников и могил, находящихся под охраной государства, а также могил умерших, личность которых не установлена органами внутренних дел, или не имеющих супруга, близких родственников, иных родственников либо законного представителя.</w:t>
      </w:r>
    </w:p>
    <w:p w:rsidR="00AB10B0" w:rsidRPr="00B8188D" w:rsidRDefault="00AB10B0" w:rsidP="00AB10B0">
      <w:pPr>
        <w:ind w:firstLine="540"/>
        <w:jc w:val="both"/>
        <w:rPr>
          <w:b/>
          <w:sz w:val="28"/>
          <w:szCs w:val="28"/>
        </w:rPr>
      </w:pPr>
      <w:r w:rsidRPr="00B8188D">
        <w:rPr>
          <w:b/>
          <w:sz w:val="28"/>
          <w:szCs w:val="28"/>
        </w:rPr>
        <w:t>- статью 5 изложить в новой редакции:</w:t>
      </w:r>
    </w:p>
    <w:p w:rsidR="00AB10B0" w:rsidRPr="00AB10B0" w:rsidRDefault="00AB10B0" w:rsidP="00AB10B0">
      <w:pPr>
        <w:autoSpaceDE w:val="0"/>
        <w:jc w:val="center"/>
        <w:rPr>
          <w:sz w:val="28"/>
          <w:szCs w:val="28"/>
        </w:rPr>
      </w:pPr>
    </w:p>
    <w:p w:rsidR="00AB10B0" w:rsidRPr="00AB10B0" w:rsidRDefault="00AB10B0" w:rsidP="00AB10B0">
      <w:pPr>
        <w:autoSpaceDE w:val="0"/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V. ПРАВИЛА РАБОТЫ ОБЩЕСТВЕННЫХ (МУНИЦИПАЛЬНЫХ) КЛАДБИЩ</w:t>
      </w:r>
    </w:p>
    <w:p w:rsidR="00AB10B0" w:rsidRPr="00AB10B0" w:rsidRDefault="00AB10B0" w:rsidP="00AB10B0">
      <w:pPr>
        <w:autoSpaceDE w:val="0"/>
        <w:rPr>
          <w:sz w:val="28"/>
          <w:szCs w:val="28"/>
        </w:rPr>
      </w:pPr>
    </w:p>
    <w:p w:rsidR="00AB10B0" w:rsidRPr="00AB10B0" w:rsidRDefault="00AB10B0" w:rsidP="00AB10B0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AB10B0">
        <w:rPr>
          <w:sz w:val="28"/>
          <w:szCs w:val="28"/>
        </w:rPr>
        <w:t xml:space="preserve">5.1. Общественные (муниципальные) кладбища открыты для посещений гражданами ежедневно с апреля по сентябрь месяцы - </w:t>
      </w:r>
      <w:r w:rsidRPr="00AB10B0">
        <w:rPr>
          <w:iCs/>
          <w:sz w:val="28"/>
          <w:szCs w:val="28"/>
        </w:rPr>
        <w:t>с 8 до 20 часов</w:t>
      </w:r>
      <w:r w:rsidRPr="00AB10B0">
        <w:rPr>
          <w:sz w:val="28"/>
          <w:szCs w:val="28"/>
        </w:rPr>
        <w:t xml:space="preserve">, с октября по март месяцы </w:t>
      </w:r>
      <w:r w:rsidRPr="00AB10B0">
        <w:rPr>
          <w:iCs/>
          <w:sz w:val="28"/>
          <w:szCs w:val="28"/>
        </w:rPr>
        <w:t>- с 8 до 17 часов.</w:t>
      </w:r>
    </w:p>
    <w:p w:rsidR="00AB10B0" w:rsidRPr="00AB10B0" w:rsidRDefault="00AB10B0" w:rsidP="00AB10B0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AB10B0">
        <w:rPr>
          <w:sz w:val="28"/>
          <w:szCs w:val="28"/>
        </w:rPr>
        <w:t xml:space="preserve">Захоронения на общественных (муниципальных) кладбищах производятся </w:t>
      </w:r>
      <w:r w:rsidRPr="00AB10B0">
        <w:rPr>
          <w:iCs/>
          <w:sz w:val="28"/>
          <w:szCs w:val="28"/>
        </w:rPr>
        <w:t>ежедневно с 10 до 17 часов.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Правила работы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 администрация поселения либо уполномоченная ею специализированная служба по вопросам похоронного дела размещает на видном для посетителей месте.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5.2. Граждане, юридические лица, ответственные за могилу, обязаны поддерживать чистоту и порядок на месте захоронения, своевременно проводить ремонт надмогильных сооружений и уход за могилой.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lastRenderedPageBreak/>
        <w:t>5.3. На территории</w:t>
      </w:r>
      <w:r>
        <w:rPr>
          <w:sz w:val="28"/>
          <w:szCs w:val="28"/>
        </w:rPr>
        <w:t xml:space="preserve"> общественного (муниципального)</w:t>
      </w:r>
      <w:r w:rsidRPr="00AB10B0">
        <w:rPr>
          <w:sz w:val="28"/>
          <w:szCs w:val="28"/>
        </w:rPr>
        <w:t xml:space="preserve"> кладбища посетители должны соблюдать общественный порядок и тишину.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5.4. Граждане, юридические лица, ответственные за могилу, имеют право: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устанавливать надмогильные сооружения;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сажать цветы на могильном участке;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бесплатно пользоваться инвентарем, выдаваемым администрацией поселения либо специализированной службой по вопросам похоронного дела, для ухода за могилами.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5.5. На территории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 посетителям запрещается: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- портить надмогильные сооружения, оборудование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кладбища, засорять территорию;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копать могилы без согласования с администрацией поселения либо уполномоченной ею специализированной службой;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ломать зеленые насаждения, рвать и собирать цветы;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выгуливать собак, пасти домашних животных, ловить птиц;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разводить костры, добывать песок и глину, резать дерн;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- находиться на территории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 после его закрытия;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- производить раскопку грунта, оставлять запасы строительных и других материалов.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5.6. На территории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sz w:val="28"/>
          <w:szCs w:val="28"/>
        </w:rPr>
        <w:t>кладбища запрещается коммерческая деятельность за исключением торговли цветами, предметами похоронного ритуала и материалами для благоустройства могил, производства и продажи надмогильных сооружений, предметов похоронного ритуала.</w:t>
      </w:r>
    </w:p>
    <w:p w:rsidR="00AB10B0" w:rsidRP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Торговля может осуществляться лицами, имеющими документы на право торговли, в местах, определяемых администрацией поселения.</w:t>
      </w:r>
    </w:p>
    <w:p w:rsidR="00AB10B0" w:rsidRPr="00AB10B0" w:rsidRDefault="00AB10B0" w:rsidP="00AB10B0">
      <w:pPr>
        <w:autoSpaceDE w:val="0"/>
        <w:ind w:firstLine="567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5.7. Автокатафалк, а также иной сопровождающий его транспорт, образующие похоронную процессию, имеют право беспрепятственного проезда на территорию </w:t>
      </w:r>
      <w:r>
        <w:rPr>
          <w:sz w:val="28"/>
          <w:szCs w:val="28"/>
        </w:rPr>
        <w:t xml:space="preserve">общественных (муниципальных) </w:t>
      </w:r>
      <w:r w:rsidRPr="00AB10B0">
        <w:rPr>
          <w:sz w:val="28"/>
          <w:szCs w:val="28"/>
        </w:rPr>
        <w:t xml:space="preserve"> кладбищ.</w:t>
      </w:r>
    </w:p>
    <w:p w:rsidR="00AB10B0" w:rsidRPr="00AB10B0" w:rsidRDefault="00AB10B0" w:rsidP="00AB10B0">
      <w:pPr>
        <w:autoSpaceDE w:val="0"/>
        <w:ind w:firstLine="540"/>
        <w:jc w:val="both"/>
        <w:rPr>
          <w:iCs/>
          <w:sz w:val="28"/>
          <w:szCs w:val="28"/>
        </w:rPr>
      </w:pPr>
      <w:r w:rsidRPr="00AB10B0">
        <w:rPr>
          <w:iCs/>
          <w:sz w:val="28"/>
          <w:szCs w:val="28"/>
        </w:rPr>
        <w:t xml:space="preserve">5.8. Езда на велосипедах, мопедах, мотороллерах, мотоциклах, лыжах и санях по территории </w:t>
      </w:r>
      <w:r>
        <w:rPr>
          <w:sz w:val="28"/>
          <w:szCs w:val="28"/>
        </w:rPr>
        <w:t xml:space="preserve">общественного (муниципального) </w:t>
      </w:r>
      <w:r w:rsidRPr="00AB10B0">
        <w:rPr>
          <w:iCs/>
          <w:sz w:val="28"/>
          <w:szCs w:val="28"/>
        </w:rPr>
        <w:t xml:space="preserve">кладбища запрещена. </w:t>
      </w:r>
    </w:p>
    <w:p w:rsidR="00AB10B0" w:rsidRPr="00AB10B0" w:rsidRDefault="00AB10B0" w:rsidP="00AB10B0">
      <w:pPr>
        <w:autoSpaceDE w:val="0"/>
        <w:ind w:firstLine="540"/>
        <w:jc w:val="both"/>
        <w:rPr>
          <w:iCs/>
          <w:sz w:val="28"/>
          <w:szCs w:val="28"/>
        </w:rPr>
      </w:pPr>
      <w:r w:rsidRPr="00AB10B0">
        <w:rPr>
          <w:iCs/>
          <w:sz w:val="28"/>
          <w:szCs w:val="28"/>
        </w:rPr>
        <w:t xml:space="preserve">Въезд на </w:t>
      </w:r>
      <w:r>
        <w:rPr>
          <w:sz w:val="28"/>
          <w:szCs w:val="28"/>
        </w:rPr>
        <w:t xml:space="preserve">общественное (муниципальное) </w:t>
      </w:r>
      <w:r w:rsidRPr="00AB10B0">
        <w:rPr>
          <w:iCs/>
          <w:sz w:val="28"/>
          <w:szCs w:val="28"/>
        </w:rPr>
        <w:t>кладбище разрешается:</w:t>
      </w:r>
    </w:p>
    <w:p w:rsidR="00AB10B0" w:rsidRPr="00AB10B0" w:rsidRDefault="00AB10B0" w:rsidP="00AB10B0">
      <w:pPr>
        <w:autoSpaceDE w:val="0"/>
        <w:ind w:firstLine="540"/>
        <w:jc w:val="both"/>
        <w:rPr>
          <w:iCs/>
          <w:sz w:val="28"/>
          <w:szCs w:val="28"/>
        </w:rPr>
      </w:pPr>
      <w:r w:rsidRPr="00AB10B0">
        <w:rPr>
          <w:iCs/>
          <w:sz w:val="28"/>
          <w:szCs w:val="28"/>
        </w:rPr>
        <w:t>- легковому транспорту, используемому инвалидами и престарелыми гражданами, а также для их перевозки;</w:t>
      </w:r>
    </w:p>
    <w:p w:rsidR="00AB10B0" w:rsidRDefault="00AB10B0" w:rsidP="00AB10B0">
      <w:pPr>
        <w:autoSpaceDE w:val="0"/>
        <w:ind w:firstLine="540"/>
        <w:jc w:val="both"/>
        <w:rPr>
          <w:sz w:val="28"/>
          <w:szCs w:val="28"/>
        </w:rPr>
      </w:pPr>
      <w:r w:rsidRPr="00AB10B0">
        <w:rPr>
          <w:iCs/>
          <w:sz w:val="28"/>
          <w:szCs w:val="28"/>
        </w:rPr>
        <w:t>- автотранспорту в случаях установки (замены) надмогильных сооружений (памятника, ограды, цветочницы, цоколя и др.).</w:t>
      </w:r>
    </w:p>
    <w:p w:rsidR="00AB10B0" w:rsidRDefault="00AB10B0" w:rsidP="00AB10B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подписания и подлежит официальному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AB10B0" w:rsidRDefault="00AB10B0" w:rsidP="00AB10B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8188D" w:rsidRDefault="00B8188D" w:rsidP="00AB10B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B10B0" w:rsidRDefault="00AB10B0" w:rsidP="00AB10B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Р.И. </w:t>
      </w:r>
      <w:proofErr w:type="spellStart"/>
      <w:r>
        <w:rPr>
          <w:iCs/>
          <w:sz w:val="28"/>
          <w:szCs w:val="28"/>
        </w:rPr>
        <w:t>Ваниев</w:t>
      </w:r>
      <w:proofErr w:type="spellEnd"/>
    </w:p>
    <w:p w:rsidR="00AB10B0" w:rsidRDefault="00AB10B0" w:rsidP="00AB10B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B10B0" w:rsidRDefault="00AB10B0" w:rsidP="00AB10B0">
      <w:pPr>
        <w:spacing w:after="200" w:line="276" w:lineRule="auto"/>
      </w:pPr>
      <w:r>
        <w:br w:type="page"/>
      </w:r>
    </w:p>
    <w:p w:rsidR="00AB10B0" w:rsidRDefault="00AB10B0" w:rsidP="00AB1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к проекту решения Совета Спасского сельского поселения «О внесении изменений в Порядок оказания ритуальных услуг и содержания кладбищ на территории Спасского </w:t>
      </w:r>
    </w:p>
    <w:p w:rsidR="00AB10B0" w:rsidRDefault="00AB10B0" w:rsidP="00AB10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сельского поселения»</w:t>
      </w:r>
    </w:p>
    <w:p w:rsidR="00AB10B0" w:rsidRDefault="00AB10B0" w:rsidP="00AB10B0">
      <w:pPr>
        <w:jc w:val="both"/>
        <w:rPr>
          <w:sz w:val="28"/>
          <w:szCs w:val="28"/>
        </w:rPr>
      </w:pPr>
    </w:p>
    <w:p w:rsidR="00AB10B0" w:rsidRDefault="00AB10B0" w:rsidP="00AB10B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Изменения, предлагаемые проектом </w:t>
      </w:r>
      <w:r w:rsidR="0063713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 Порядок оказания ритуальных услуг</w:t>
      </w:r>
      <w:r w:rsidR="0063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содержания кладбищ на территории Спасского сельского поселения, утвержденный решением Спасского сельского поселения от 14.02.2008 года № 184 (с изменениями внесенными решениями от 09.10.2008 № 213, </w:t>
      </w:r>
      <w:r w:rsidR="00637138">
        <w:rPr>
          <w:sz w:val="28"/>
          <w:szCs w:val="28"/>
        </w:rPr>
        <w:br/>
      </w:r>
      <w:r>
        <w:rPr>
          <w:sz w:val="28"/>
          <w:szCs w:val="28"/>
        </w:rPr>
        <w:t xml:space="preserve">от 20.09.2011 № 88, от 18.04.2012 № 126, от 18.06.2018 №58) (далее – Решение) вносятся в целях приведения действующей редакции Решения в соответствии </w:t>
      </w:r>
      <w:r w:rsidR="00637138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637138">
        <w:rPr>
          <w:sz w:val="28"/>
          <w:szCs w:val="28"/>
        </w:rPr>
        <w:t>Федеральным законом от 12 января 1996</w:t>
      </w:r>
      <w:proofErr w:type="gramEnd"/>
      <w:r w:rsidR="00637138">
        <w:rPr>
          <w:sz w:val="28"/>
          <w:szCs w:val="28"/>
        </w:rPr>
        <w:t xml:space="preserve"> года № 8-ФЗ «О погребении </w:t>
      </w:r>
      <w:r w:rsidR="00637138">
        <w:rPr>
          <w:sz w:val="28"/>
          <w:szCs w:val="28"/>
        </w:rPr>
        <w:br/>
        <w:t xml:space="preserve">и похоронном деле» </w:t>
      </w:r>
      <w:r>
        <w:rPr>
          <w:iCs/>
          <w:sz w:val="28"/>
          <w:szCs w:val="28"/>
        </w:rPr>
        <w:t>и действующим законодательством, а также во исполнение представления прокуратуры Вологодского района</w:t>
      </w:r>
      <w:r w:rsidR="00637138">
        <w:rPr>
          <w:iCs/>
          <w:sz w:val="28"/>
          <w:szCs w:val="28"/>
        </w:rPr>
        <w:t xml:space="preserve"> от 08.10.2018 </w:t>
      </w:r>
      <w:r w:rsidR="00637138">
        <w:rPr>
          <w:iCs/>
          <w:sz w:val="28"/>
          <w:szCs w:val="28"/>
        </w:rPr>
        <w:br/>
        <w:t>№ 07-01-2018/4211</w:t>
      </w:r>
      <w:r>
        <w:rPr>
          <w:iCs/>
          <w:sz w:val="28"/>
          <w:szCs w:val="28"/>
        </w:rPr>
        <w:t>.</w:t>
      </w:r>
    </w:p>
    <w:p w:rsidR="00637138" w:rsidRDefault="00637138" w:rsidP="00AB10B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Принятие проекта решения не потребует финансовых затрат из бюджета Спасского сельского поселения, поэтому финансово-экономическое обоснование не требуется.</w:t>
      </w:r>
    </w:p>
    <w:p w:rsidR="00AB10B0" w:rsidRDefault="00AB10B0" w:rsidP="00AB10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AB10B0" w:rsidRDefault="00AB10B0" w:rsidP="00AB10B0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6"/>
          <w:szCs w:val="26"/>
        </w:rPr>
      </w:pPr>
    </w:p>
    <w:p w:rsidR="00AB10B0" w:rsidRDefault="00AB10B0" w:rsidP="00AB10B0"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В.Р. Аннин</w:t>
      </w:r>
    </w:p>
    <w:p w:rsidR="00057663" w:rsidRDefault="00057663"/>
    <w:sectPr w:rsidR="00057663" w:rsidSect="00AB10B0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38" w:rsidRDefault="00637138" w:rsidP="00637138">
      <w:r>
        <w:separator/>
      </w:r>
    </w:p>
  </w:endnote>
  <w:endnote w:type="continuationSeparator" w:id="0">
    <w:p w:rsidR="00637138" w:rsidRDefault="00637138" w:rsidP="0063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38" w:rsidRDefault="00637138" w:rsidP="00637138">
      <w:r>
        <w:separator/>
      </w:r>
    </w:p>
  </w:footnote>
  <w:footnote w:type="continuationSeparator" w:id="0">
    <w:p w:rsidR="00637138" w:rsidRDefault="00637138" w:rsidP="0063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38" w:rsidRDefault="00637138">
    <w:pPr>
      <w:pStyle w:val="a3"/>
    </w:pPr>
    <w:r>
      <w:tab/>
    </w:r>
    <w:r>
      <w:tab/>
      <w:t xml:space="preserve">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B0"/>
    <w:rsid w:val="00057663"/>
    <w:rsid w:val="00267B1D"/>
    <w:rsid w:val="00637138"/>
    <w:rsid w:val="009216CC"/>
    <w:rsid w:val="00AB10B0"/>
    <w:rsid w:val="00B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0790-B3B7-48DD-8C3A-1201303E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2018-11-22T07:35:00Z</dcterms:created>
  <dcterms:modified xsi:type="dcterms:W3CDTF">2018-11-22T08:02:00Z</dcterms:modified>
</cp:coreProperties>
</file>