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00C4" w:rsidTr="00DE2B0B">
        <w:tc>
          <w:tcPr>
            <w:tcW w:w="4785" w:type="dxa"/>
          </w:tcPr>
          <w:p w:rsidR="007F00C4" w:rsidRDefault="007F00C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F00C4" w:rsidRDefault="007F00C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7F00C4" w:rsidRDefault="007F00C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6» ноября 2018г.</w:t>
            </w:r>
          </w:p>
        </w:tc>
      </w:tr>
    </w:tbl>
    <w:p w:rsidR="007F00C4" w:rsidRDefault="007F00C4" w:rsidP="007F00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78C" w:rsidRDefault="00C4678C" w:rsidP="007F0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Пособие по безработице на 2019 год </w:t>
      </w:r>
      <w:r w:rsidR="007F00C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4678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повышено более чем на 70 процентов</w:t>
      </w:r>
    </w:p>
    <w:p w:rsidR="007F00C4" w:rsidRPr="00C4678C" w:rsidRDefault="007F00C4" w:rsidP="007F00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15.11.2018 № 1375 установлены размеры минимальной и максимальной величин пособия по безработице на 2019 год.</w:t>
      </w: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>Пособие по безработице на 2019 год повышено более чем на 70 процентов.</w:t>
      </w: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минимальная величина пособия по безработице составляет 850 рублей, а максимальная - 4900 рублей. Указанные величины пособия по безработице были установлены в 2009 году и с тех пор не повышались. </w:t>
      </w: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минимальная величина пособия по безработице составит 1500 рублей, максимальная - 8000 рублей. </w:t>
      </w: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 xml:space="preserve">Установлена также максимальная величина пособия по безработице в размере 11 280 рублей для лиц </w:t>
      </w:r>
      <w:proofErr w:type="spellStart"/>
      <w:r w:rsidRPr="00C4678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C4678C">
        <w:rPr>
          <w:rFonts w:ascii="Times New Roman" w:eastAsia="Times New Roman" w:hAnsi="Times New Roman" w:cs="Times New Roman"/>
          <w:sz w:val="28"/>
          <w:szCs w:val="28"/>
        </w:rPr>
        <w:t xml:space="preserve"> возраста (с 1 января 2019 года - это период в течение пяти лет до наступления возраста, дающего право на страховую пенсию по старости, в том числе, назначаемую досрочно). </w:t>
      </w:r>
    </w:p>
    <w:p w:rsidR="00C4678C" w:rsidRPr="00C4678C" w:rsidRDefault="00C4678C" w:rsidP="007F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8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1 января 2019 года.</w:t>
      </w:r>
    </w:p>
    <w:p w:rsidR="007F00C4" w:rsidRDefault="007F00C4" w:rsidP="007F00C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0C4" w:rsidRPr="00E124B4" w:rsidRDefault="007F00C4" w:rsidP="007F00C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0C4" w:rsidRPr="00E124B4" w:rsidRDefault="007F00C4" w:rsidP="007F00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7F00C4" w:rsidRPr="00E124B4" w:rsidRDefault="007F00C4" w:rsidP="007F00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7F00C4" w:rsidRPr="00E124B4" w:rsidRDefault="007F00C4" w:rsidP="007F00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0C4" w:rsidRPr="00E124B4" w:rsidRDefault="007F00C4" w:rsidP="007F00C4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 Н.Г.Миронова</w:t>
      </w:r>
    </w:p>
    <w:p w:rsidR="007F00C4" w:rsidRPr="00E124B4" w:rsidRDefault="007F00C4" w:rsidP="007F00C4">
      <w:pPr>
        <w:spacing w:after="0" w:line="240" w:lineRule="exact"/>
        <w:rPr>
          <w:sz w:val="28"/>
          <w:szCs w:val="28"/>
        </w:rPr>
      </w:pPr>
    </w:p>
    <w:p w:rsidR="00A353A5" w:rsidRDefault="00A353A5"/>
    <w:sectPr w:rsidR="00A353A5" w:rsidSect="007F00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78C"/>
    <w:rsid w:val="007F00C4"/>
    <w:rsid w:val="00A353A5"/>
    <w:rsid w:val="00C4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4678C"/>
  </w:style>
  <w:style w:type="paragraph" w:styleId="a3">
    <w:name w:val="Normal (Web)"/>
    <w:basedOn w:val="a"/>
    <w:uiPriority w:val="99"/>
    <w:semiHidden/>
    <w:unhideWhenUsed/>
    <w:rsid w:val="00C4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2018-11-26T11:10:00Z</dcterms:created>
  <dcterms:modified xsi:type="dcterms:W3CDTF">2018-11-26T11:49:00Z</dcterms:modified>
</cp:coreProperties>
</file>