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DC8" w:rsidTr="00DE2B0B">
        <w:tc>
          <w:tcPr>
            <w:tcW w:w="4785" w:type="dxa"/>
          </w:tcPr>
          <w:p w:rsidR="00255DC8" w:rsidRDefault="00255DC8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55DC8" w:rsidRDefault="00255DC8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55DC8" w:rsidRDefault="00255DC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255DC8" w:rsidRDefault="00255DC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255DC8" w:rsidRDefault="00255DC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5DC8" w:rsidRDefault="00255DC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255DC8" w:rsidRDefault="00255DC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5DC8" w:rsidRDefault="00255DC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255DC8" w:rsidRDefault="00255DC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</w:tc>
      </w:tr>
    </w:tbl>
    <w:p w:rsidR="00255DC8" w:rsidRDefault="00255DC8" w:rsidP="00255D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C8" w:rsidRDefault="00255DC8" w:rsidP="00255D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DC8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Запрещена реклама написания дипломов и курсовых работ</w:t>
      </w:r>
    </w:p>
    <w:p w:rsidR="00255DC8" w:rsidRPr="00255DC8" w:rsidRDefault="00255DC8" w:rsidP="00255D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DC8" w:rsidRPr="00255DC8" w:rsidRDefault="00255DC8" w:rsidP="00255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C8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30.10.2018 № 383-ФЗ внесены изменения в действующий Закон о рекламе.</w:t>
      </w:r>
    </w:p>
    <w:p w:rsidR="00255DC8" w:rsidRPr="00255DC8" w:rsidRDefault="00255DC8" w:rsidP="00255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C8">
        <w:rPr>
          <w:rFonts w:ascii="Times New Roman" w:eastAsia="Times New Roman" w:hAnsi="Times New Roman" w:cs="Times New Roman"/>
          <w:sz w:val="28"/>
          <w:szCs w:val="28"/>
        </w:rPr>
        <w:t xml:space="preserve">Согласно поправкам с 11 ноября 2018 года запрещается реклама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 w:rsidRPr="00255DC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55DC8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или итоговой аттестации.</w:t>
      </w:r>
    </w:p>
    <w:p w:rsidR="00255DC8" w:rsidRPr="00255DC8" w:rsidRDefault="00255DC8" w:rsidP="00255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C8">
        <w:rPr>
          <w:rFonts w:ascii="Times New Roman" w:eastAsia="Times New Roman" w:hAnsi="Times New Roman" w:cs="Times New Roman"/>
          <w:sz w:val="28"/>
          <w:szCs w:val="28"/>
        </w:rPr>
        <w:t>Возникновение проблемы обусловлено широким распространением услуг по подготовке и написанию работ. Размещение рекламы услуг по подготовке и написанию работ стимулирует потребителей использовать эти услуги, что оказывает негативный эффект на качество подготовки обучающихся, на результаты оценки научной квалификации лиц, подготавливающих работы в государственной системе научной аттестации.</w:t>
      </w:r>
    </w:p>
    <w:p w:rsidR="00255DC8" w:rsidRPr="00255DC8" w:rsidRDefault="00255DC8" w:rsidP="00255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C8"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существенный объем предложений услуг по подготовке и написанию работ представлен лицами, не ведущими предпринимательскую деятельность в этой области.</w:t>
      </w:r>
    </w:p>
    <w:p w:rsidR="00255DC8" w:rsidRDefault="00255DC8" w:rsidP="00255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C8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установление на федеральном уровне запрета рекламы оказания услуг по подготовке и написанию работ будет способствовать снижению распространения данных услуг, а также будет способствовать повышению защищенности результатов интеллектуальной деятельности, в том числе при использовании в своих интересах лицом, оказавшим такие услуги, результатов интеллектуальной деятельности третьих лиц. </w:t>
      </w:r>
    </w:p>
    <w:p w:rsidR="00255DC8" w:rsidRDefault="00255DC8" w:rsidP="00255DC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DC8" w:rsidRPr="00E124B4" w:rsidRDefault="00255DC8" w:rsidP="00255D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DC8" w:rsidRPr="00E124B4" w:rsidRDefault="00255DC8" w:rsidP="00255D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255DC8" w:rsidRPr="00E124B4" w:rsidRDefault="00255DC8" w:rsidP="00255D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255DC8" w:rsidRPr="00E124B4" w:rsidRDefault="00255DC8" w:rsidP="00255D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DC8" w:rsidRPr="00E124B4" w:rsidRDefault="00255DC8" w:rsidP="00255DC8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</w:p>
    <w:p w:rsidR="00255DC8" w:rsidRPr="00255DC8" w:rsidRDefault="00255DC8" w:rsidP="00255DC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140" w:rsidRPr="00255DC8" w:rsidRDefault="003F2140" w:rsidP="00255DC8">
      <w:pPr>
        <w:spacing w:after="0" w:line="240" w:lineRule="auto"/>
        <w:jc w:val="both"/>
        <w:rPr>
          <w:sz w:val="28"/>
          <w:szCs w:val="28"/>
        </w:rPr>
      </w:pPr>
    </w:p>
    <w:sectPr w:rsidR="003F2140" w:rsidRPr="00255DC8" w:rsidSect="00255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DC8"/>
    <w:rsid w:val="00255DC8"/>
    <w:rsid w:val="003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D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255DC8"/>
  </w:style>
  <w:style w:type="paragraph" w:styleId="a3">
    <w:name w:val="Normal (Web)"/>
    <w:basedOn w:val="a"/>
    <w:uiPriority w:val="99"/>
    <w:semiHidden/>
    <w:unhideWhenUsed/>
    <w:rsid w:val="0025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2018-11-26T11:05:00Z</dcterms:created>
  <dcterms:modified xsi:type="dcterms:W3CDTF">2018-11-26T11:46:00Z</dcterms:modified>
</cp:coreProperties>
</file>