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2" w:rsidRDefault="00BB64D8" w:rsidP="006969B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FE70F7" w:rsidRPr="00B67BB9">
        <w:rPr>
          <w:sz w:val="28"/>
          <w:szCs w:val="28"/>
        </w:rPr>
        <w:t xml:space="preserve">    </w:t>
      </w:r>
    </w:p>
    <w:p w:rsidR="00FE70F7" w:rsidRPr="00B67BB9" w:rsidRDefault="00FE70F7" w:rsidP="00985F06">
      <w:pPr>
        <w:pStyle w:val="a6"/>
        <w:rPr>
          <w:bCs/>
          <w:sz w:val="28"/>
          <w:szCs w:val="28"/>
        </w:rPr>
      </w:pPr>
      <w:r w:rsidRPr="00B67BB9">
        <w:rPr>
          <w:sz w:val="28"/>
          <w:szCs w:val="28"/>
        </w:rPr>
        <w:t xml:space="preserve"> </w:t>
      </w:r>
      <w:r w:rsidRPr="00B67BB9">
        <w:rPr>
          <w:bCs/>
          <w:sz w:val="28"/>
          <w:szCs w:val="28"/>
        </w:rPr>
        <w:t>СОВЕТ СПАССКОГО СЕЛЬСКОГО ПОСЕЛЕНИЯ</w:t>
      </w:r>
    </w:p>
    <w:p w:rsidR="00FE70F7" w:rsidRPr="00B67BB9" w:rsidRDefault="00FE70F7" w:rsidP="00985F0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FE70F7" w:rsidRPr="00B67BB9" w:rsidRDefault="00FE70F7" w:rsidP="00985F06">
      <w:pPr>
        <w:jc w:val="center"/>
        <w:rPr>
          <w:sz w:val="28"/>
          <w:szCs w:val="28"/>
        </w:rPr>
      </w:pPr>
    </w:p>
    <w:p w:rsidR="00FE70F7" w:rsidRPr="00B67BB9" w:rsidRDefault="00FE70F7" w:rsidP="00985F0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FE70F7" w:rsidRPr="00B67BB9" w:rsidRDefault="00FE70F7" w:rsidP="00985F06">
      <w:pPr>
        <w:rPr>
          <w:sz w:val="28"/>
          <w:szCs w:val="28"/>
        </w:rPr>
      </w:pPr>
    </w:p>
    <w:p w:rsidR="00B67BB9" w:rsidRPr="00B67BB9" w:rsidRDefault="00BB64D8" w:rsidP="00985F0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2C3B">
        <w:rPr>
          <w:sz w:val="28"/>
          <w:szCs w:val="28"/>
        </w:rPr>
        <w:t>.2013</w:t>
      </w:r>
      <w:r w:rsidR="00AD7E36">
        <w:rPr>
          <w:sz w:val="28"/>
          <w:szCs w:val="28"/>
        </w:rPr>
        <w:t xml:space="preserve"> г.</w:t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2310">
        <w:rPr>
          <w:sz w:val="28"/>
          <w:szCs w:val="28"/>
        </w:rPr>
        <w:t xml:space="preserve">   </w:t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AD7E36">
        <w:rPr>
          <w:sz w:val="28"/>
          <w:szCs w:val="28"/>
        </w:rPr>
        <w:tab/>
      </w:r>
      <w:r w:rsidR="00FE70F7" w:rsidRPr="00B67BB9">
        <w:rPr>
          <w:sz w:val="28"/>
          <w:szCs w:val="28"/>
        </w:rPr>
        <w:t xml:space="preserve">№ 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 xml:space="preserve">по проекту изменений в Устав поселения и 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</w:p>
    <w:p w:rsidR="00FE70F7" w:rsidRPr="00B67BB9" w:rsidRDefault="00FE70F7" w:rsidP="00985F06">
      <w:pPr>
        <w:pStyle w:val="a4"/>
        <w:rPr>
          <w:sz w:val="28"/>
          <w:szCs w:val="28"/>
        </w:rPr>
      </w:pPr>
    </w:p>
    <w:p w:rsidR="00FE70F7" w:rsidRPr="00B67BB9" w:rsidRDefault="00FE70F7" w:rsidP="00985F06">
      <w:pPr>
        <w:pStyle w:val="a4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Спасском сельском поселении, утвержденным решением Совета Спасского сельского поселения от 25.04.2006 года № 64</w:t>
      </w:r>
      <w:r w:rsidR="00BB64D8">
        <w:rPr>
          <w:sz w:val="28"/>
          <w:szCs w:val="28"/>
        </w:rPr>
        <w:t xml:space="preserve"> (с изменениями и дополнениями)</w:t>
      </w:r>
      <w:r w:rsidRPr="00B67BB9">
        <w:rPr>
          <w:sz w:val="28"/>
          <w:szCs w:val="28"/>
        </w:rPr>
        <w:t>, Совет Спасского сельского поселения</w:t>
      </w:r>
      <w:proofErr w:type="gramEnd"/>
    </w:p>
    <w:p w:rsidR="00FE70F7" w:rsidRPr="00B67BB9" w:rsidRDefault="00FE70F7" w:rsidP="00985F06">
      <w:pPr>
        <w:pStyle w:val="a4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РЕШИЛ:</w:t>
      </w:r>
    </w:p>
    <w:p w:rsidR="00FE70F7" w:rsidRPr="00B67BB9" w:rsidRDefault="00FE70F7" w:rsidP="00985F06">
      <w:pPr>
        <w:pStyle w:val="a4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</w:t>
      </w:r>
      <w:r w:rsidR="00A8064C">
        <w:rPr>
          <w:bCs/>
          <w:sz w:val="28"/>
          <w:szCs w:val="28"/>
        </w:rPr>
        <w:t>28 ноября</w:t>
      </w:r>
      <w:r w:rsidRPr="00B67BB9">
        <w:rPr>
          <w:bCs/>
          <w:sz w:val="28"/>
          <w:szCs w:val="28"/>
        </w:rPr>
        <w:t xml:space="preserve"> 201</w:t>
      </w:r>
      <w:r w:rsidR="00B62310">
        <w:rPr>
          <w:bCs/>
          <w:sz w:val="28"/>
          <w:szCs w:val="28"/>
        </w:rPr>
        <w:t>3</w:t>
      </w:r>
      <w:r w:rsidRPr="00B67BB9">
        <w:rPr>
          <w:bCs/>
          <w:sz w:val="28"/>
          <w:szCs w:val="28"/>
        </w:rPr>
        <w:t xml:space="preserve">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Александровну, докладчиком назначить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Александровну.</w:t>
      </w:r>
    </w:p>
    <w:p w:rsidR="00FE70F7" w:rsidRPr="00B67BB9" w:rsidRDefault="00FE70F7" w:rsidP="00985F06">
      <w:pPr>
        <w:pStyle w:val="a4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</w:t>
      </w:r>
      <w:r w:rsidRPr="00B67BB9">
        <w:rPr>
          <w:sz w:val="28"/>
          <w:szCs w:val="28"/>
        </w:rPr>
        <w:lastRenderedPageBreak/>
        <w:t xml:space="preserve">публичных слушаниях. </w:t>
      </w:r>
      <w:proofErr w:type="gramStart"/>
      <w:r w:rsidRPr="00B67BB9">
        <w:rPr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Спасском сельском поселении.</w:t>
      </w:r>
      <w:proofErr w:type="gramEnd"/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</w:t>
      </w:r>
      <w:r w:rsidR="0048519E">
        <w:rPr>
          <w:sz w:val="28"/>
          <w:szCs w:val="28"/>
        </w:rPr>
        <w:t xml:space="preserve"> </w:t>
      </w:r>
      <w:r w:rsidRPr="00B67BB9">
        <w:rPr>
          <w:sz w:val="28"/>
          <w:szCs w:val="28"/>
        </w:rPr>
        <w:t xml:space="preserve">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FE70F7" w:rsidRPr="00B67BB9" w:rsidRDefault="00FE70F7" w:rsidP="00985F06">
      <w:pPr>
        <w:pStyle w:val="a4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FE70F7" w:rsidRPr="00B67BB9" w:rsidRDefault="00FE70F7" w:rsidP="00985F06">
      <w:pPr>
        <w:pStyle w:val="2"/>
        <w:ind w:firstLine="720"/>
        <w:rPr>
          <w:b w:val="0"/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AA6D0D" w:rsidRDefault="00FE70F7" w:rsidP="00985F06">
      <w:pPr>
        <w:pStyle w:val="2"/>
        <w:ind w:right="-6" w:firstLine="720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 w:rsidR="00B67BB9">
        <w:rPr>
          <w:b w:val="0"/>
          <w:sz w:val="28"/>
          <w:szCs w:val="28"/>
        </w:rPr>
        <w:t xml:space="preserve">     </w:t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  <w:t xml:space="preserve">                     </w:t>
      </w:r>
      <w:proofErr w:type="spellStart"/>
      <w:r w:rsidRPr="00B67BB9">
        <w:rPr>
          <w:b w:val="0"/>
          <w:sz w:val="28"/>
          <w:szCs w:val="28"/>
        </w:rPr>
        <w:t>И.А.Тарабухина</w:t>
      </w:r>
      <w:proofErr w:type="spellEnd"/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B67BB9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  <w:r>
        <w:tab/>
      </w: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FE70F7" w:rsidRPr="00985F06" w:rsidRDefault="00FE70F7" w:rsidP="001F10E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tab/>
      </w:r>
      <w:r w:rsidRPr="00985F06">
        <w:rPr>
          <w:color w:val="000000"/>
          <w:sz w:val="22"/>
          <w:szCs w:val="22"/>
        </w:rPr>
        <w:t xml:space="preserve"> </w:t>
      </w:r>
    </w:p>
    <w:sectPr w:rsidR="00FE70F7" w:rsidRPr="00985F06" w:rsidSect="00985F06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B3"/>
    <w:multiLevelType w:val="hybridMultilevel"/>
    <w:tmpl w:val="C07E4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53A7"/>
    <w:multiLevelType w:val="hybridMultilevel"/>
    <w:tmpl w:val="F7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81"/>
    <w:rsid w:val="00024F04"/>
    <w:rsid w:val="00086311"/>
    <w:rsid w:val="00097AA0"/>
    <w:rsid w:val="000A3DC0"/>
    <w:rsid w:val="000E30BA"/>
    <w:rsid w:val="000F0AC0"/>
    <w:rsid w:val="001F10E0"/>
    <w:rsid w:val="001F7204"/>
    <w:rsid w:val="002932D5"/>
    <w:rsid w:val="00296014"/>
    <w:rsid w:val="002F4C12"/>
    <w:rsid w:val="003861D2"/>
    <w:rsid w:val="00471FC6"/>
    <w:rsid w:val="0048519E"/>
    <w:rsid w:val="004958A2"/>
    <w:rsid w:val="004D677A"/>
    <w:rsid w:val="005A242D"/>
    <w:rsid w:val="005B7736"/>
    <w:rsid w:val="00633516"/>
    <w:rsid w:val="00672A5F"/>
    <w:rsid w:val="006969B2"/>
    <w:rsid w:val="00720724"/>
    <w:rsid w:val="007C3D48"/>
    <w:rsid w:val="00830916"/>
    <w:rsid w:val="0086074D"/>
    <w:rsid w:val="008E2C3B"/>
    <w:rsid w:val="00985F06"/>
    <w:rsid w:val="009C6E38"/>
    <w:rsid w:val="00A05A59"/>
    <w:rsid w:val="00A4269D"/>
    <w:rsid w:val="00A8064C"/>
    <w:rsid w:val="00A94181"/>
    <w:rsid w:val="00AA6D0D"/>
    <w:rsid w:val="00AD7E36"/>
    <w:rsid w:val="00AF46A1"/>
    <w:rsid w:val="00B00592"/>
    <w:rsid w:val="00B45B07"/>
    <w:rsid w:val="00B62310"/>
    <w:rsid w:val="00B67BB9"/>
    <w:rsid w:val="00B953C1"/>
    <w:rsid w:val="00BB534C"/>
    <w:rsid w:val="00BB64D8"/>
    <w:rsid w:val="00CD2F3E"/>
    <w:rsid w:val="00D57278"/>
    <w:rsid w:val="00D601D3"/>
    <w:rsid w:val="00D82CC5"/>
    <w:rsid w:val="00DA1D14"/>
    <w:rsid w:val="00DA335C"/>
    <w:rsid w:val="00DB6E9B"/>
    <w:rsid w:val="00DE6DFD"/>
    <w:rsid w:val="00EB0CCF"/>
    <w:rsid w:val="00ED4519"/>
    <w:rsid w:val="00F14081"/>
    <w:rsid w:val="00F23100"/>
    <w:rsid w:val="00F70CCC"/>
    <w:rsid w:val="00F866BA"/>
    <w:rsid w:val="00F9392B"/>
    <w:rsid w:val="00F9731B"/>
    <w:rsid w:val="00FA0E98"/>
    <w:rsid w:val="00FE6918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85F0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85F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6B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6074D"/>
    <w:rPr>
      <w:rFonts w:cs="Times New Roman"/>
    </w:rPr>
  </w:style>
  <w:style w:type="character" w:styleId="a3">
    <w:name w:val="Hyperlink"/>
    <w:basedOn w:val="a0"/>
    <w:uiPriority w:val="99"/>
    <w:rsid w:val="0086074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86074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6074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074D"/>
    <w:rPr>
      <w:rFonts w:cs="Times New Roman"/>
      <w:sz w:val="24"/>
      <w:szCs w:val="24"/>
    </w:rPr>
  </w:style>
  <w:style w:type="paragraph" w:customStyle="1" w:styleId="text">
    <w:name w:val="text"/>
    <w:basedOn w:val="a"/>
    <w:rsid w:val="0086074D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86074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85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B3B"/>
    <w:rPr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985F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126B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2013-02-18T07:57:00Z</cp:lastPrinted>
  <dcterms:created xsi:type="dcterms:W3CDTF">2012-08-23T04:54:00Z</dcterms:created>
  <dcterms:modified xsi:type="dcterms:W3CDTF">2013-11-12T07:59:00Z</dcterms:modified>
</cp:coreProperties>
</file>