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F" w:rsidRPr="00577B4B" w:rsidRDefault="004F631F" w:rsidP="00577B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31F" w:rsidRPr="005009A2" w:rsidRDefault="004F631F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29.08.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197</w:t>
      </w:r>
    </w:p>
    <w:p w:rsidR="00827726" w:rsidRPr="005009A2" w:rsidRDefault="00827726" w:rsidP="004F631F">
      <w:pPr>
        <w:pStyle w:val="ConsPlusTitle"/>
        <w:jc w:val="center"/>
        <w:rPr>
          <w:b w:val="0"/>
          <w:sz w:val="28"/>
          <w:szCs w:val="28"/>
        </w:rPr>
      </w:pPr>
    </w:p>
    <w:p w:rsidR="005009A2" w:rsidRDefault="009E64B7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и лиц, </w:t>
      </w:r>
    </w:p>
    <w:p w:rsidR="005009A2" w:rsidRDefault="009E64B7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 в органах</w:t>
      </w:r>
      <w:proofErr w:type="gramEnd"/>
    </w:p>
    <w:p w:rsidR="00827726" w:rsidRPr="005009A2" w:rsidRDefault="009E64B7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самоуправления Спасского сельского поселения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4F631F" w:rsidRPr="005009A2" w:rsidRDefault="004F631F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 xml:space="preserve">"О регулировании некоторых вопросов оплаты труда муниципальных служащих в Вологодской области",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9C35EC" w:rsidRPr="005009A2">
        <w:rPr>
          <w:rFonts w:ascii="Times New Roman" w:hAnsi="Times New Roman" w:cs="Times New Roman"/>
          <w:sz w:val="28"/>
          <w:szCs w:val="28"/>
        </w:rPr>
        <w:t>РЕШИЛ</w:t>
      </w:r>
      <w:r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52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об </w:t>
      </w:r>
      <w:r w:rsidR="00827726" w:rsidRPr="005009A2">
        <w:rPr>
          <w:rFonts w:ascii="Times New Roman" w:hAnsi="Times New Roman" w:cs="Times New Roman"/>
          <w:sz w:val="28"/>
          <w:szCs w:val="28"/>
        </w:rPr>
        <w:t>оплате</w:t>
      </w:r>
      <w:r w:rsidRPr="005009A2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</w:t>
      </w:r>
      <w:r w:rsidR="00827726" w:rsidRPr="005009A2">
        <w:rPr>
          <w:rFonts w:ascii="Times New Roman" w:hAnsi="Times New Roman" w:cs="Times New Roman"/>
          <w:sz w:val="28"/>
          <w:szCs w:val="28"/>
        </w:rPr>
        <w:t>в органах</w:t>
      </w:r>
      <w:r w:rsidRPr="005009A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09A2">
        <w:rPr>
          <w:rFonts w:ascii="Times New Roman" w:hAnsi="Times New Roman" w:cs="Times New Roman"/>
          <w:sz w:val="28"/>
          <w:szCs w:val="28"/>
        </w:rPr>
        <w:t>.</w:t>
      </w:r>
    </w:p>
    <w:p w:rsidR="004F631F" w:rsidRPr="005009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735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>об оплате труда</w:t>
      </w:r>
      <w:r w:rsidRPr="005009A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631F" w:rsidRPr="005009A2" w:rsidRDefault="004C54DB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>3</w:t>
      </w:r>
      <w:r w:rsidR="004F631F" w:rsidRPr="005009A2">
        <w:rPr>
          <w:rFonts w:ascii="Times New Roman" w:hAnsi="Times New Roman" w:cs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5362A1">
        <w:rPr>
          <w:rFonts w:ascii="Times New Roman" w:hAnsi="Times New Roman" w:cs="Times New Roman"/>
          <w:sz w:val="28"/>
          <w:szCs w:val="28"/>
        </w:rPr>
        <w:t>01.11</w:t>
      </w:r>
      <w:r w:rsidR="004968BC" w:rsidRPr="005009A2">
        <w:rPr>
          <w:rFonts w:ascii="Times New Roman" w:hAnsi="Times New Roman" w:cs="Times New Roman"/>
          <w:sz w:val="28"/>
          <w:szCs w:val="28"/>
        </w:rPr>
        <w:t>.2013 г.</w:t>
      </w:r>
      <w:r w:rsidR="002C1B76" w:rsidRPr="005009A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</w:t>
      </w:r>
      <w:r w:rsidR="009E64B7" w:rsidRPr="005009A2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09A2">
        <w:rPr>
          <w:rFonts w:ascii="Times New Roman" w:hAnsi="Times New Roman" w:cs="Times New Roman"/>
          <w:sz w:val="28"/>
          <w:szCs w:val="28"/>
        </w:rPr>
        <w:t>И.А.</w:t>
      </w:r>
      <w:r w:rsidR="009E64B7" w:rsidRPr="005009A2">
        <w:rPr>
          <w:rFonts w:ascii="Times New Roman" w:hAnsi="Times New Roman" w:cs="Times New Roman"/>
          <w:sz w:val="28"/>
          <w:szCs w:val="28"/>
        </w:rPr>
        <w:t xml:space="preserve"> Тарабухина</w:t>
      </w:r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827726" w:rsidRPr="00495542" w:rsidRDefault="00827726" w:rsidP="004F631F">
      <w:pPr>
        <w:pStyle w:val="ConsPlusNormal"/>
        <w:jc w:val="right"/>
      </w:pPr>
    </w:p>
    <w:p w:rsidR="00827726" w:rsidRPr="00495542" w:rsidRDefault="00827726" w:rsidP="004F631F">
      <w:pPr>
        <w:pStyle w:val="ConsPlusNormal"/>
        <w:jc w:val="right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9E64B7" w:rsidRDefault="009E64B7" w:rsidP="004F631F">
      <w:pPr>
        <w:pStyle w:val="ConsPlusNormal"/>
        <w:jc w:val="right"/>
        <w:outlineLvl w:val="0"/>
      </w:pPr>
    </w:p>
    <w:p w:rsidR="004F631F" w:rsidRPr="006D1DA2" w:rsidRDefault="004F631F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Утверждено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</w:p>
    <w:p w:rsidR="004F631F" w:rsidRPr="006D1DA2" w:rsidRDefault="00827726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от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</w:t>
      </w:r>
      <w:r w:rsidR="005009A2">
        <w:rPr>
          <w:rFonts w:ascii="Times New Roman" w:hAnsi="Times New Roman" w:cs="Times New Roman"/>
          <w:sz w:val="24"/>
          <w:szCs w:val="24"/>
        </w:rPr>
        <w:t>29.08.</w:t>
      </w:r>
      <w:r w:rsidR="00827726" w:rsidRPr="006D1DA2">
        <w:rPr>
          <w:rFonts w:ascii="Times New Roman" w:hAnsi="Times New Roman" w:cs="Times New Roman"/>
          <w:sz w:val="24"/>
          <w:szCs w:val="24"/>
        </w:rPr>
        <w:t>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 w:rsidR="005009A2">
        <w:rPr>
          <w:rFonts w:ascii="Times New Roman" w:hAnsi="Times New Roman" w:cs="Times New Roman"/>
          <w:sz w:val="24"/>
          <w:szCs w:val="24"/>
        </w:rPr>
        <w:t xml:space="preserve"> 197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631F" w:rsidRPr="00495542" w:rsidRDefault="004F631F" w:rsidP="004F631F">
      <w:pPr>
        <w:pStyle w:val="ConsPlusNormal"/>
        <w:jc w:val="right"/>
      </w:pPr>
    </w:p>
    <w:p w:rsidR="004F631F" w:rsidRPr="00152F76" w:rsidRDefault="004F631F" w:rsidP="004F631F">
      <w:pPr>
        <w:pStyle w:val="ConsPlusTitle"/>
        <w:jc w:val="center"/>
        <w:rPr>
          <w:rFonts w:ascii="Times New Roman" w:hAnsi="Times New Roman" w:cs="Times New Roman"/>
        </w:rPr>
      </w:pPr>
      <w:bookmarkStart w:id="0" w:name="Par52"/>
      <w:bookmarkEnd w:id="0"/>
      <w:r w:rsidRPr="00152F76">
        <w:rPr>
          <w:rFonts w:ascii="Times New Roman" w:hAnsi="Times New Roman" w:cs="Times New Roman"/>
        </w:rPr>
        <w:t>ПОЛОЖЕНИЕ</w:t>
      </w:r>
    </w:p>
    <w:p w:rsidR="004F631F" w:rsidRPr="00152F76" w:rsidRDefault="004F631F" w:rsidP="004F631F">
      <w:pPr>
        <w:pStyle w:val="ConsPlusTitle"/>
        <w:jc w:val="center"/>
        <w:rPr>
          <w:rFonts w:ascii="Times New Roman" w:hAnsi="Times New Roman" w:cs="Times New Roman"/>
        </w:rPr>
      </w:pPr>
      <w:r w:rsidRPr="00152F76">
        <w:rPr>
          <w:rFonts w:ascii="Times New Roman" w:hAnsi="Times New Roman" w:cs="Times New Roman"/>
        </w:rPr>
        <w:t xml:space="preserve">ОБ </w:t>
      </w:r>
      <w:r w:rsidR="00827726" w:rsidRPr="00152F76">
        <w:rPr>
          <w:rFonts w:ascii="Times New Roman" w:hAnsi="Times New Roman" w:cs="Times New Roman"/>
        </w:rPr>
        <w:t>ОПЛАТЕ</w:t>
      </w:r>
      <w:r w:rsidRPr="00152F76">
        <w:rPr>
          <w:rFonts w:ascii="Times New Roman" w:hAnsi="Times New Roman" w:cs="Times New Roman"/>
        </w:rPr>
        <w:t xml:space="preserve"> ТРУДА </w:t>
      </w:r>
      <w:proofErr w:type="gramStart"/>
      <w:r w:rsidRPr="00152F76">
        <w:rPr>
          <w:rFonts w:ascii="Times New Roman" w:hAnsi="Times New Roman" w:cs="Times New Roman"/>
        </w:rPr>
        <w:t>МУНИЦИПАЛЬНЫХ</w:t>
      </w:r>
      <w:proofErr w:type="gramEnd"/>
    </w:p>
    <w:p w:rsidR="004F631F" w:rsidRPr="00152F76" w:rsidRDefault="004F631F" w:rsidP="004F631F">
      <w:pPr>
        <w:pStyle w:val="ConsPlusTitle"/>
        <w:jc w:val="center"/>
        <w:rPr>
          <w:rFonts w:ascii="Times New Roman" w:hAnsi="Times New Roman" w:cs="Times New Roman"/>
        </w:rPr>
      </w:pPr>
      <w:r w:rsidRPr="00152F76">
        <w:rPr>
          <w:rFonts w:ascii="Times New Roman" w:hAnsi="Times New Roman" w:cs="Times New Roman"/>
        </w:rPr>
        <w:t xml:space="preserve">СЛУЖАЩИХ </w:t>
      </w:r>
      <w:r w:rsidR="00827726" w:rsidRPr="00152F76">
        <w:rPr>
          <w:rFonts w:ascii="Times New Roman" w:hAnsi="Times New Roman" w:cs="Times New Roman"/>
        </w:rPr>
        <w:t>В ОРГАНАХ</w:t>
      </w:r>
      <w:r w:rsidRPr="00152F76">
        <w:rPr>
          <w:rFonts w:ascii="Times New Roman" w:hAnsi="Times New Roman" w:cs="Times New Roman"/>
        </w:rPr>
        <w:t xml:space="preserve"> МЕСТНОГО САМОУПРАВЛЕНИЯ</w:t>
      </w:r>
    </w:p>
    <w:p w:rsidR="004F631F" w:rsidRPr="00152F76" w:rsidRDefault="009E64B7" w:rsidP="004F631F">
      <w:pPr>
        <w:pStyle w:val="ConsPlusNormal"/>
        <w:jc w:val="center"/>
        <w:rPr>
          <w:rFonts w:ascii="Times New Roman" w:hAnsi="Times New Roman" w:cs="Times New Roman"/>
          <w:b/>
        </w:rPr>
      </w:pPr>
      <w:r w:rsidRPr="00152F76">
        <w:rPr>
          <w:rFonts w:ascii="Times New Roman" w:hAnsi="Times New Roman" w:cs="Times New Roman"/>
          <w:b/>
        </w:rPr>
        <w:t>СПАССКОГО</w:t>
      </w:r>
      <w:r w:rsidR="00827726" w:rsidRPr="00152F76">
        <w:rPr>
          <w:rFonts w:ascii="Times New Roman" w:hAnsi="Times New Roman" w:cs="Times New Roman"/>
          <w:b/>
        </w:rPr>
        <w:t xml:space="preserve"> СЕЛЬСКОГО ПОСЕЛЕНИЯ</w:t>
      </w:r>
    </w:p>
    <w:p w:rsidR="004F631F" w:rsidRPr="00495542" w:rsidRDefault="004F631F" w:rsidP="004F631F">
      <w:pPr>
        <w:pStyle w:val="ConsPlusNormal"/>
        <w:jc w:val="center"/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EA6E5F" w:rsidRPr="009E64B7">
        <w:rPr>
          <w:rFonts w:ascii="Times New Roman" w:hAnsi="Times New Roman" w:cs="Times New Roman"/>
          <w:sz w:val="24"/>
          <w:szCs w:val="24"/>
        </w:rPr>
        <w:t>оплате</w:t>
      </w:r>
      <w:r w:rsidRPr="009E64B7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в органах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Бюджетным </w:t>
      </w:r>
      <w:hyperlink r:id="rId8" w:history="1">
        <w:r w:rsidRPr="009E6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A68AB" w:rsidRPr="009E64B7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N 131-ФЗ "</w:t>
      </w:r>
      <w:hyperlink r:id="rId9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от 2 марта 2007 года № 25-ФЗ "</w:t>
      </w:r>
      <w:hyperlink r:id="rId10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 муниципальной службе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1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Вологодской области от 26 декабря 2007</w:t>
      </w:r>
      <w:proofErr w:type="gramEnd"/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года № 1727-ОЗ "О регулировании некоторых вопросов оплаты труда муниципальных служащих в Вологодской области", на основании Устава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4A68AB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B7">
        <w:rPr>
          <w:rFonts w:ascii="Times New Roman" w:hAnsi="Times New Roman" w:cs="Times New Roman"/>
          <w:sz w:val="24"/>
          <w:szCs w:val="24"/>
        </w:rPr>
        <w:t>и определяет условия оплаты труда муниципальных служащих: размеры месячных должностных окладов, размеры ежемесячных и иных дополнительных выплат и порядок их осуществления.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4DB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 w:rsidR="004C54DB"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1.2. Месячное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1.3. На денежное содержание муниципального служащего в соответствии с действующим законодательством начисляется районный коэффициент.</w:t>
      </w:r>
    </w:p>
    <w:p w:rsidR="004F631F" w:rsidRPr="009E64B7" w:rsidRDefault="004C54DB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1.4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. Должностные оклады по должностям муниципальной службы органов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 устанавливаются в размерах согласно </w:t>
      </w:r>
      <w:hyperlink w:anchor="Par136" w:history="1">
        <w:r w:rsidR="004F631F" w:rsidRPr="009E64B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4F631F"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 Виды и размеры дополнительных выплат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К дополнительным выплатам, входящим в состав ежемесячного денежного содержания муниципального служащего, относятся: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2.1. Ежемесячное денежное поощрение в размер</w:t>
      </w:r>
      <w:r w:rsidR="006579C6">
        <w:rPr>
          <w:rFonts w:ascii="Times New Roman" w:hAnsi="Times New Roman" w:cs="Times New Roman"/>
          <w:sz w:val="24"/>
          <w:szCs w:val="24"/>
        </w:rPr>
        <w:t>е</w:t>
      </w:r>
      <w:r w:rsidRPr="009E64B7">
        <w:rPr>
          <w:rFonts w:ascii="Times New Roman" w:hAnsi="Times New Roman" w:cs="Times New Roman"/>
          <w:sz w:val="24"/>
          <w:szCs w:val="24"/>
        </w:rPr>
        <w:t xml:space="preserve"> </w:t>
      </w:r>
      <w:r w:rsidR="006579C6">
        <w:rPr>
          <w:rFonts w:ascii="Times New Roman" w:hAnsi="Times New Roman" w:cs="Times New Roman"/>
          <w:sz w:val="24"/>
          <w:szCs w:val="24"/>
        </w:rPr>
        <w:t>до 200 пр</w:t>
      </w:r>
      <w:r w:rsidR="0056177F">
        <w:rPr>
          <w:rFonts w:ascii="Times New Roman" w:hAnsi="Times New Roman" w:cs="Times New Roman"/>
          <w:sz w:val="24"/>
          <w:szCs w:val="24"/>
        </w:rPr>
        <w:t>оцентов от должностного оклада</w:t>
      </w:r>
      <w:r w:rsidR="009C35EC">
        <w:rPr>
          <w:rFonts w:ascii="Times New Roman" w:hAnsi="Times New Roman" w:cs="Times New Roman"/>
          <w:sz w:val="24"/>
          <w:szCs w:val="24"/>
        </w:rPr>
        <w:t>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2.2.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2.3. Ежемесячная надбавка к должностному окладу за особые условия муниципальной службы в размерах согласно </w:t>
      </w:r>
      <w:hyperlink w:anchor="Par390" w:history="1">
        <w:r w:rsidRPr="009E64B7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lastRenderedPageBreak/>
        <w:t>2.4. Ежемесячные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в размерах и порядке, определяемых законодательством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2.5. Доплаты за выполнение работ в условиях, отклоняющихся </w:t>
      </w:r>
      <w:proofErr w:type="gramStart"/>
      <w:r w:rsidRPr="009E6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работника (без освобождения от работы, определенной трудовым договором) в соответствии с Трудовым </w:t>
      </w:r>
      <w:hyperlink r:id="rId12" w:history="1">
        <w:r w:rsidRPr="009E6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2.6. Премии за выполнение особо важных и сложных заданий.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2.7. Единовременная выплата при предоставлении ежегодного оплачиваемого отпуска в размере одного должностного оклада в год.</w:t>
      </w:r>
    </w:p>
    <w:p w:rsidR="0018668D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2.8. Материальная помощь в размере двух должностных окладов в год.</w:t>
      </w:r>
    </w:p>
    <w:p w:rsidR="009E7386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2.9. Иные дополнительные выплаты в соответствии с федеральным законодательством.</w:t>
      </w:r>
    </w:p>
    <w:p w:rsidR="009E7386" w:rsidRPr="009E64B7" w:rsidRDefault="009E7386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3. Порядок установления дополнительных выплат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Порядок установления дополнительных выплат, входящих в ежемесячное денежное содержание муниципальных служащих, определяется в соответствии с </w:t>
      </w:r>
      <w:hyperlink w:anchor="Par514" w:history="1">
        <w:r w:rsidRPr="009E64B7">
          <w:rPr>
            <w:rFonts w:ascii="Times New Roman" w:hAnsi="Times New Roman" w:cs="Times New Roman"/>
            <w:sz w:val="24"/>
            <w:szCs w:val="24"/>
          </w:rPr>
          <w:t xml:space="preserve">приложениями NN </w:t>
        </w:r>
        <w:r w:rsidR="004A7D0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2" w:history="1">
        <w:r w:rsidR="004A7D0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4. Порядок формирования фонда оплаты труда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2F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4.1. Оплата труда муниципальных служащих осуществляется за счет средств бюджета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D872F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4.2. При формировании фонда оплаты труда помимо средств, предусмотренных на выплату должностных окладов, предусматриваются средства (в расчете на год на каждую штатную единицу) для выплаты: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ежемесячного денежного поощрения - в размере</w:t>
      </w:r>
      <w:r w:rsidR="004A7D03">
        <w:rPr>
          <w:rFonts w:ascii="Times New Roman" w:hAnsi="Times New Roman" w:cs="Times New Roman"/>
          <w:sz w:val="24"/>
          <w:szCs w:val="24"/>
        </w:rPr>
        <w:t xml:space="preserve"> до двадцати четырех должностных окладов</w:t>
      </w:r>
      <w:r w:rsidRPr="009E64B7">
        <w:rPr>
          <w:rFonts w:ascii="Times New Roman" w:hAnsi="Times New Roman" w:cs="Times New Roman"/>
          <w:sz w:val="24"/>
          <w:szCs w:val="24"/>
        </w:rPr>
        <w:t>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ежемесячных надбавок за выслугу лет - в размере </w:t>
      </w:r>
      <w:r w:rsidR="004A7D03">
        <w:rPr>
          <w:rFonts w:ascii="Times New Roman" w:hAnsi="Times New Roman" w:cs="Times New Roman"/>
          <w:sz w:val="24"/>
          <w:szCs w:val="24"/>
        </w:rPr>
        <w:t>четырех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4A7D03">
        <w:rPr>
          <w:rFonts w:ascii="Times New Roman" w:hAnsi="Times New Roman" w:cs="Times New Roman"/>
          <w:sz w:val="24"/>
          <w:szCs w:val="24"/>
        </w:rPr>
        <w:t>ых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4A7D03">
        <w:rPr>
          <w:rFonts w:ascii="Times New Roman" w:hAnsi="Times New Roman" w:cs="Times New Roman"/>
          <w:sz w:val="24"/>
          <w:szCs w:val="24"/>
        </w:rPr>
        <w:t>ов</w:t>
      </w:r>
      <w:r w:rsidRPr="009E64B7">
        <w:rPr>
          <w:rFonts w:ascii="Times New Roman" w:hAnsi="Times New Roman" w:cs="Times New Roman"/>
          <w:sz w:val="24"/>
          <w:szCs w:val="24"/>
        </w:rPr>
        <w:t>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ежемесячных надбавок за особые условия муниципальной службы - в размере </w:t>
      </w:r>
      <w:r w:rsidR="004A7D03">
        <w:rPr>
          <w:rFonts w:ascii="Times New Roman" w:hAnsi="Times New Roman" w:cs="Times New Roman"/>
          <w:sz w:val="24"/>
          <w:szCs w:val="24"/>
        </w:rPr>
        <w:t>девяти</w:t>
      </w:r>
      <w:r w:rsidRPr="009E64B7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ежемесячных надбавок к должностному окладу за работу со сведениями, сост</w:t>
      </w:r>
      <w:r w:rsidR="00152F76">
        <w:rPr>
          <w:rFonts w:ascii="Times New Roman" w:hAnsi="Times New Roman" w:cs="Times New Roman"/>
          <w:sz w:val="24"/>
          <w:szCs w:val="24"/>
        </w:rPr>
        <w:t>авляющими государственную тайну</w:t>
      </w:r>
      <w:r w:rsidRPr="009E64B7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4A7D03">
        <w:rPr>
          <w:rFonts w:ascii="Times New Roman" w:hAnsi="Times New Roman" w:cs="Times New Roman"/>
          <w:sz w:val="24"/>
          <w:szCs w:val="24"/>
        </w:rPr>
        <w:t xml:space="preserve">полутора </w:t>
      </w:r>
      <w:r w:rsidRPr="009E64B7">
        <w:rPr>
          <w:rFonts w:ascii="Times New Roman" w:hAnsi="Times New Roman" w:cs="Times New Roman"/>
          <w:sz w:val="24"/>
          <w:szCs w:val="24"/>
        </w:rPr>
        <w:t>должностн</w:t>
      </w:r>
      <w:r w:rsidR="004A7D03">
        <w:rPr>
          <w:rFonts w:ascii="Times New Roman" w:hAnsi="Times New Roman" w:cs="Times New Roman"/>
          <w:sz w:val="24"/>
          <w:szCs w:val="24"/>
        </w:rPr>
        <w:t>ых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4A7D03">
        <w:rPr>
          <w:rFonts w:ascii="Times New Roman" w:hAnsi="Times New Roman" w:cs="Times New Roman"/>
          <w:sz w:val="24"/>
          <w:szCs w:val="24"/>
        </w:rPr>
        <w:t>ов</w:t>
      </w:r>
      <w:r w:rsidRPr="009E64B7">
        <w:rPr>
          <w:rFonts w:ascii="Times New Roman" w:hAnsi="Times New Roman" w:cs="Times New Roman"/>
          <w:sz w:val="24"/>
          <w:szCs w:val="24"/>
        </w:rPr>
        <w:t>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премий за выполнение особо важных и сложных заданий - в размере </w:t>
      </w:r>
      <w:r w:rsidR="004A7D03">
        <w:rPr>
          <w:rFonts w:ascii="Times New Roman" w:hAnsi="Times New Roman" w:cs="Times New Roman"/>
          <w:sz w:val="24"/>
          <w:szCs w:val="24"/>
        </w:rPr>
        <w:t>двух должностных окладов</w:t>
      </w:r>
      <w:r w:rsidRPr="009E64B7">
        <w:rPr>
          <w:rFonts w:ascii="Times New Roman" w:hAnsi="Times New Roman" w:cs="Times New Roman"/>
          <w:sz w:val="24"/>
          <w:szCs w:val="24"/>
        </w:rPr>
        <w:t>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>доплат за выполнение работ в условиях, отклоняющихся от нормальных, - в размере 0.5 должностного оклада;</w:t>
      </w:r>
      <w:proofErr w:type="gramEnd"/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- в размере </w:t>
      </w:r>
      <w:r w:rsidR="004A7D03">
        <w:rPr>
          <w:rFonts w:ascii="Times New Roman" w:hAnsi="Times New Roman" w:cs="Times New Roman"/>
          <w:sz w:val="24"/>
          <w:szCs w:val="24"/>
        </w:rPr>
        <w:t>одного</w:t>
      </w:r>
      <w:r w:rsidRPr="009E64B7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материальной помощи - в размере </w:t>
      </w:r>
      <w:r w:rsidR="004A7D03">
        <w:rPr>
          <w:rFonts w:ascii="Times New Roman" w:hAnsi="Times New Roman" w:cs="Times New Roman"/>
          <w:sz w:val="24"/>
          <w:szCs w:val="24"/>
        </w:rPr>
        <w:t>двух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районного коэффициента в соответствии с действующим законодательством;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иных выплат, предусмотренных федеральным законодательством, нормативными правовыми актами субъекта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4.3. Источниками дополнительных выплат является также экономия </w:t>
      </w: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фонда оплаты труда соответствующего органа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6D1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4.4. Размеры должностных окладов, установленные настоящим Положением, увеличиваются (индексируются) в соответствии с решением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в размере, не превышающем увеличения (индексации) должностных окладов государственных гражданских служащих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9E64B7">
        <w:rPr>
          <w:rFonts w:ascii="Times New Roman" w:hAnsi="Times New Roman" w:cs="Times New Roman"/>
          <w:sz w:val="24"/>
          <w:szCs w:val="24"/>
        </w:rPr>
        <w:t xml:space="preserve">области, и не ранее даты, с которой увеличиваются (индексируются) размеры должностных окладов государственных </w:t>
      </w:r>
      <w:r w:rsidRPr="009E64B7">
        <w:rPr>
          <w:rFonts w:ascii="Times New Roman" w:hAnsi="Times New Roman" w:cs="Times New Roman"/>
          <w:sz w:val="24"/>
          <w:szCs w:val="24"/>
        </w:rPr>
        <w:lastRenderedPageBreak/>
        <w:t>гражданских служащих области. При увеличении (индексации) размеры должностных окладов подлежат округлению до целого рубля в сторону увеличения.</w:t>
      </w:r>
    </w:p>
    <w:p w:rsidR="004F631F" w:rsidRPr="00495542" w:rsidRDefault="004F631F" w:rsidP="004F631F">
      <w:pPr>
        <w:pStyle w:val="ConsPlusNormal"/>
        <w:jc w:val="right"/>
      </w:pP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</w:t>
      </w:r>
      <w:r w:rsidR="001D1379" w:rsidRPr="006D1DA2">
        <w:rPr>
          <w:rFonts w:ascii="Times New Roman" w:hAnsi="Times New Roman" w:cs="Times New Roman"/>
          <w:sz w:val="24"/>
          <w:szCs w:val="24"/>
        </w:rPr>
        <w:t>оплате</w:t>
      </w:r>
      <w:r w:rsidRPr="006D1DA2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3227"/>
      </w:tblGrid>
      <w:tr w:rsidR="001D1379" w:rsidRPr="006D1DA2" w:rsidTr="001D1379">
        <w:tc>
          <w:tcPr>
            <w:tcW w:w="7196" w:type="dxa"/>
          </w:tcPr>
          <w:p w:rsidR="001D1379" w:rsidRPr="006D1DA2" w:rsidRDefault="001D1379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976DE2" w:rsidRPr="006D1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227" w:type="dxa"/>
          </w:tcPr>
          <w:p w:rsidR="001D1379" w:rsidRPr="006D1DA2" w:rsidRDefault="001D1379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(в рублях)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1D1379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</w:tc>
        <w:tc>
          <w:tcPr>
            <w:tcW w:w="3227" w:type="dxa"/>
          </w:tcPr>
          <w:p w:rsidR="001D1379" w:rsidRPr="006D1DA2" w:rsidRDefault="006579C6" w:rsidP="006579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7798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227" w:type="dxa"/>
          </w:tcPr>
          <w:p w:rsidR="001D1379" w:rsidRPr="006D1DA2" w:rsidRDefault="006579C6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27" w:type="dxa"/>
          </w:tcPr>
          <w:p w:rsidR="001D1379" w:rsidRPr="006D1DA2" w:rsidRDefault="006579C6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27" w:type="dxa"/>
          </w:tcPr>
          <w:p w:rsidR="001D1379" w:rsidRPr="006D1DA2" w:rsidRDefault="006579C6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227" w:type="dxa"/>
          </w:tcPr>
          <w:p w:rsidR="001D1379" w:rsidRPr="006D1DA2" w:rsidRDefault="006579C6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3227" w:type="dxa"/>
          </w:tcPr>
          <w:p w:rsidR="001D1379" w:rsidRPr="006D1DA2" w:rsidRDefault="006579C6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</w:tr>
      <w:tr w:rsidR="001D1379" w:rsidRPr="006D1DA2" w:rsidTr="001D1379">
        <w:tc>
          <w:tcPr>
            <w:tcW w:w="7196" w:type="dxa"/>
          </w:tcPr>
          <w:p w:rsidR="001D1379" w:rsidRPr="006D1DA2" w:rsidRDefault="00976DE2" w:rsidP="004F6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227" w:type="dxa"/>
          </w:tcPr>
          <w:p w:rsidR="001D1379" w:rsidRPr="006D1DA2" w:rsidRDefault="00976DE2" w:rsidP="0097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</w:tbl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center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C" w:rsidRDefault="009C35E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2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F16C00" w:rsidRPr="006D1DA2" w:rsidRDefault="009E64B7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ЕЖЕМЕСЯЧНЫХ НАДБАВОК К ДОЛЖНОСТНЫМ ОКЛАДАМ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ЗА ОСОБЫЕ УСЛОВИЯ МУНИЦИПАЛЬНОЙ СЛУЖБЫ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В 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5212"/>
      </w:tblGrid>
      <w:tr w:rsidR="00F16C00" w:rsidRPr="006D1DA2" w:rsidTr="002D4F84">
        <w:tc>
          <w:tcPr>
            <w:tcW w:w="5211" w:type="dxa"/>
          </w:tcPr>
          <w:p w:rsidR="00F16C00" w:rsidRPr="006D1DA2" w:rsidRDefault="00F16C00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212" w:type="dxa"/>
          </w:tcPr>
          <w:p w:rsidR="00F16C00" w:rsidRPr="006D1DA2" w:rsidRDefault="00F16C00" w:rsidP="00F16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ежемесячных надбавок к должностным окладам за особые условия                                муниципальной службы </w:t>
            </w:r>
            <w:proofErr w:type="gramStart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 xml:space="preserve"> % к должностному окладу         </w:t>
            </w:r>
          </w:p>
          <w:p w:rsidR="00F16C00" w:rsidRPr="006D1DA2" w:rsidRDefault="00F16C00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00" w:rsidRPr="006D1DA2" w:rsidTr="002D4F84">
        <w:tc>
          <w:tcPr>
            <w:tcW w:w="5211" w:type="dxa"/>
          </w:tcPr>
          <w:p w:rsidR="00F16C00" w:rsidRPr="006D1DA2" w:rsidRDefault="00F16C00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</w:tc>
        <w:tc>
          <w:tcPr>
            <w:tcW w:w="5212" w:type="dxa"/>
          </w:tcPr>
          <w:p w:rsidR="00F16C00" w:rsidRPr="006D1DA2" w:rsidRDefault="00912A2D" w:rsidP="00C950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0F2" w:rsidRPr="006D1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C00" w:rsidRPr="006D1DA2" w:rsidTr="002D4F84">
        <w:tc>
          <w:tcPr>
            <w:tcW w:w="5211" w:type="dxa"/>
          </w:tcPr>
          <w:p w:rsidR="00F16C00" w:rsidRPr="006D1DA2" w:rsidRDefault="00F16C00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212" w:type="dxa"/>
          </w:tcPr>
          <w:p w:rsidR="00F16C00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A2D" w:rsidRPr="006D1DA2" w:rsidTr="002D4F84">
        <w:tc>
          <w:tcPr>
            <w:tcW w:w="5211" w:type="dxa"/>
          </w:tcPr>
          <w:p w:rsidR="00912A2D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212" w:type="dxa"/>
          </w:tcPr>
          <w:p w:rsidR="00912A2D" w:rsidRPr="006D1DA2" w:rsidRDefault="009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A2D" w:rsidRPr="006D1DA2" w:rsidTr="002D4F84">
        <w:tc>
          <w:tcPr>
            <w:tcW w:w="5211" w:type="dxa"/>
          </w:tcPr>
          <w:p w:rsidR="00912A2D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212" w:type="dxa"/>
          </w:tcPr>
          <w:p w:rsidR="00912A2D" w:rsidRPr="006D1DA2" w:rsidRDefault="009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A2D" w:rsidRPr="006D1DA2" w:rsidTr="002D4F84">
        <w:tc>
          <w:tcPr>
            <w:tcW w:w="5211" w:type="dxa"/>
          </w:tcPr>
          <w:p w:rsidR="00912A2D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5212" w:type="dxa"/>
          </w:tcPr>
          <w:p w:rsidR="00912A2D" w:rsidRPr="006D1DA2" w:rsidRDefault="009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A2D" w:rsidRPr="006D1DA2" w:rsidTr="002D4F84">
        <w:tc>
          <w:tcPr>
            <w:tcW w:w="5211" w:type="dxa"/>
          </w:tcPr>
          <w:p w:rsidR="00912A2D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5212" w:type="dxa"/>
          </w:tcPr>
          <w:p w:rsidR="00912A2D" w:rsidRPr="006D1DA2" w:rsidRDefault="009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A2D" w:rsidRPr="006D1DA2" w:rsidTr="002D4F84">
        <w:tc>
          <w:tcPr>
            <w:tcW w:w="5211" w:type="dxa"/>
          </w:tcPr>
          <w:p w:rsidR="00912A2D" w:rsidRPr="006D1DA2" w:rsidRDefault="00912A2D" w:rsidP="002D4F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5212" w:type="dxa"/>
          </w:tcPr>
          <w:p w:rsidR="00912A2D" w:rsidRPr="006D1DA2" w:rsidRDefault="009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6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6C00" w:rsidRPr="006D1DA2" w:rsidRDefault="00F16C00" w:rsidP="00F16C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5009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009A2" w:rsidRDefault="005009A2" w:rsidP="005009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15659" w:rsidRPr="006D1DA2" w:rsidRDefault="00E15659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3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E15659" w:rsidRPr="006D1DA2" w:rsidRDefault="009E64B7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14"/>
      <w:bookmarkEnd w:id="3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ЕЖЕМЕСЯЧНОЙ НАДБАВКИ К ДОЛЖНОСТНОМУ ОКЛАДУ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ЗА ВЫСЛУГУ ЛЕТ (СТАЖ МУНИЦИПАЛЬНОЙ СЛУЖБЫ)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и условия выплаты ежемесячной надбавки к должностному окладу за выслугу лет (стаж муниципальной службы) (далее - ежемесячная надбавка за выслугу лет)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1DA2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Ежемесячная надбавка за выслугу лет при стаже муниципальной службы устанавливается в размерах: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Стаж муниципальной службы, дающий право на получение ежемесячной надбавки за выслугу лет, исчисляется в соответствии с Федеральным </w:t>
      </w:r>
      <w:hyperlink r:id="rId13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и </w:t>
      </w:r>
      <w:hyperlink r:id="rId14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области" (с последующими изменениями).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Стаж муниципальной службы для выплаты ежемесячной надбавки за выслугу лет определяется Комиссией по исчислению стажа муниципальной службы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950F2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2"/>
      <w:bookmarkEnd w:id="4"/>
      <w:r w:rsidRPr="006D1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Решением представителя нанимателя (работодателя) в целях привлечения на работу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закрепления в них высококвалифицированных специалистов в стаж муниципальной службы для установления надбавки за выслугу лет в соответствии со </w:t>
      </w:r>
      <w:hyperlink r:id="rId15" w:history="1">
        <w:r w:rsidRPr="006D1DA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и муниципальной службы в Вологодской области" (с последующими изменениями) включаются периоды замещения отдельных должностей руководителей и специалистов на предприятиях, в учреждениях и организациях, опыт и знание работы на которых необходимы для выполнения должностных обязанностей по замещаемой должности муниципальной службы,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не превышающие пяти лет.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включении муниципальному служащему в стаж периода работы, предусмотренного </w:t>
      </w:r>
      <w:hyperlink w:anchor="Par532" w:history="1">
        <w:r w:rsidRPr="006D1DA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настоящего Порядка, в Комиссию представляется заявление муниципального служащего с просьбой о включении соответствующего периода работы в стаж муниципальной службы, по желанию - документы, подтверждающие, что опыт и знание работы на отдельных должностях руководителей и специалистов на предприятиях, в учреждениях и организациях необходимы для выполнения должностных обязанностей по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Комиссия рассматривает представленное заявление и оформляет свое решение протоколом, который передает муниципальному служащему, ответственному за кадровую работу, для подготовки проекта распоряжения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кадровую работу, готовит проект распоряжения, направляет решение представителя нанимателя (работодателя) в структурное подразделение, на которое возложено выполнение функций по ведению бухгалтерского учета, либо муниципальному служащему, осуществляющему ведение бухгалтерского учета. Копия решения приобщается к личному делу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При исчислении стажа муниципальной службы суммируются все включаемые (засчитываемые) в него периоды службы (работы).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Назначение ежемесячной надбавки за выслугу лет производится распоряжением представителя нанимателя (работодателя) на основании протокола Комиссии.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11. 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14. Ежемесячная надбавка за выслугу лет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16.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17.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Pr="006D1DA2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08F" w:rsidRPr="006D1DA2" w:rsidRDefault="00AF1BCE" w:rsidP="006D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4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6D208F" w:rsidRPr="006D1DA2" w:rsidRDefault="009E64B7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ВЫПЛАТЫ ЕЖЕМЕСЯЧНОЙ НАДБАВКИ К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ежемесячной надбавки к должностному окладу за особые условия муниципальной службы (далее - ежемесячная надбавка за особые условия)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 (инструкцией).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Основными критериями для установления конкретных размеров ежемесячной надбавки за особые условия являются: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опыт работы по специальности и замещаемой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переработки сверх нормальной продолжительности рабочего дня;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</w:t>
      </w:r>
      <w:hyperlink r:id="rId16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Размер ежемесячной надбавки за особые условия устанавливается </w:t>
      </w:r>
      <w:r w:rsidR="00482A24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C67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1"/>
      <w:bookmarkEnd w:id="5"/>
      <w:r w:rsidRPr="006D1DA2">
        <w:rPr>
          <w:rFonts w:ascii="Times New Roman" w:hAnsi="Times New Roman" w:cs="Times New Roman"/>
          <w:sz w:val="24"/>
          <w:szCs w:val="24"/>
        </w:rPr>
        <w:t xml:space="preserve">5. Ежемесячная надбавка за особые условия муниципальным служащим (за исключением лиц, замещающих высшие и главные должности муниципальной службы) устанавливается поквартально с учетом вклада каждого работника в выполнение возложенных на </w:t>
      </w:r>
      <w:r w:rsidR="00C678FE" w:rsidRPr="006D1DA2">
        <w:rPr>
          <w:rFonts w:ascii="Times New Roman" w:hAnsi="Times New Roman" w:cs="Times New Roman"/>
          <w:sz w:val="24"/>
          <w:szCs w:val="24"/>
        </w:rPr>
        <w:t>него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678FE" w:rsidRPr="006D1DA2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4F631F" w:rsidRPr="006D1DA2" w:rsidRDefault="00482A24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начисляется исходя из размера должностного оклада без учета доплат и надбавок и выплачивается ежемесячно одновременно с выплатой денежного содержания с даты, указанной в распоряжен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F77E63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 и выплачивается при окончательном расчете.</w:t>
      </w:r>
    </w:p>
    <w:p w:rsidR="00AF1BCE" w:rsidRPr="006D1DA2" w:rsidRDefault="00F77E63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учитывается во всех случаях исчисления среднего заработка.</w:t>
      </w:r>
    </w:p>
    <w:p w:rsidR="004F631F" w:rsidRPr="006D1DA2" w:rsidRDefault="00F77E63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Индивидуальные трудовые споры по вопросам установления ежемесячной надбавки за особые условия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BCE" w:rsidRPr="006D1DA2" w:rsidRDefault="00AF1BCE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5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F1BCE" w:rsidRPr="006D1DA2" w:rsidRDefault="009E64B7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F1BCE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МУНИЦИПАЛЬНЫМ СЛУЖАЩИМ ДОПЛАТ ЗА ВЫПОЛНЕНИЕ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РАБОТ В УСЛОВИЯХ, ОТКЛОНЯЮЩИХСЯ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доплат за выполнение работ в условиях, отклоняющихся от нормальных, (далее - доплата)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 письменного согласия муниципального служащего в течение установленной продолжительности рабочего дня наряду с основной работой, определенной трудовым договором и должностным регламентом (инструкцией), ему может быть поручено выполнение дополнительной работы по другой или той же должности за дополнительную оплату.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Доплата выплачивается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совмещение должностей - выполнение муниципальным служащим наряду с основной работой, определенной трудовым договором и должностным регламентом (инструкцией), дополнительной работы по другой вакантной должности без освобождения от основной работы в том же органе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C83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 то же рабочее время;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расширение зон обслуживания и увеличение объема выполняемых работ - выполнение наряду с основной работой, определенной трудовым договором и должностным регламентом (инструкцией), дополнительного объема работ по той же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муниципального служащего без освобождения от основной работы, определенной трудовым договором и должностным регламентом (инструкцией), - выполнение обязанностей муниципального служащего, отсутствующего в связи с болезнью, отпуском, командировкой и (или) по другим причинам,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 чем муниципальным служащим может выполняться дополнительная работа как по другой, так и по такой же должности.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Срок, в течение которого муниципальный служащий будет выполнять дополнительную работу, ее содержание и объем устанавливаются представителем нанимателя (работодателя) с письменного согласия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Муниципальный служащий имеет право досрочно отказаться от выполнения дополнительной работы, а представитель нанимателя (работодатель) - досрочно отменить поручение о ее выполнении, предупредив об этом другую сторону в письменной форме не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6. Доплаты устанавливаются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Основанием для издания р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Pr="006D1DA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об установлении доплат является дополнительное соглашение к трудовому договору.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По соглашению сторон при изменении или прекращении обстоятельств, в соответствии с которыми доплата была установлена, изменение размера или прекращение выплаты муниципальному служащему доплаты производится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При увольнении муниципального служащего доплата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Доплата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0C9" w:rsidRPr="006D1DA2" w:rsidRDefault="00A960C9" w:rsidP="00A960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A960C9" w:rsidRPr="006D1DA2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60C9" w:rsidRPr="006D1DA2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960C9" w:rsidRPr="006D1DA2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960C9" w:rsidRPr="006D1DA2" w:rsidRDefault="009E64B7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МУНИЦИПАЛЬНЫМ СЛУЖАЩИМ ПРЕМИИ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премий за выполнение особо важных и сложных заданий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с учетом обеспечения задач и функций, возложенных на 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 Премия за выполнение особо важных и сложных заданий может выплачиваться муниципальному служащему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успешное и (или) досрочное выполнение на высоком профессиональном уровне: особо важных и сложных заданий, программ и планов и др., реализация которых имеет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для деятельности органов местного самоуправления или для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организацию, активное участие в мероприятиях международного, общероссийского, областного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>, районного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</w:t>
      </w:r>
      <w:r w:rsidR="00A960C9" w:rsidRPr="006D1DA2">
        <w:rPr>
          <w:rFonts w:ascii="Times New Roman" w:hAnsi="Times New Roman" w:cs="Times New Roman"/>
          <w:sz w:val="24"/>
          <w:szCs w:val="24"/>
        </w:rPr>
        <w:t>поселенческого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поручений руководителя органа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960C9" w:rsidRPr="006D1DA2">
        <w:rPr>
          <w:rFonts w:ascii="Times New Roman" w:hAnsi="Times New Roman" w:cs="Times New Roman"/>
          <w:sz w:val="24"/>
          <w:szCs w:val="24"/>
        </w:rPr>
        <w:t>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Премия за выполнение особо важных и сложных заданий может носить как разовый характер, так и выплачиваться по итогам работы за квартал, полугодие, год.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исполнением особо важных и сложных заданий представителем нанимателя (работодателем) лично премирование осуществляется на основе оценки выполнения указанных заданий представителем нанимателя (работодателем).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6. Конкретный размер премии за выполнение особо важных и сложных заданий устанавливается на основании служебной записки распоряжением  </w:t>
      </w:r>
      <w:r w:rsidR="00961233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F722C3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722C3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Премии за выполнение особо важных и сложных заданий учитываются во всех случаях исчисления среднего заработка.</w:t>
      </w: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Pr="006D1DA2" w:rsidRDefault="00514D9C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ЕДИНОВРЕМЕННОЙ ВЫПЛАТЫ МУНИЦИПАЛЬНЫМ СЛУЖАЩИМ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единовременной выплаты при предоставлении ежегодного оплачиваемого отпуска лицам, замещающим должности муниципальной службы </w:t>
      </w:r>
      <w:r w:rsidR="0025409F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При предоставлении муниципальному служащему ежегодного оплачиваемого отпуска один раз в год производится единовременная выплата в размере одного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Единовременная выплата при предоставлении ежегодного оплачиваемого отпуска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6. 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В случае если муниципальный служащий не использовал в течение года своего права на отпуск, данная единовременная выплата, как правило, производится в конце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9. Муниципальному служащему, увольняемому с муниципальной службы, за исключением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0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единовременная выплата при предоставлении ежегодного оплачиваемого отпуска рассчитывается пропорционально полным месяцам, прошедшим с начала календарного года до даты увольнения.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11. Единовременная выплата при предоставлении ежегодного оплачиваемого отпуска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о предоставлении очередного оплачиваемого отпуска или выплате денежной компенсации за отпуск.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При определении суммы единовременной выплаты при предоставлении ежегодного оплачиваемого отпуска в расчет принимается должностной оклад, получаемый муниципальным служащим на день ухода в ежегодный оплачиваемый отпуск.</w:t>
      </w:r>
    </w:p>
    <w:p w:rsidR="0025409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13. Единовременная выплата при предоставлении ежегодного оплачиваемого отпуска муниципальным служащим осуществляется за счет фонда оплаты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F631F" w:rsidRPr="006D1DA2" w:rsidRDefault="004F631F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14.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МАТЕРИАЛЬНОЙ ПОМОЩИ МУНИЦИПАЛЬНЫМ СЛУЖАЩИМ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материальной помощи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материальной помощи не зависит от результатов работы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Материальная помощь выплачивается муниципальным служащим, работающим на постоянной основе или заключившим срочный трудовой договор продолжительностью на период не менее одного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Материальная помощь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муниципального служ</w:t>
      </w:r>
      <w:r w:rsidR="0025409F" w:rsidRPr="006D1DA2">
        <w:rPr>
          <w:rFonts w:ascii="Times New Roman" w:hAnsi="Times New Roman" w:cs="Times New Roman"/>
          <w:sz w:val="24"/>
          <w:szCs w:val="24"/>
        </w:rPr>
        <w:t>ащего два раза в год</w:t>
      </w:r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первый раз - в размере одного должностного оклада при предоставлении ежегодного основного оплачиваемого отпуска;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второй раз - в размере одного должностного оклада в течение календарного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Муниципальному служащему, заключившему срочный трудовой договор, первый раз материальная помощь выплачивается в течение года к ежегодному оплачиваемому отпуску, вторая - по концу текущего календарного года, если срочный трудовой договор в течение года не прекращался.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6.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когда к моменту окончания текущего календарного года муниципальный служащий не воспользовался правом получения материальной помощи, материальная помощь выплачивается один раз в размере двух должностных окладов на основании распоряжения </w:t>
      </w:r>
      <w:r w:rsidR="00B9128E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в декабре текущего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7. Муниципальному служащему в год приема на муниципальную службу в орган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осуществляется по заявлению муниципального служащего в конце календарного года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, прошедшим от начала исполнения трудовых обязанностей до окончания календарного года, из расчета двух должностных окладов.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Материальная помощь не выплачивается муниципальным служащим: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срочный трудовой договор на период менее одного года;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уволенным с муниципальной службы в конце календарного года с предоставлением при увольнении отпуска, оканчивающегося в следующем календарном году, за календарный год, в котором оканчивается отпуск;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находящимся в отпусках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получившим материальную помощь в текущем календарном году и вновь принятым в этом же году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по основаниям, предусмотренным </w:t>
      </w:r>
      <w:hyperlink r:id="rId22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9. Муниципальным служащим, увольняемым с муниципальной службы, за исключением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4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выплачивается материальная помощь пропорционально полным месяцам, прошедшим с начала календарного года до даты увольнения.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10. Если муниципальным служащим материальная помощь была оказана ранее, то при их увольнении выплаченная сумма удержанию не подлежит.</w:t>
      </w:r>
    </w:p>
    <w:p w:rsidR="00CE18DD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11. Выплата материальной помощи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D94051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При определении суммы материальной помощи в расчет принимается должностной оклад, получаемый муниципальным служащим на день выплаты материальной помощи. При изменении размера должностного оклада в течение календарного года размер материальной помощи подлежит перерасчету в соответствии с новыми должностными окладами. Перерасчет производится, как правило, до окончания календарного года.</w:t>
      </w:r>
    </w:p>
    <w:p w:rsidR="004F631F" w:rsidRPr="006D1DA2" w:rsidRDefault="00367EE7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</w:t>
      </w:r>
      <w:r w:rsidR="004F631F" w:rsidRPr="006D1DA2">
        <w:rPr>
          <w:rFonts w:ascii="Times New Roman" w:hAnsi="Times New Roman" w:cs="Times New Roman"/>
          <w:sz w:val="24"/>
          <w:szCs w:val="24"/>
        </w:rPr>
        <w:t>. Материальная помощь учитывается во всех случаях исчисления среднего заработка.</w:t>
      </w: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</w:p>
    <w:p w:rsidR="004F631F" w:rsidRPr="006D1DA2" w:rsidRDefault="00EC4801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EC4801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</w:t>
      </w:r>
      <w:r w:rsidR="004F631F" w:rsidRPr="006D1DA2">
        <w:rPr>
          <w:rFonts w:ascii="Times New Roman" w:hAnsi="Times New Roman" w:cs="Times New Roman"/>
          <w:sz w:val="24"/>
          <w:szCs w:val="24"/>
        </w:rPr>
        <w:t>т</w:t>
      </w:r>
      <w:r w:rsidR="005009A2">
        <w:rPr>
          <w:rFonts w:ascii="Times New Roman" w:hAnsi="Times New Roman" w:cs="Times New Roman"/>
          <w:sz w:val="24"/>
          <w:szCs w:val="24"/>
        </w:rPr>
        <w:t xml:space="preserve"> 29.08.2013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 w:rsidR="005009A2">
        <w:rPr>
          <w:rFonts w:ascii="Times New Roman" w:hAnsi="Times New Roman" w:cs="Times New Roman"/>
          <w:sz w:val="24"/>
          <w:szCs w:val="24"/>
        </w:rPr>
        <w:t>197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B7" w:rsidRPr="006D1DA2" w:rsidRDefault="009E64B7" w:rsidP="009E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ПОЛОЖЕНИЕ</w:t>
      </w:r>
    </w:p>
    <w:p w:rsidR="009E64B7" w:rsidRPr="006D1DA2" w:rsidRDefault="009E64B7" w:rsidP="009E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 ДЕНЕЖНОМ СОДЕРЖАНИИ ЛИЦ, ЗАМЕЩАЮЩИХ</w:t>
      </w:r>
    </w:p>
    <w:p w:rsidR="009E64B7" w:rsidRPr="006D1DA2" w:rsidRDefault="009E64B7" w:rsidP="009E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МУНИЦИПАЛЬНЫЕ ДОЛЖНОСТИ В ОРГАНАХ МЕСТНОГО САМОУПРАВЛЕНИЯ</w:t>
      </w:r>
    </w:p>
    <w:p w:rsidR="009E64B7" w:rsidRPr="006D1DA2" w:rsidRDefault="006D1DA2" w:rsidP="009E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9E64B7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514D9C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D9C">
        <w:rPr>
          <w:rFonts w:ascii="Times New Roman" w:hAnsi="Times New Roman" w:cs="Times New Roman"/>
          <w:sz w:val="24"/>
          <w:szCs w:val="24"/>
        </w:rPr>
        <w:t xml:space="preserve">Положение о денежном содержании лиц, замещающих муниципальные должности в органах местного самоуправления </w:t>
      </w:r>
      <w:r w:rsidR="006D1DA2" w:rsidRPr="00514D9C">
        <w:rPr>
          <w:rFonts w:ascii="Times New Roman" w:hAnsi="Times New Roman" w:cs="Times New Roman"/>
          <w:sz w:val="24"/>
          <w:szCs w:val="24"/>
        </w:rPr>
        <w:t>Спасского</w:t>
      </w:r>
      <w:r w:rsidRPr="00514D9C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Положение) разработано в соответствии с Федеральным </w:t>
      </w:r>
      <w:hyperlink r:id="rId26" w:history="1">
        <w:r w:rsidRPr="00514D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14D9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27" w:history="1">
        <w:r w:rsidRPr="00514D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14D9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8" w:history="1">
        <w:r w:rsidRPr="00514D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514D9C">
        <w:rPr>
          <w:rFonts w:ascii="Times New Roman" w:hAnsi="Times New Roman" w:cs="Times New Roman"/>
          <w:sz w:val="24"/>
          <w:szCs w:val="24"/>
        </w:rPr>
        <w:t xml:space="preserve"> </w:t>
      </w:r>
      <w:r w:rsidR="006D1DA2" w:rsidRPr="00514D9C">
        <w:rPr>
          <w:rFonts w:ascii="Times New Roman" w:hAnsi="Times New Roman" w:cs="Times New Roman"/>
          <w:sz w:val="24"/>
          <w:szCs w:val="24"/>
        </w:rPr>
        <w:t>Спасского</w:t>
      </w:r>
      <w:r w:rsidRPr="00514D9C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определяет порядок установления и размер денежного содержания лиц, замещающих муниципальные должности в</w:t>
      </w:r>
      <w:proofErr w:type="gramEnd"/>
      <w:r w:rsidRPr="00514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D9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514D9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6D1DA2" w:rsidRPr="00514D9C">
        <w:rPr>
          <w:rFonts w:ascii="Times New Roman" w:hAnsi="Times New Roman" w:cs="Times New Roman"/>
          <w:sz w:val="24"/>
          <w:szCs w:val="24"/>
        </w:rPr>
        <w:t>Спасского</w:t>
      </w:r>
      <w:r w:rsidRPr="00514D9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64B7" w:rsidRPr="006D1DA2" w:rsidRDefault="009E64B7" w:rsidP="009E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1. Состав денежного содержания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1.1. Денежное содержание лиц, замещающих муниципальные должности в органах местного самоуправления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состоит из денежного вознаграждения (должностного оклада) (далее - денежное вознаграждение), денежного поощрения и иных дополнительных выплат.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На денежное содержание лиц, замещающих муниципальные должности в органах местного самоуправления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действующим законодательством начисляется районный коэффициент.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1.2. Месячное денежное вознаграждение Главы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9</w:t>
      </w:r>
      <w:r w:rsidR="00944D1D">
        <w:rPr>
          <w:rFonts w:ascii="Times New Roman" w:hAnsi="Times New Roman" w:cs="Times New Roman"/>
          <w:sz w:val="24"/>
          <w:szCs w:val="24"/>
        </w:rPr>
        <w:t>952</w:t>
      </w:r>
      <w:r w:rsidRPr="006D1DA2">
        <w:rPr>
          <w:rFonts w:ascii="Times New Roman" w:hAnsi="Times New Roman" w:cs="Times New Roman"/>
          <w:sz w:val="24"/>
          <w:szCs w:val="24"/>
        </w:rPr>
        <w:t xml:space="preserve">.00 (девять тысяч </w:t>
      </w:r>
      <w:r w:rsidR="00514D9C">
        <w:rPr>
          <w:rFonts w:ascii="Times New Roman" w:hAnsi="Times New Roman" w:cs="Times New Roman"/>
          <w:sz w:val="24"/>
          <w:szCs w:val="24"/>
        </w:rPr>
        <w:t xml:space="preserve">девятьсот пятьдесят два </w:t>
      </w:r>
      <w:r w:rsidRPr="006D1DA2">
        <w:rPr>
          <w:rFonts w:ascii="Times New Roman" w:hAnsi="Times New Roman" w:cs="Times New Roman"/>
          <w:sz w:val="24"/>
          <w:szCs w:val="24"/>
        </w:rPr>
        <w:t>рубл</w:t>
      </w:r>
      <w:r w:rsidR="00514D9C">
        <w:rPr>
          <w:rFonts w:ascii="Times New Roman" w:hAnsi="Times New Roman" w:cs="Times New Roman"/>
          <w:sz w:val="24"/>
          <w:szCs w:val="24"/>
        </w:rPr>
        <w:t>я</w:t>
      </w:r>
      <w:r w:rsidRPr="006D1DA2">
        <w:rPr>
          <w:rFonts w:ascii="Times New Roman" w:hAnsi="Times New Roman" w:cs="Times New Roman"/>
          <w:sz w:val="24"/>
          <w:szCs w:val="24"/>
        </w:rPr>
        <w:t>);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1.3. К ежемесячным и иным дополнительным выплатам лицам, замещающим муниципальные должности в органах местного самоуправления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относятся: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а) ежемесячное денежное поощрение в размере </w:t>
      </w:r>
      <w:r w:rsidR="00255C4A">
        <w:rPr>
          <w:rFonts w:ascii="Times New Roman" w:hAnsi="Times New Roman" w:cs="Times New Roman"/>
          <w:sz w:val="24"/>
          <w:szCs w:val="24"/>
        </w:rPr>
        <w:t xml:space="preserve">до </w:t>
      </w:r>
      <w:r w:rsidR="00AA2899">
        <w:rPr>
          <w:rFonts w:ascii="Times New Roman" w:hAnsi="Times New Roman" w:cs="Times New Roman"/>
          <w:sz w:val="24"/>
          <w:szCs w:val="24"/>
        </w:rPr>
        <w:t>3</w:t>
      </w:r>
      <w:r w:rsidR="00255C4A">
        <w:rPr>
          <w:rFonts w:ascii="Times New Roman" w:hAnsi="Times New Roman" w:cs="Times New Roman"/>
          <w:sz w:val="24"/>
          <w:szCs w:val="24"/>
        </w:rPr>
        <w:t xml:space="preserve">00 процентов от </w:t>
      </w:r>
      <w:r w:rsidR="00935AFB">
        <w:rPr>
          <w:rFonts w:ascii="Times New Roman" w:hAnsi="Times New Roman" w:cs="Times New Roman"/>
          <w:sz w:val="24"/>
          <w:szCs w:val="24"/>
        </w:rPr>
        <w:t>денежного вознаграждения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б) ежемесячная надбавка к окладу за стаж работы  в размерах при стаже работы: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 года до 5 лет – 10 процентов месячного денежного вознаграждения;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5  до 10 лет – 15 процентов месячного денежного вознаграждения;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10 до 15 лет – 20 процентов месячного денежного вознаграждения;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свыше 15 лет – 30 процентов месячного денежного вознаграждения.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в) ежемесячные процентные надбавки к месячному денежному вознаграждению за работу со сведениями, составляющими государственную тайну, и за стаж работы в структурных подразделениях по защите государственной тайны в размерах и порядке, определяемых законодательством Российской Федерации;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г) премия за выполнение особо важных и сложных заданий: за организацию, активное участие в мероприятиях международного, общероссийского, областного, районного и поселенческого значения; успешное и (или) досрочное выполнение на высоком профессиональном уровне особо важных и сложных заданий, проектов программ и планов и др., реализация которых имеет важное значение для деятельности органов местного самоуправления или для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в целом;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за разработку муниципальных правовых актов повышенной сложности и особой важности. Размер премии за выполнение особо важных и сложных заданий максимальными размерами не ограничен и определяется с учетом личного вклада, степени сложности, важности и качества выполнения заданий;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D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1DA2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в размере одного </w:t>
      </w:r>
      <w:r w:rsidR="001D63F5">
        <w:rPr>
          <w:rFonts w:ascii="Times New Roman" w:hAnsi="Times New Roman" w:cs="Times New Roman"/>
          <w:sz w:val="24"/>
          <w:szCs w:val="24"/>
        </w:rPr>
        <w:t>месячного денежного вознаграждения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е) материальная помощь в размере двух </w:t>
      </w:r>
      <w:r w:rsidR="001D63F5">
        <w:rPr>
          <w:rFonts w:ascii="Times New Roman" w:hAnsi="Times New Roman" w:cs="Times New Roman"/>
          <w:sz w:val="24"/>
          <w:szCs w:val="24"/>
        </w:rPr>
        <w:t>месячных денежных вознаграждений</w:t>
      </w:r>
      <w:r w:rsidRPr="006D1DA2">
        <w:rPr>
          <w:rFonts w:ascii="Times New Roman" w:hAnsi="Times New Roman" w:cs="Times New Roman"/>
          <w:sz w:val="24"/>
          <w:szCs w:val="24"/>
        </w:rPr>
        <w:t>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E8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3C4AE8">
        <w:rPr>
          <w:rFonts w:ascii="Times New Roman" w:hAnsi="Times New Roman" w:cs="Times New Roman"/>
          <w:sz w:val="24"/>
          <w:szCs w:val="24"/>
        </w:rPr>
        <w:t xml:space="preserve">Выплата ежемесячной надбавки к окладу за стаж работы осуществляется в соответствии с Порядком  выплаты ежемесячных надбавок за стаж работы (Приложение № 2 к Положению об оплате труда лиц, замещающих должности, не отнесенные к муниципальным должностям и должностям муниципальной службы органов местного самоуправления </w:t>
      </w:r>
      <w:r w:rsidR="006D1DA2" w:rsidRPr="003C4AE8">
        <w:rPr>
          <w:rFonts w:ascii="Times New Roman" w:hAnsi="Times New Roman" w:cs="Times New Roman"/>
          <w:sz w:val="24"/>
          <w:szCs w:val="24"/>
        </w:rPr>
        <w:t>Спасского</w:t>
      </w:r>
      <w:r w:rsidRPr="003C4AE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утвержденному Решением Совета </w:t>
      </w:r>
      <w:r w:rsidR="006D1DA2" w:rsidRPr="003C4AE8">
        <w:rPr>
          <w:rFonts w:ascii="Times New Roman" w:hAnsi="Times New Roman" w:cs="Times New Roman"/>
          <w:sz w:val="24"/>
          <w:szCs w:val="24"/>
        </w:rPr>
        <w:t>Спасского</w:t>
      </w:r>
      <w:r w:rsidRPr="003C4A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4AE8">
        <w:rPr>
          <w:rFonts w:ascii="Times New Roman" w:hAnsi="Times New Roman" w:cs="Times New Roman"/>
          <w:sz w:val="24"/>
          <w:szCs w:val="24"/>
          <w:highlight w:val="yellow"/>
        </w:rPr>
        <w:t>от 2013 г. №).</w:t>
      </w:r>
      <w:r w:rsidRPr="006D1D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1.5. Размеры месячного денежного вознаграждения лиц, замещающих муниципальные должности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установленные настоящим Положением, увеличиваются (индексируются) решением Совета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увеличением (индексацией) денежного содержания муниципальных служащих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При увеличении (индексации) денежного вознаграждения лицам, замещающим муниципальные должности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размер указанного денежного вознаграждения подлежит округлению до целого рубля в сторону увеличения.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Формирование фонда оплаты труда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2.1. При формировании и утверждении фонда оплаты труда лиц, замещающих муниципальные должности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помимо средств, предусмотренных на выплату месячного денежного вознаграждения, предусматриваются средства (в расчете на год на каждую штатную единицу) на выплату: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а) денежного поощрения - в размере </w:t>
      </w:r>
      <w:r w:rsidR="00612A02">
        <w:rPr>
          <w:rFonts w:ascii="Times New Roman" w:hAnsi="Times New Roman" w:cs="Times New Roman"/>
          <w:sz w:val="24"/>
          <w:szCs w:val="24"/>
        </w:rPr>
        <w:t>36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месячных денежных вознаграждений по замещаемой должности;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б) ежемесячной надбавки к окладу за стаж работы – в размере </w:t>
      </w:r>
      <w:r w:rsidR="00612A02">
        <w:rPr>
          <w:rFonts w:ascii="Times New Roman" w:hAnsi="Times New Roman" w:cs="Times New Roman"/>
          <w:sz w:val="24"/>
          <w:szCs w:val="24"/>
        </w:rPr>
        <w:t>четырех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612A02" w:rsidRPr="006D1DA2">
        <w:rPr>
          <w:rFonts w:ascii="Times New Roman" w:hAnsi="Times New Roman" w:cs="Times New Roman"/>
          <w:sz w:val="24"/>
          <w:szCs w:val="24"/>
        </w:rPr>
        <w:t xml:space="preserve">месячных денежных </w:t>
      </w:r>
      <w:r w:rsidR="00612A02">
        <w:rPr>
          <w:rFonts w:ascii="Times New Roman" w:hAnsi="Times New Roman" w:cs="Times New Roman"/>
          <w:sz w:val="24"/>
          <w:szCs w:val="24"/>
        </w:rPr>
        <w:t>вознаграждений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б) единовременных премий за выполнение особо важных и сложных заданий и иных премий в пределах фонда оплаты труда - в размере не более двух месячных денежных </w:t>
      </w:r>
      <w:r w:rsidR="00612A02">
        <w:rPr>
          <w:rFonts w:ascii="Times New Roman" w:hAnsi="Times New Roman" w:cs="Times New Roman"/>
          <w:sz w:val="24"/>
          <w:szCs w:val="24"/>
        </w:rPr>
        <w:t>вознаграждений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в) единовременной выплаты при предоставлении ежегодного оплачиваемого отпуска - в размере одного месячного денежного вознаграждения;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г) материальной помощи - в размере двух месячных денежных вознаграждений;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D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1DA2">
        <w:rPr>
          <w:rFonts w:ascii="Times New Roman" w:hAnsi="Times New Roman" w:cs="Times New Roman"/>
          <w:sz w:val="24"/>
          <w:szCs w:val="24"/>
        </w:rPr>
        <w:t>) ежемесячной процентной надбавки к месячному денежному вознаграждению за работу со сведениями, составляющими государственную тайну, и за стаж работы в структурных подразделениях по защите государственной тайны в размерах и порядке, определяемых законодательством Российской Федерации;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е) районного коэффициента в соответствии с действующим законодательством;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ж) иных выплат, предусмотренных федеральным законодательством, иными нормативными правовыми актами Российской Федерации, решениями Совета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Источники финансирования</w:t>
      </w:r>
    </w:p>
    <w:p w:rsidR="009E64B7" w:rsidRPr="006D1DA2" w:rsidRDefault="009E64B7" w:rsidP="009E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оплату труда лиц, замещающих муниципальные должности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за счет средств бюджета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64B7" w:rsidRPr="006D1DA2" w:rsidRDefault="009E64B7" w:rsidP="009E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3.2. Расходы на оплату труда лиц, замещающих муниципальные должности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выделяются отдельной строкой в структуре бюджета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и устанавливаются решением Совета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6D1DA2"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4F631F" w:rsidRPr="00495542" w:rsidRDefault="004F631F" w:rsidP="004F631F">
      <w:pPr>
        <w:pStyle w:val="ConsPlusNormal"/>
        <w:jc w:val="right"/>
      </w:pPr>
    </w:p>
    <w:p w:rsidR="004F631F" w:rsidRPr="00495542" w:rsidRDefault="004F631F" w:rsidP="004F631F">
      <w:pPr>
        <w:pStyle w:val="ConsPlusNormal"/>
        <w:jc w:val="right"/>
      </w:pPr>
    </w:p>
    <w:p w:rsidR="004F631F" w:rsidRPr="00495542" w:rsidRDefault="004F631F" w:rsidP="004F631F">
      <w:pPr>
        <w:pStyle w:val="ConsPlusNormal"/>
        <w:jc w:val="right"/>
      </w:pPr>
    </w:p>
    <w:p w:rsidR="004F631F" w:rsidRPr="00495542" w:rsidRDefault="004F631F" w:rsidP="004F631F">
      <w:pPr>
        <w:pStyle w:val="ConsPlusNormal"/>
        <w:jc w:val="right"/>
      </w:pPr>
    </w:p>
    <w:p w:rsidR="004F631F" w:rsidRPr="00495542" w:rsidRDefault="004F631F" w:rsidP="004F631F">
      <w:pPr>
        <w:pStyle w:val="ConsPlusNormal"/>
        <w:jc w:val="right"/>
      </w:pPr>
    </w:p>
    <w:p w:rsidR="004F631F" w:rsidRPr="00495542" w:rsidRDefault="004F631F"/>
    <w:sectPr w:rsidR="004F631F" w:rsidRPr="00495542" w:rsidSect="006B1C7D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1F"/>
    <w:rsid w:val="00092B4B"/>
    <w:rsid w:val="00152F76"/>
    <w:rsid w:val="0018668D"/>
    <w:rsid w:val="00196E8B"/>
    <w:rsid w:val="001B462F"/>
    <w:rsid w:val="001D1379"/>
    <w:rsid w:val="001D63F5"/>
    <w:rsid w:val="001F2552"/>
    <w:rsid w:val="0025409F"/>
    <w:rsid w:val="00255C4A"/>
    <w:rsid w:val="002C1B76"/>
    <w:rsid w:val="002C5995"/>
    <w:rsid w:val="002D2397"/>
    <w:rsid w:val="00367EE7"/>
    <w:rsid w:val="003C4AE8"/>
    <w:rsid w:val="00402E28"/>
    <w:rsid w:val="00421C0B"/>
    <w:rsid w:val="00482A24"/>
    <w:rsid w:val="00492304"/>
    <w:rsid w:val="00495542"/>
    <w:rsid w:val="004968BC"/>
    <w:rsid w:val="004A546A"/>
    <w:rsid w:val="004A68AB"/>
    <w:rsid w:val="004A7D03"/>
    <w:rsid w:val="004C023B"/>
    <w:rsid w:val="004C54DB"/>
    <w:rsid w:val="004F631F"/>
    <w:rsid w:val="005009A2"/>
    <w:rsid w:val="00514D9C"/>
    <w:rsid w:val="005362A1"/>
    <w:rsid w:val="0055538C"/>
    <w:rsid w:val="0056177F"/>
    <w:rsid w:val="00577B4B"/>
    <w:rsid w:val="00590198"/>
    <w:rsid w:val="005E260F"/>
    <w:rsid w:val="00612A02"/>
    <w:rsid w:val="006579C6"/>
    <w:rsid w:val="006B1C7D"/>
    <w:rsid w:val="006D1DA2"/>
    <w:rsid w:val="006D208F"/>
    <w:rsid w:val="00712F21"/>
    <w:rsid w:val="00825ED0"/>
    <w:rsid w:val="00827726"/>
    <w:rsid w:val="00872111"/>
    <w:rsid w:val="008B2486"/>
    <w:rsid w:val="008D537D"/>
    <w:rsid w:val="00912A2D"/>
    <w:rsid w:val="00935AFB"/>
    <w:rsid w:val="00944D1D"/>
    <w:rsid w:val="00961233"/>
    <w:rsid w:val="00976DE2"/>
    <w:rsid w:val="009C35EC"/>
    <w:rsid w:val="009D5E62"/>
    <w:rsid w:val="009E64B7"/>
    <w:rsid w:val="009E7386"/>
    <w:rsid w:val="00A56D92"/>
    <w:rsid w:val="00A735A7"/>
    <w:rsid w:val="00A960C9"/>
    <w:rsid w:val="00A97FD4"/>
    <w:rsid w:val="00AA2899"/>
    <w:rsid w:val="00AA4A4E"/>
    <w:rsid w:val="00AF1BCE"/>
    <w:rsid w:val="00AF53C9"/>
    <w:rsid w:val="00B32B04"/>
    <w:rsid w:val="00B9128E"/>
    <w:rsid w:val="00C35C96"/>
    <w:rsid w:val="00C678FE"/>
    <w:rsid w:val="00C70E65"/>
    <w:rsid w:val="00C950F2"/>
    <w:rsid w:val="00CD0FE5"/>
    <w:rsid w:val="00CE0C39"/>
    <w:rsid w:val="00CE18DD"/>
    <w:rsid w:val="00D850BD"/>
    <w:rsid w:val="00D872FF"/>
    <w:rsid w:val="00D94051"/>
    <w:rsid w:val="00D94439"/>
    <w:rsid w:val="00DF51B2"/>
    <w:rsid w:val="00E15659"/>
    <w:rsid w:val="00E36CEB"/>
    <w:rsid w:val="00E84B79"/>
    <w:rsid w:val="00EA6E5F"/>
    <w:rsid w:val="00EC4801"/>
    <w:rsid w:val="00F16C00"/>
    <w:rsid w:val="00F23C83"/>
    <w:rsid w:val="00F3709C"/>
    <w:rsid w:val="00F722C3"/>
    <w:rsid w:val="00F7241C"/>
    <w:rsid w:val="00F77E63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D1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5B4C1974FA9575CA9980EB6A3ADF6C19FA9049K4S7K" TargetMode="External"/><Relationship Id="rId13" Type="http://schemas.openxmlformats.org/officeDocument/2006/relationships/hyperlink" Target="consultantplus://offline/ref=909ACA2C43F645A443A1B189CC07009EA599408BDD520467BCBA114DD92D363630164AA660374902L7S0K" TargetMode="External"/><Relationship Id="rId18" Type="http://schemas.openxmlformats.org/officeDocument/2006/relationships/hyperlink" Target="consultantplus://offline/ref=909ACA2C43F645A443A1B19FCF6B5E9AA1911680DA530835E3E54A108E243C61775913E4243A4A027918DAL7S3K" TargetMode="External"/><Relationship Id="rId26" Type="http://schemas.openxmlformats.org/officeDocument/2006/relationships/hyperlink" Target="consultantplus://offline/ref=909ACA2C43F645A443A1B189CC07009EA5994B8ADA550467BCBA114DD92D363630164AA660374D07L7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9ACA2C43F645A443A1B189CC07009EA5994985DE520467BCBA114DD92D363630164AA260L3S3K" TargetMode="Externa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12" Type="http://schemas.openxmlformats.org/officeDocument/2006/relationships/hyperlink" Target="consultantplus://offline/ref=5050DD445794934123A85B4C1974FA9575CA998EE86D3ADF6C19FA904947683C4E07DA7EF6KCS7K" TargetMode="External"/><Relationship Id="rId17" Type="http://schemas.openxmlformats.org/officeDocument/2006/relationships/hyperlink" Target="consultantplus://offline/ref=909ACA2C43F645A443A1B19FCF6B5E9AA1911680DA530835E3E54A108E243C61775913E4243A4A027918DAL7S3K" TargetMode="External"/><Relationship Id="rId25" Type="http://schemas.openxmlformats.org/officeDocument/2006/relationships/hyperlink" Target="consultantplus://offline/ref=909ACA2C43F645A443A1B189CC07009EA5994985DE520467BCBA114DD92D363630164AA260L3S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ACA2C43F645A443A1B189CC07009EA599408BDD520467BCBA114DD92D363630164AA660374B07L7S0K" TargetMode="External"/><Relationship Id="rId20" Type="http://schemas.openxmlformats.org/officeDocument/2006/relationships/hyperlink" Target="consultantplus://offline/ref=909ACA2C43F645A443A1B189CC07009EA5994985DE520467BCBA114DD92D363630164AA660374E0BL7SD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11" Type="http://schemas.openxmlformats.org/officeDocument/2006/relationships/hyperlink" Target="consultantplus://offline/ref=5050DD445794934123A85B5A1A18A49171C2C68BE16E35893946A1CD1E4E626B0948833AB2C3FC9F6FA4FBKCSCK" TargetMode="External"/><Relationship Id="rId24" Type="http://schemas.openxmlformats.org/officeDocument/2006/relationships/hyperlink" Target="consultantplus://offline/ref=909ACA2C43F645A443A1B189CC07009EA5994985DE520467BCBA114DD92D363630164AA660374E0BL7SD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5" Type="http://schemas.openxmlformats.org/officeDocument/2006/relationships/hyperlink" Target="consultantplus://offline/ref=909ACA2C43F645A443A1B19FCF6B5E9AA1911680D85B0E33E8E54A108E243C61775913E4243A4A027919DBL7S3K" TargetMode="External"/><Relationship Id="rId23" Type="http://schemas.openxmlformats.org/officeDocument/2006/relationships/hyperlink" Target="consultantplus://offline/ref=909ACA2C43F645A443A1B189CC07009EA5994985DE520467BCBA114DD92D363630164AA260L3S3K" TargetMode="External"/><Relationship Id="rId28" Type="http://schemas.openxmlformats.org/officeDocument/2006/relationships/hyperlink" Target="consultantplus://offline/ref=909ACA2C43F645A443A1B19FCF6B5E9AA1911680D7500939E8E54A108E243C61775913E4243A4A027918D9L7S9K" TargetMode="External"/><Relationship Id="rId10" Type="http://schemas.openxmlformats.org/officeDocument/2006/relationships/hyperlink" Target="consultantplus://offline/ref=5050DD445794934123A85B4C1974FA9575CA9080EB6D3ADF6C19FA904947683C4E07DA78F6CEFC96K6SEK" TargetMode="External"/><Relationship Id="rId19" Type="http://schemas.openxmlformats.org/officeDocument/2006/relationships/hyperlink" Target="consultantplus://offline/ref=909ACA2C43F645A443A1B19FCF6B5E9AA1911680DA530835E3E54A108E243C61775913E4243A4A027918DAL7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0DD445794934123A85B4C1974FA9575CA9B81EC6A3ADF6C19FA904947683C4E07DA78F6CEFB9AK6SEK" TargetMode="External"/><Relationship Id="rId14" Type="http://schemas.openxmlformats.org/officeDocument/2006/relationships/hyperlink" Target="consultantplus://offline/ref=909ACA2C43F645A443A1B19FCF6B5E9AA1911680D85B0E33E8E54A108E243C61L7S7K" TargetMode="External"/><Relationship Id="rId22" Type="http://schemas.openxmlformats.org/officeDocument/2006/relationships/hyperlink" Target="consultantplus://offline/ref=909ACA2C43F645A443A1B189CC07009EA5994985DE520467BCBA114DD92D363630164AA660374E0BL7SDK" TargetMode="External"/><Relationship Id="rId27" Type="http://schemas.openxmlformats.org/officeDocument/2006/relationships/hyperlink" Target="consultantplus://offline/ref=909ACA2C43F645A443A1B189CC07009EA599498BDD550467BCBA114DD9L2S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28F4-BD26-4387-A01F-8EABCC6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2013-08-29T04:20:00Z</cp:lastPrinted>
  <dcterms:created xsi:type="dcterms:W3CDTF">2013-01-15T10:18:00Z</dcterms:created>
  <dcterms:modified xsi:type="dcterms:W3CDTF">2013-09-12T05:15:00Z</dcterms:modified>
</cp:coreProperties>
</file>